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75AA1" w14:textId="77777777" w:rsidR="00C047BC" w:rsidRPr="008901C9" w:rsidRDefault="00203926" w:rsidP="00B86106">
      <w:pPr>
        <w:pStyle w:val="FR1"/>
        <w:ind w:left="0" w:firstLine="567"/>
        <w:jc w:val="center"/>
      </w:pPr>
      <w:r w:rsidRPr="008901C9">
        <w:t>Общая и неорганическая химия</w:t>
      </w:r>
      <w:r w:rsidR="00D302C2" w:rsidRPr="008901C9">
        <w:t>.</w:t>
      </w:r>
    </w:p>
    <w:p w14:paraId="79BCD5D6" w14:textId="77777777" w:rsidR="00C047BC" w:rsidRPr="008901C9" w:rsidRDefault="00C047BC" w:rsidP="00B86106">
      <w:pPr>
        <w:ind w:firstLine="567"/>
        <w:jc w:val="center"/>
      </w:pPr>
      <w:r w:rsidRPr="008901C9">
        <w:rPr>
          <w:b/>
          <w:bCs/>
        </w:rPr>
        <w:t>М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е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т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о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д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и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ч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е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с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к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и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 xml:space="preserve">е </w:t>
      </w:r>
      <w:r w:rsidR="003E4928" w:rsidRPr="008901C9">
        <w:rPr>
          <w:b/>
          <w:bCs/>
        </w:rPr>
        <w:t xml:space="preserve">   </w:t>
      </w:r>
      <w:r w:rsidRPr="008901C9">
        <w:rPr>
          <w:b/>
          <w:bCs/>
        </w:rPr>
        <w:t>у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к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а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з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а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н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и</w:t>
      </w:r>
      <w:r w:rsidR="003E4928" w:rsidRPr="008901C9">
        <w:rPr>
          <w:b/>
          <w:bCs/>
        </w:rPr>
        <w:t xml:space="preserve"> </w:t>
      </w:r>
      <w:r w:rsidRPr="008901C9">
        <w:rPr>
          <w:b/>
          <w:bCs/>
        </w:rPr>
        <w:t>я</w:t>
      </w:r>
    </w:p>
    <w:p w14:paraId="5C645C9D" w14:textId="27A11F3F" w:rsidR="00C047BC" w:rsidRPr="008901C9" w:rsidRDefault="00535887" w:rsidP="00B86106">
      <w:pPr>
        <w:ind w:firstLine="567"/>
      </w:pPr>
      <w:r>
        <w:t>Аудитор</w:t>
      </w:r>
      <w:r w:rsidR="00203926" w:rsidRPr="008901C9">
        <w:t xml:space="preserve">ные занятия по </w:t>
      </w:r>
      <w:r w:rsidR="00FA7FB3" w:rsidRPr="008901C9">
        <w:t>дисциплине</w:t>
      </w:r>
      <w:r w:rsidR="00203926" w:rsidRPr="008901C9">
        <w:t xml:space="preserve"> «Общая и неорганическая химия»</w:t>
      </w:r>
      <w:r w:rsidR="00C047BC" w:rsidRPr="008901C9">
        <w:t xml:space="preserve"> состоят из лекций, семинар</w:t>
      </w:r>
      <w:r w:rsidR="00E7036A" w:rsidRPr="008901C9">
        <w:t>ов, ла</w:t>
      </w:r>
      <w:r w:rsidR="00044862">
        <w:t>бораторных работ</w:t>
      </w:r>
      <w:r w:rsidR="00C047BC" w:rsidRPr="008901C9">
        <w:t>.</w:t>
      </w:r>
    </w:p>
    <w:p w14:paraId="1141E634" w14:textId="77777777" w:rsidR="00C047BC" w:rsidRPr="008901C9" w:rsidRDefault="00203926" w:rsidP="00B86106">
      <w:pPr>
        <w:ind w:firstLine="567"/>
      </w:pPr>
      <w:r w:rsidRPr="008901C9">
        <w:t>В первом семестре</w:t>
      </w:r>
      <w:r w:rsidR="00C047BC" w:rsidRPr="008901C9">
        <w:t xml:space="preserve"> даются те начальные сведения об основах химической термодинамики, основах химии растворов и основах строения вещества, без которых невозможно понимание свойств веществ и реакций между ними.</w:t>
      </w:r>
    </w:p>
    <w:p w14:paraId="28291356" w14:textId="77777777" w:rsidR="00C047BC" w:rsidRDefault="00C047BC" w:rsidP="00B86106">
      <w:pPr>
        <w:ind w:firstLine="567"/>
      </w:pPr>
      <w:r w:rsidRPr="008901C9">
        <w:t>На семинар</w:t>
      </w:r>
      <w:r w:rsidR="003A6F8C" w:rsidRPr="008901C9">
        <w:t>ах</w:t>
      </w:r>
      <w:r w:rsidRPr="008901C9">
        <w:t xml:space="preserve"> и лабораторных занятиях студенты приобретают навыки решения конкретных задач и закрепляют свои знани</w:t>
      </w:r>
      <w:r w:rsidR="00D302C2" w:rsidRPr="008901C9">
        <w:t xml:space="preserve">я наиболее важных разделов </w:t>
      </w:r>
      <w:r w:rsidR="00FA7FB3" w:rsidRPr="008901C9">
        <w:t>дисциплины</w:t>
      </w:r>
      <w:r w:rsidRPr="008901C9">
        <w:t>.</w:t>
      </w:r>
    </w:p>
    <w:p w14:paraId="4AD797CB" w14:textId="77777777" w:rsidR="00C047BC" w:rsidRPr="008901C9" w:rsidRDefault="00C047BC" w:rsidP="00B86106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 xml:space="preserve">При подготовке к семинарским и лабораторным занятиям студент должен проработать соответствующие разделы </w:t>
      </w:r>
      <w:r w:rsidR="00224A4C" w:rsidRPr="008901C9">
        <w:rPr>
          <w:i/>
          <w:iCs/>
          <w:u w:val="single"/>
        </w:rPr>
        <w:t>дисциплины</w:t>
      </w:r>
      <w:r w:rsidRPr="008901C9">
        <w:rPr>
          <w:i/>
          <w:iCs/>
          <w:u w:val="single"/>
        </w:rPr>
        <w:t xml:space="preserve"> по конспекту лекций и учебникам </w:t>
      </w:r>
      <w:r w:rsidRPr="008901C9">
        <w:rPr>
          <w:u w:val="single"/>
        </w:rPr>
        <w:t>[1] [2] [3]</w:t>
      </w:r>
      <w:r w:rsidRPr="008901C9">
        <w:t xml:space="preserve"> </w:t>
      </w:r>
      <w:r w:rsidRPr="008901C9">
        <w:rPr>
          <w:u w:val="single"/>
        </w:rPr>
        <w:t>[4] [5]</w:t>
      </w:r>
      <w:r w:rsidRPr="008901C9">
        <w:rPr>
          <w:i/>
          <w:iCs/>
          <w:u w:val="single"/>
        </w:rPr>
        <w:t xml:space="preserve"> из библиографического списка (страницы приведены в соответствующем разделе «Лекции») и решить задачи, указанные в домашнем задании.</w:t>
      </w:r>
    </w:p>
    <w:p w14:paraId="54DE6898" w14:textId="77777777" w:rsidR="00F504CD" w:rsidRPr="008901C9" w:rsidRDefault="00F504CD" w:rsidP="00B86106">
      <w:pPr>
        <w:ind w:firstLine="567"/>
        <w:rPr>
          <w:i/>
          <w:iCs/>
          <w:u w:val="single"/>
        </w:rPr>
      </w:pPr>
    </w:p>
    <w:p w14:paraId="0352F7AB" w14:textId="28AC2AD8" w:rsidR="00611E59" w:rsidRPr="00611E59" w:rsidRDefault="00611E59" w:rsidP="00611E59">
      <w:pPr>
        <w:ind w:firstLine="567"/>
      </w:pPr>
      <w:r w:rsidRPr="00611E59">
        <w:t>Суммарный рейтинговый балл за семестр по дисциплине «Общая и неорганическая химия» (максимально 60 баллов) составляется из баллов, полученных за:</w:t>
      </w:r>
    </w:p>
    <w:p w14:paraId="20F3FEA4" w14:textId="528639D5" w:rsidR="00611E59" w:rsidRPr="00611E59" w:rsidRDefault="00617D6E" w:rsidP="00611E59">
      <w:pPr>
        <w:ind w:firstLine="567"/>
      </w:pPr>
      <w:r>
        <w:t>а) выполнение и защита</w:t>
      </w:r>
      <w:r w:rsidR="00611E59" w:rsidRPr="00611E59">
        <w:rPr>
          <w:b/>
        </w:rPr>
        <w:t xml:space="preserve"> </w:t>
      </w:r>
      <w:r w:rsidR="00611E59" w:rsidRPr="00611E59">
        <w:t xml:space="preserve">4 лабораторных </w:t>
      </w:r>
      <w:proofErr w:type="gramStart"/>
      <w:r w:rsidR="00611E59" w:rsidRPr="00611E59">
        <w:t>работ  –</w:t>
      </w:r>
      <w:proofErr w:type="gramEnd"/>
      <w:r w:rsidR="00611E59" w:rsidRPr="00611E59">
        <w:t xml:space="preserve"> максимально 32 балла</w:t>
      </w:r>
      <w:r>
        <w:t>;</w:t>
      </w:r>
    </w:p>
    <w:p w14:paraId="4B7C90CD" w14:textId="77777777" w:rsidR="00611E59" w:rsidRDefault="00611E59" w:rsidP="00611E59">
      <w:pPr>
        <w:ind w:firstLine="567"/>
        <w:jc w:val="left"/>
      </w:pPr>
      <w:r w:rsidRPr="00611E59">
        <w:t>б) выполнение 2 индивидуальных</w:t>
      </w:r>
      <w:r w:rsidRPr="008901C9">
        <w:t xml:space="preserve"> домашних </w:t>
      </w:r>
      <w:proofErr w:type="gramStart"/>
      <w:r w:rsidRPr="008901C9">
        <w:t>заданий  –</w:t>
      </w:r>
      <w:proofErr w:type="gramEnd"/>
      <w:r w:rsidRPr="008901C9">
        <w:t xml:space="preserve"> максимально </w:t>
      </w:r>
      <w:r>
        <w:t>12</w:t>
      </w:r>
      <w:r w:rsidRPr="008901C9">
        <w:t xml:space="preserve"> баллов;</w:t>
      </w:r>
    </w:p>
    <w:p w14:paraId="04CBF44C" w14:textId="72E4C286" w:rsidR="00611E59" w:rsidRDefault="00611E59" w:rsidP="00611E59">
      <w:pPr>
        <w:ind w:firstLine="567"/>
        <w:jc w:val="left"/>
      </w:pPr>
      <w:r>
        <w:t>в) посещение лекций -   максимально 4 балла</w:t>
      </w:r>
      <w:r w:rsidR="00617D6E">
        <w:t>;</w:t>
      </w:r>
    </w:p>
    <w:p w14:paraId="1F67C9B3" w14:textId="3637E351" w:rsidR="00611E59" w:rsidRDefault="00611E59" w:rsidP="00611E59">
      <w:pPr>
        <w:ind w:firstLine="567"/>
        <w:jc w:val="left"/>
      </w:pPr>
      <w:r w:rsidRPr="008901C9">
        <w:t>г) конспект лекций –</w:t>
      </w:r>
      <w:r>
        <w:t xml:space="preserve"> </w:t>
      </w:r>
      <w:r w:rsidRPr="008901C9">
        <w:t xml:space="preserve">максимально </w:t>
      </w:r>
      <w:r>
        <w:t>8</w:t>
      </w:r>
      <w:r w:rsidRPr="008901C9">
        <w:t xml:space="preserve"> балл</w:t>
      </w:r>
      <w:r>
        <w:t>ов</w:t>
      </w:r>
      <w:r w:rsidR="00617D6E">
        <w:t>;</w:t>
      </w:r>
    </w:p>
    <w:p w14:paraId="6BB19371" w14:textId="77777777" w:rsidR="00611E59" w:rsidRPr="008901C9" w:rsidRDefault="00611E59" w:rsidP="00611E59">
      <w:pPr>
        <w:ind w:firstLine="567"/>
        <w:jc w:val="left"/>
      </w:pPr>
      <w:r>
        <w:t>д) посещение семинаров -    максимально 4 балла.</w:t>
      </w:r>
    </w:p>
    <w:p w14:paraId="167257D4" w14:textId="77777777" w:rsidR="00611E59" w:rsidRPr="008901C9" w:rsidRDefault="00611E59" w:rsidP="00611E59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>Изучение дисциплины “Общая и неорганическая химия” завершается экзаменом (максимально 40 баллов). До экзамена не допускаются студенты: а) не выполнившие лабораторный практикум и не защитившие все работы, б) набравшие в семестре менее 30 баллов.</w:t>
      </w:r>
    </w:p>
    <w:p w14:paraId="02A14722" w14:textId="77777777" w:rsidR="00611E59" w:rsidRDefault="00611E59" w:rsidP="00B86106">
      <w:pPr>
        <w:ind w:firstLine="567"/>
        <w:rPr>
          <w:b/>
          <w:bCs/>
        </w:rPr>
      </w:pPr>
    </w:p>
    <w:p w14:paraId="735F7D83" w14:textId="0A8DF29E" w:rsidR="00C047BC" w:rsidRPr="008901C9" w:rsidRDefault="00C047BC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                             Библиографический список.</w:t>
      </w:r>
    </w:p>
    <w:p w14:paraId="315EF2D1" w14:textId="77777777" w:rsidR="00C047BC" w:rsidRPr="008901C9" w:rsidRDefault="00C047BC" w:rsidP="00B86106">
      <w:pPr>
        <w:ind w:firstLine="567"/>
        <w:jc w:val="left"/>
      </w:pPr>
      <w:r w:rsidRPr="008901C9">
        <w:t xml:space="preserve">[1] </w:t>
      </w:r>
      <w:proofErr w:type="spellStart"/>
      <w:r w:rsidRPr="008901C9">
        <w:t>Карапетьянц</w:t>
      </w:r>
      <w:proofErr w:type="spellEnd"/>
      <w:r w:rsidRPr="008901C9">
        <w:t xml:space="preserve"> М.Х., </w:t>
      </w:r>
      <w:proofErr w:type="spellStart"/>
      <w:r w:rsidRPr="008901C9">
        <w:t>Дракин</w:t>
      </w:r>
      <w:proofErr w:type="spellEnd"/>
      <w:r w:rsidRPr="008901C9">
        <w:t xml:space="preserve"> С.И. Общая и неорганическая химия. М.: Химия, 1981. 630 с.</w:t>
      </w:r>
    </w:p>
    <w:p w14:paraId="229608E1" w14:textId="77777777" w:rsidR="00C047BC" w:rsidRPr="008901C9" w:rsidRDefault="00C047BC" w:rsidP="00B86106">
      <w:pPr>
        <w:ind w:firstLine="567"/>
        <w:jc w:val="left"/>
      </w:pPr>
      <w:r w:rsidRPr="008901C9">
        <w:t xml:space="preserve">[2] </w:t>
      </w:r>
      <w:proofErr w:type="spellStart"/>
      <w:r w:rsidRPr="008901C9">
        <w:t>Карапетьянц</w:t>
      </w:r>
      <w:proofErr w:type="spellEnd"/>
      <w:r w:rsidRPr="008901C9">
        <w:t xml:space="preserve"> М.Х., </w:t>
      </w:r>
      <w:proofErr w:type="spellStart"/>
      <w:r w:rsidRPr="008901C9">
        <w:t>Дракин</w:t>
      </w:r>
      <w:proofErr w:type="spellEnd"/>
      <w:r w:rsidRPr="008901C9">
        <w:t xml:space="preserve"> С.И. Общая и неорганическая химия. М.: Химия, </w:t>
      </w:r>
      <w:proofErr w:type="gramStart"/>
      <w:r w:rsidRPr="008901C9">
        <w:t>1992-2004</w:t>
      </w:r>
      <w:proofErr w:type="gramEnd"/>
      <w:r w:rsidRPr="008901C9">
        <w:t>.592с.</w:t>
      </w:r>
    </w:p>
    <w:p w14:paraId="70DF681E" w14:textId="77777777" w:rsidR="00C047BC" w:rsidRPr="008901C9" w:rsidRDefault="00C047BC" w:rsidP="00B86106">
      <w:pPr>
        <w:ind w:firstLine="567"/>
      </w:pPr>
      <w:r w:rsidRPr="008901C9">
        <w:t xml:space="preserve">[3] Соловьев </w:t>
      </w:r>
      <w:proofErr w:type="gramStart"/>
      <w:r w:rsidRPr="008901C9">
        <w:t>С.Н.</w:t>
      </w:r>
      <w:proofErr w:type="gramEnd"/>
      <w:r w:rsidRPr="008901C9">
        <w:t xml:space="preserve"> Начала химии. Элементы строения вещества (конспект лекций, задачи, упражнения). М РХТУ им. </w:t>
      </w:r>
      <w:proofErr w:type="spellStart"/>
      <w:r w:rsidRPr="008901C9">
        <w:t>Д.И.Менделеева</w:t>
      </w:r>
      <w:proofErr w:type="spellEnd"/>
      <w:r w:rsidRPr="008901C9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8901C9">
          <w:t>2004 г</w:t>
        </w:r>
      </w:smartTag>
      <w:r w:rsidRPr="008901C9">
        <w:t>. 108 с.</w:t>
      </w:r>
    </w:p>
    <w:p w14:paraId="45AA3292" w14:textId="77777777" w:rsidR="00C047BC" w:rsidRPr="008901C9" w:rsidRDefault="00C047BC" w:rsidP="00B86106">
      <w:pPr>
        <w:pStyle w:val="2"/>
        <w:ind w:left="0" w:firstLine="567"/>
        <w:jc w:val="both"/>
      </w:pPr>
      <w:r w:rsidRPr="008901C9">
        <w:t xml:space="preserve">[4] Соловьев С.Н. Начала химии. Теоретические основы химии (конспект лекций, задачи, упражнения). М РХТУ им. </w:t>
      </w:r>
      <w:proofErr w:type="spellStart"/>
      <w:r w:rsidRPr="008901C9">
        <w:t>Д.И.Менделеева</w:t>
      </w:r>
      <w:proofErr w:type="spellEnd"/>
      <w:r w:rsidRPr="008901C9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8901C9">
          <w:t>2004 г</w:t>
        </w:r>
      </w:smartTag>
      <w:r w:rsidRPr="008901C9">
        <w:t>. 148 с.</w:t>
      </w:r>
    </w:p>
    <w:p w14:paraId="2D62E5A1" w14:textId="77777777" w:rsidR="00C047BC" w:rsidRPr="008901C9" w:rsidRDefault="00C047BC" w:rsidP="00B86106">
      <w:pPr>
        <w:ind w:firstLine="567"/>
      </w:pPr>
      <w:r w:rsidRPr="008901C9">
        <w:t>[5] Общая и неорганическая химия: в 2 т./ Под ред. А.Ф. Воробьева. Том 1 Теоретические основы химии.- М.: ИКЦ «Академкнига», 2004.-371 с.</w:t>
      </w:r>
    </w:p>
    <w:p w14:paraId="46101C1E" w14:textId="77777777" w:rsidR="00C047BC" w:rsidRPr="008901C9" w:rsidRDefault="00C047BC" w:rsidP="00B86106">
      <w:pPr>
        <w:ind w:firstLine="567"/>
      </w:pPr>
      <w:r w:rsidRPr="008901C9">
        <w:t>[6] Практикум по неорганической химии /Под ред. А.Ф. Воробьева и С.И. Дракина. М.:</w:t>
      </w:r>
    </w:p>
    <w:p w14:paraId="73138170" w14:textId="77777777" w:rsidR="00C047BC" w:rsidRPr="008901C9" w:rsidRDefault="00C047BC" w:rsidP="00B86106">
      <w:pPr>
        <w:ind w:firstLine="567"/>
      </w:pPr>
      <w:r w:rsidRPr="008901C9">
        <w:t xml:space="preserve"> Химия, 1983.-246 с.</w:t>
      </w:r>
    </w:p>
    <w:p w14:paraId="4D7F09AE" w14:textId="77777777" w:rsidR="00B9237A" w:rsidRDefault="00B9237A" w:rsidP="00B9237A">
      <w:pPr>
        <w:widowControl/>
        <w:autoSpaceDE/>
        <w:autoSpaceDN/>
        <w:ind w:firstLine="567"/>
      </w:pPr>
      <w:r w:rsidRPr="00501D05">
        <w:t>[</w:t>
      </w:r>
      <w:r>
        <w:t>7</w:t>
      </w:r>
      <w:r w:rsidRPr="00501D05">
        <w:t xml:space="preserve">] </w:t>
      </w:r>
      <w:r>
        <w:t xml:space="preserve">Артёмкина </w:t>
      </w:r>
      <w:proofErr w:type="gramStart"/>
      <w:r>
        <w:t>И.М.</w:t>
      </w:r>
      <w:proofErr w:type="gramEnd"/>
      <w:r>
        <w:t xml:space="preserve">, Артёмкина Ю.М., </w:t>
      </w:r>
      <w:proofErr w:type="spellStart"/>
      <w:r>
        <w:t>Дупал</w:t>
      </w:r>
      <w:proofErr w:type="spellEnd"/>
      <w:r>
        <w:t xml:space="preserve"> А.Я., </w:t>
      </w:r>
      <w:proofErr w:type="spellStart"/>
      <w:r>
        <w:t>Свириденкова</w:t>
      </w:r>
      <w:proofErr w:type="spellEnd"/>
      <w:r>
        <w:t xml:space="preserve"> Н.В., Соловьёв С.Н., Кожевникова С.В., Щербаков В.В. </w:t>
      </w:r>
      <w:r w:rsidRPr="00501D05">
        <w:t>Индивидуальная домашняя работа по общей и неорганической химии в примерах и задачах.</w:t>
      </w:r>
      <w:r>
        <w:t xml:space="preserve"> – М.: РХТУ им. </w:t>
      </w:r>
      <w:proofErr w:type="gramStart"/>
      <w:r>
        <w:t>Д.И.</w:t>
      </w:r>
      <w:proofErr w:type="gramEnd"/>
      <w:r>
        <w:t xml:space="preserve"> Менделеева,</w:t>
      </w:r>
      <w:r w:rsidRPr="00501D05">
        <w:t xml:space="preserve"> 2022. - 144 с.                        </w:t>
      </w:r>
    </w:p>
    <w:p w14:paraId="1DA32D2F" w14:textId="77777777" w:rsidR="00B9237A" w:rsidRPr="00501D05" w:rsidRDefault="00B9237A" w:rsidP="00B9237A">
      <w:pPr>
        <w:widowControl/>
        <w:autoSpaceDE/>
        <w:autoSpaceDN/>
        <w:ind w:firstLine="567"/>
      </w:pPr>
      <w:r w:rsidRPr="00501D05">
        <w:t>(</w:t>
      </w:r>
      <w:r>
        <w:t xml:space="preserve">пособие </w:t>
      </w:r>
      <w:r w:rsidRPr="00501D05">
        <w:t xml:space="preserve">есть в электронном виде на </w:t>
      </w:r>
      <w:r w:rsidRPr="00501D05">
        <w:rPr>
          <w:lang w:val="en-US"/>
        </w:rPr>
        <w:t>Google</w:t>
      </w:r>
      <w:r w:rsidRPr="00501D05">
        <w:t>-диске)</w:t>
      </w:r>
    </w:p>
    <w:p w14:paraId="180916CE" w14:textId="77777777" w:rsidR="00B9237A" w:rsidRDefault="00B9237A" w:rsidP="00B9237A">
      <w:pPr>
        <w:ind w:firstLine="567"/>
      </w:pPr>
      <w:r w:rsidRPr="00E84525">
        <w:t xml:space="preserve">[8] Барботина Н.Н., </w:t>
      </w:r>
      <w:proofErr w:type="spellStart"/>
      <w:r w:rsidRPr="00E84525">
        <w:t>Дупал</w:t>
      </w:r>
      <w:proofErr w:type="spellEnd"/>
      <w:r w:rsidRPr="00E84525">
        <w:t xml:space="preserve"> А.Я., </w:t>
      </w:r>
      <w:proofErr w:type="spellStart"/>
      <w:r w:rsidRPr="00E84525">
        <w:t>Крушева</w:t>
      </w:r>
      <w:proofErr w:type="spellEnd"/>
      <w:r w:rsidRPr="00E84525">
        <w:t xml:space="preserve"> </w:t>
      </w:r>
      <w:proofErr w:type="gramStart"/>
      <w:r w:rsidRPr="00E84525">
        <w:t>М.А.</w:t>
      </w:r>
      <w:proofErr w:type="gramEnd"/>
      <w:r w:rsidRPr="00E84525">
        <w:t xml:space="preserve">, Кожевникова С.В., </w:t>
      </w:r>
      <w:r>
        <w:t xml:space="preserve">Никитин А.А., </w:t>
      </w:r>
      <w:r>
        <w:br/>
      </w:r>
      <w:proofErr w:type="spellStart"/>
      <w:r>
        <w:t>Понамарёва</w:t>
      </w:r>
      <w:proofErr w:type="spellEnd"/>
      <w:r>
        <w:t xml:space="preserve"> Т.Н., </w:t>
      </w:r>
      <w:r w:rsidRPr="00E84525">
        <w:t>Попова О.В., Саркисян А.Э., Соловьев С.Н. Домашние задания по общей и неорганической химии.</w:t>
      </w:r>
      <w:r>
        <w:t xml:space="preserve"> Тематические задания.</w:t>
      </w:r>
      <w:r w:rsidRPr="00E84525">
        <w:t xml:space="preserve"> – М.: РХТУ им. </w:t>
      </w:r>
      <w:proofErr w:type="gramStart"/>
      <w:r w:rsidRPr="00E84525">
        <w:t>Д.И.</w:t>
      </w:r>
      <w:proofErr w:type="gramEnd"/>
      <w:r w:rsidRPr="00E84525">
        <w:t xml:space="preserve"> Менделеева. 202</w:t>
      </w:r>
      <w:r>
        <w:t>4</w:t>
      </w:r>
      <w:r w:rsidRPr="00E84525">
        <w:t xml:space="preserve">. </w:t>
      </w:r>
      <w:r>
        <w:t xml:space="preserve">                 </w:t>
      </w:r>
    </w:p>
    <w:p w14:paraId="2FBC8F30" w14:textId="77777777" w:rsidR="00B9237A" w:rsidRPr="00AC7BF8" w:rsidRDefault="00B9237A" w:rsidP="00B9237A">
      <w:pPr>
        <w:ind w:firstLine="567"/>
      </w:pPr>
      <w:r w:rsidRPr="00E84525">
        <w:t xml:space="preserve">(пособие есть в электронном виде на </w:t>
      </w:r>
      <w:r w:rsidRPr="00E84525">
        <w:rPr>
          <w:lang w:val="en-US"/>
        </w:rPr>
        <w:t>Google</w:t>
      </w:r>
      <w:r w:rsidRPr="00E84525">
        <w:t>-диске)</w:t>
      </w:r>
    </w:p>
    <w:p w14:paraId="3EC1FCD9" w14:textId="77777777" w:rsidR="008F4750" w:rsidRDefault="008F4750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37FC6D22" w14:textId="330DF982" w:rsidR="0061447B" w:rsidRDefault="003B0B1D" w:rsidP="008901C9">
      <w:pPr>
        <w:pStyle w:val="FR1"/>
        <w:ind w:left="0" w:firstLine="567"/>
        <w:jc w:val="center"/>
        <w:rPr>
          <w:sz w:val="28"/>
          <w:szCs w:val="28"/>
        </w:rPr>
      </w:pPr>
      <w:r w:rsidRPr="008901C9">
        <w:rPr>
          <w:sz w:val="28"/>
          <w:szCs w:val="28"/>
        </w:rPr>
        <w:t>ЛЕКЦИИ</w:t>
      </w:r>
      <w:r w:rsidR="0061447B">
        <w:rPr>
          <w:sz w:val="28"/>
          <w:szCs w:val="28"/>
        </w:rPr>
        <w:t xml:space="preserve"> </w:t>
      </w:r>
    </w:p>
    <w:p w14:paraId="3A29C08D" w14:textId="77777777" w:rsidR="008F4750" w:rsidRDefault="008F4750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6ECCB045" w14:textId="77777777" w:rsidR="008F4750" w:rsidRDefault="008F4750" w:rsidP="008F4750">
      <w:pPr>
        <w:ind w:firstLine="567"/>
        <w:rPr>
          <w:b/>
          <w:bCs/>
        </w:rPr>
      </w:pPr>
      <w:r>
        <w:rPr>
          <w:b/>
          <w:bCs/>
        </w:rPr>
        <w:t>Лекции по общей и неорганической химии профессора Соловьева С.Н. можно посмотреть по ссылке:</w:t>
      </w:r>
    </w:p>
    <w:p w14:paraId="3D93391C" w14:textId="77777777" w:rsidR="008F4750" w:rsidRDefault="008F4750" w:rsidP="008F4750">
      <w:pPr>
        <w:ind w:firstLine="567"/>
        <w:rPr>
          <w:b/>
          <w:bCs/>
        </w:rPr>
      </w:pPr>
      <w:hyperlink r:id="rId6" w:history="1">
        <w:r w:rsidRPr="00D86B37">
          <w:rPr>
            <w:rStyle w:val="a6"/>
            <w:b/>
            <w:bCs/>
          </w:rPr>
          <w:t>https://drive.google.com/dri</w:t>
        </w:r>
        <w:r w:rsidRPr="00D86B37">
          <w:rPr>
            <w:rStyle w:val="a6"/>
            <w:b/>
            <w:bCs/>
          </w:rPr>
          <w:t>v</w:t>
        </w:r>
        <w:r w:rsidRPr="00D86B37">
          <w:rPr>
            <w:rStyle w:val="a6"/>
            <w:b/>
            <w:bCs/>
          </w:rPr>
          <w:t>e/folders/1Bxv6OSma1iJ_2cGxOHygY1I5HYqFiFMs</w:t>
        </w:r>
      </w:hyperlink>
    </w:p>
    <w:p w14:paraId="5402AC54" w14:textId="77777777" w:rsidR="008F4750" w:rsidRDefault="008F4750" w:rsidP="008F4750">
      <w:pPr>
        <w:ind w:firstLine="567"/>
        <w:rPr>
          <w:b/>
          <w:bCs/>
        </w:rPr>
      </w:pPr>
    </w:p>
    <w:p w14:paraId="059A0576" w14:textId="77777777" w:rsidR="008F4750" w:rsidRDefault="008F4750" w:rsidP="008F4750">
      <w:pPr>
        <w:ind w:firstLine="567"/>
        <w:rPr>
          <w:b/>
          <w:bCs/>
        </w:rPr>
      </w:pPr>
      <w:r>
        <w:rPr>
          <w:b/>
          <w:bCs/>
        </w:rPr>
        <w:t>Лекции по общей и неорганической химии профессора Кузнецова В.В. можно посмотреть по ссылке:</w:t>
      </w:r>
    </w:p>
    <w:p w14:paraId="00D02569" w14:textId="77777777" w:rsidR="008F4750" w:rsidRDefault="008F4750" w:rsidP="008F4750">
      <w:pPr>
        <w:ind w:firstLine="567"/>
        <w:rPr>
          <w:b/>
          <w:bCs/>
        </w:rPr>
      </w:pPr>
      <w:hyperlink r:id="rId7" w:history="1">
        <w:r w:rsidRPr="00D86B37">
          <w:rPr>
            <w:rStyle w:val="a6"/>
            <w:b/>
            <w:bCs/>
          </w:rPr>
          <w:t>https://drive.google.co</w:t>
        </w:r>
        <w:r w:rsidRPr="00D86B37">
          <w:rPr>
            <w:rStyle w:val="a6"/>
            <w:b/>
            <w:bCs/>
          </w:rPr>
          <w:t>m</w:t>
        </w:r>
        <w:r w:rsidRPr="00D86B37">
          <w:rPr>
            <w:rStyle w:val="a6"/>
            <w:b/>
            <w:bCs/>
          </w:rPr>
          <w:t>/drive/folders/1XQ1NY3Pk4Xr5F0K4FxzVP_4AW73ttIZ8</w:t>
        </w:r>
      </w:hyperlink>
    </w:p>
    <w:p w14:paraId="4C37E0B2" w14:textId="77777777" w:rsidR="008F4750" w:rsidRDefault="008F4750" w:rsidP="008F4750">
      <w:pPr>
        <w:ind w:firstLine="567"/>
        <w:rPr>
          <w:b/>
          <w:bCs/>
        </w:rPr>
      </w:pPr>
    </w:p>
    <w:p w14:paraId="5B9D71BF" w14:textId="77777777" w:rsidR="004064CF" w:rsidRDefault="008F4750" w:rsidP="004064CF">
      <w:pPr>
        <w:ind w:firstLine="567"/>
        <w:rPr>
          <w:b/>
          <w:bCs/>
        </w:rPr>
      </w:pPr>
      <w:r>
        <w:rPr>
          <w:b/>
          <w:bCs/>
        </w:rPr>
        <w:t xml:space="preserve">Для закрепления знаний по изученному материалу рекомендуется составлять конспект </w:t>
      </w:r>
      <w:r>
        <w:rPr>
          <w:b/>
          <w:bCs/>
        </w:rPr>
        <w:lastRenderedPageBreak/>
        <w:t xml:space="preserve">лекций и выполнять домашние задания из пособия </w:t>
      </w:r>
      <w:r w:rsidRPr="0052073D">
        <w:rPr>
          <w:b/>
          <w:bCs/>
        </w:rPr>
        <w:t>[</w:t>
      </w:r>
      <w:r w:rsidR="004064CF" w:rsidRPr="004064CF">
        <w:rPr>
          <w:b/>
          <w:bCs/>
        </w:rPr>
        <w:t>8</w:t>
      </w:r>
      <w:r w:rsidRPr="0052073D">
        <w:rPr>
          <w:b/>
          <w:bCs/>
        </w:rPr>
        <w:t>]</w:t>
      </w:r>
      <w:r>
        <w:rPr>
          <w:b/>
          <w:bCs/>
        </w:rPr>
        <w:t>. Ссылка на пособие</w:t>
      </w:r>
    </w:p>
    <w:p w14:paraId="5C0CF818" w14:textId="4C78F9E6" w:rsidR="000A3060" w:rsidRDefault="00B9237A" w:rsidP="00B9237A">
      <w:pPr>
        <w:ind w:firstLine="0"/>
        <w:jc w:val="left"/>
        <w:rPr>
          <w:b/>
          <w:bCs/>
        </w:rPr>
      </w:pPr>
      <w:r w:rsidRPr="00B9237A">
        <w:rPr>
          <w:b/>
          <w:bCs/>
          <w:color w:val="993366"/>
          <w:u w:val="single"/>
        </w:rPr>
        <w:t>https://drive.google.com/file/d/1m0lJUG1RcE27F8wXRXWpP5kV7esHOf5q/view?usp=drive_link</w:t>
      </w:r>
      <w:r w:rsidR="003B0B1D" w:rsidRPr="008901C9">
        <w:rPr>
          <w:b/>
          <w:bCs/>
        </w:rPr>
        <w:tab/>
      </w:r>
      <w:r w:rsidR="003B0B1D" w:rsidRPr="008901C9">
        <w:rPr>
          <w:b/>
          <w:bCs/>
        </w:rPr>
        <w:tab/>
      </w:r>
    </w:p>
    <w:p w14:paraId="38AD91E4" w14:textId="09E61DAC" w:rsidR="003B0B1D" w:rsidRPr="008901C9" w:rsidRDefault="003B0B1D" w:rsidP="00B86106">
      <w:pPr>
        <w:ind w:firstLine="567"/>
        <w:jc w:val="left"/>
      </w:pPr>
      <w:r w:rsidRPr="008901C9">
        <w:rPr>
          <w:b/>
          <w:bCs/>
        </w:rPr>
        <w:t xml:space="preserve">Лекции </w:t>
      </w:r>
      <w:proofErr w:type="gramStart"/>
      <w:r w:rsidRPr="008901C9">
        <w:rPr>
          <w:b/>
          <w:bCs/>
        </w:rPr>
        <w:t>1-2</w:t>
      </w:r>
      <w:proofErr w:type="gramEnd"/>
      <w:r w:rsidRPr="008901C9">
        <w:rPr>
          <w:b/>
          <w:bCs/>
        </w:rPr>
        <w:t>.</w:t>
      </w:r>
      <w:r w:rsidRPr="008901C9">
        <w:rPr>
          <w:b/>
          <w:b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Строение атома.</w:t>
      </w:r>
    </w:p>
    <w:p w14:paraId="75C2A2AE" w14:textId="77777777" w:rsidR="003B0B1D" w:rsidRPr="008901C9" w:rsidRDefault="003B0B1D" w:rsidP="00B86106">
      <w:pPr>
        <w:ind w:firstLine="567"/>
      </w:pPr>
      <w:r w:rsidRPr="008901C9">
        <w:t xml:space="preserve">Волновые свойства материальных объектов. Уравнение де Бройля. Соотношение неопределенностей Гейзенберга. Понятие о квантовой механике и уравнении Шредингера. Волновая функция. Электронная плотность. Характеристика состояния электронов квантовыми числами.  Формы электронных облаков для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 и </w:t>
      </w:r>
      <w:r w:rsidRPr="008901C9">
        <w:rPr>
          <w:lang w:val="en-US"/>
        </w:rPr>
        <w:t>d</w:t>
      </w:r>
      <w:r w:rsidRPr="008901C9">
        <w:t xml:space="preserve">- состояний электронов в атомах. Многоэлектронные атомы. Принцип Паули. Максимальное число электронов в электронных слоях и оболочках. Правило </w:t>
      </w:r>
      <w:proofErr w:type="spellStart"/>
      <w:r w:rsidRPr="008901C9">
        <w:t>Хунда</w:t>
      </w:r>
      <w:proofErr w:type="spellEnd"/>
      <w:r w:rsidRPr="008901C9">
        <w:t>. Последовательность энергетических уровней электронов в многоэлектронных атомах.</w:t>
      </w:r>
    </w:p>
    <w:p w14:paraId="46E7D8A8" w14:textId="77777777" w:rsidR="003B0B1D" w:rsidRPr="008901C9" w:rsidRDefault="003B0B1D" w:rsidP="00B86106">
      <w:pPr>
        <w:ind w:firstLine="567"/>
      </w:pPr>
      <w:r w:rsidRPr="008901C9">
        <w:t xml:space="preserve">    </w:t>
      </w:r>
      <w:r w:rsidRPr="008901C9">
        <w:tab/>
        <w:t xml:space="preserve">[1] - с.7-33, [2] - с.7-35, [3] – с.4-26, [5] – с.128-144. </w:t>
      </w:r>
    </w:p>
    <w:p w14:paraId="476F9127" w14:textId="77777777" w:rsidR="003B0B1D" w:rsidRPr="008901C9" w:rsidRDefault="003B0B1D" w:rsidP="00B86106">
      <w:pPr>
        <w:ind w:firstLine="567"/>
        <w:rPr>
          <w:u w:val="single"/>
        </w:rPr>
      </w:pPr>
      <w:r w:rsidRPr="008901C9">
        <w:rPr>
          <w:b/>
          <w:bCs/>
        </w:rPr>
        <w:tab/>
        <w:t xml:space="preserve">Лекции 3. </w:t>
      </w:r>
      <w:r w:rsidRPr="008901C9">
        <w:rPr>
          <w:b/>
          <w:bCs/>
          <w:i/>
          <w:iCs/>
          <w:u w:val="single"/>
        </w:rPr>
        <w:t xml:space="preserve">Периодический закон </w:t>
      </w:r>
      <w:proofErr w:type="spellStart"/>
      <w:r w:rsidRPr="008901C9">
        <w:rPr>
          <w:b/>
          <w:bCs/>
          <w:i/>
          <w:iCs/>
          <w:u w:val="single"/>
        </w:rPr>
        <w:t>Д.И.Менделеева</w:t>
      </w:r>
      <w:proofErr w:type="spellEnd"/>
      <w:r w:rsidRPr="008901C9">
        <w:rPr>
          <w:b/>
          <w:bCs/>
          <w:i/>
          <w:iCs/>
          <w:u w:val="single"/>
        </w:rPr>
        <w:t xml:space="preserve"> и строение атомов</w:t>
      </w:r>
      <w:r w:rsidR="002965DD" w:rsidRPr="008901C9">
        <w:rPr>
          <w:b/>
          <w:bCs/>
          <w:i/>
          <w:i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элементов.</w:t>
      </w:r>
    </w:p>
    <w:p w14:paraId="1E206321" w14:textId="77777777" w:rsidR="003B0B1D" w:rsidRPr="008901C9" w:rsidRDefault="003B0B1D" w:rsidP="00B86106">
      <w:pPr>
        <w:ind w:firstLine="567"/>
      </w:pPr>
      <w:r w:rsidRPr="008901C9">
        <w:t xml:space="preserve">Современная формулировка периодического закона. Периодическая система и ее связь со строением атомов. Заполнение электронных слоев и оболочек атомов в периодической системе. Особенности электронного строения атомов в главных, побочных подгруппах, в семействах лантаноидов и актиноидов: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-, </w:t>
      </w:r>
      <w:r w:rsidRPr="008901C9">
        <w:rPr>
          <w:lang w:val="en-US"/>
        </w:rPr>
        <w:t>d</w:t>
      </w:r>
      <w:r w:rsidRPr="008901C9">
        <w:t>- и f-элементы.</w:t>
      </w:r>
    </w:p>
    <w:p w14:paraId="5B87BA49" w14:textId="77777777" w:rsidR="003B0B1D" w:rsidRPr="008901C9" w:rsidRDefault="003B0B1D" w:rsidP="00B86106">
      <w:pPr>
        <w:ind w:firstLine="567"/>
      </w:pPr>
      <w:r w:rsidRPr="008901C9">
        <w:t xml:space="preserve">Атомные и ионные радиусы. Условность этих понятии. Изменение радиусов атомов по периодической системе. Ионные радиусы и их зависимость от электронного строения атомов и степени окисления. Энергия ионизации и сродство к электрону. Закономерности в изменении энергии ионизации. </w:t>
      </w:r>
    </w:p>
    <w:p w14:paraId="01025F6F" w14:textId="77777777" w:rsidR="003B0B1D" w:rsidRPr="008901C9" w:rsidRDefault="003B0B1D" w:rsidP="00B86106">
      <w:pPr>
        <w:ind w:firstLine="567"/>
      </w:pPr>
      <w:r w:rsidRPr="008901C9">
        <w:t xml:space="preserve">Значение периодического закона. Предсказание свойств на основе периодического закона. Представление о методах сравнительного расчета </w:t>
      </w:r>
      <w:proofErr w:type="spellStart"/>
      <w:r w:rsidRPr="008901C9">
        <w:t>М.Х.Карапетьянца</w:t>
      </w:r>
      <w:proofErr w:type="spellEnd"/>
      <w:r w:rsidRPr="008901C9">
        <w:t xml:space="preserve">. </w:t>
      </w:r>
    </w:p>
    <w:p w14:paraId="5313E1CA" w14:textId="77777777" w:rsidR="003B0B1D" w:rsidRPr="008901C9" w:rsidRDefault="003B0B1D" w:rsidP="00B86106">
      <w:pPr>
        <w:ind w:firstLine="567"/>
      </w:pPr>
      <w:r w:rsidRPr="008901C9">
        <w:t xml:space="preserve">  </w:t>
      </w:r>
      <w:r w:rsidRPr="008901C9">
        <w:tab/>
        <w:t>[</w:t>
      </w:r>
      <w:r w:rsidR="00B4490C" w:rsidRPr="008901C9">
        <w:t>1</w:t>
      </w:r>
      <w:r w:rsidRPr="008901C9">
        <w:t>] - с.33-51, [2] - с.36-55, [3] – с.27-45, [5] – с.144-158.</w:t>
      </w:r>
    </w:p>
    <w:p w14:paraId="3CC9F2A1" w14:textId="77777777" w:rsidR="007B5EC1" w:rsidRPr="008901C9" w:rsidRDefault="002A5950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Лекции </w:t>
      </w:r>
      <w:r w:rsidR="000953EA" w:rsidRPr="008901C9">
        <w:rPr>
          <w:b/>
          <w:bCs/>
        </w:rPr>
        <w:t>4</w:t>
      </w:r>
      <w:r w:rsidRPr="008901C9">
        <w:rPr>
          <w:b/>
          <w:bCs/>
        </w:rPr>
        <w:t xml:space="preserve">. </w:t>
      </w:r>
      <w:r w:rsidR="007B5EC1" w:rsidRPr="008901C9">
        <w:rPr>
          <w:b/>
          <w:bCs/>
          <w:i/>
          <w:iCs/>
          <w:u w:val="single"/>
        </w:rPr>
        <w:t>Окислительно-восстановительные реакции (ОВР).</w:t>
      </w:r>
    </w:p>
    <w:p w14:paraId="2A6DCD2D" w14:textId="77777777" w:rsidR="007B5EC1" w:rsidRPr="008901C9" w:rsidRDefault="003A2FBB" w:rsidP="00B86106">
      <w:pPr>
        <w:ind w:firstLine="567"/>
      </w:pPr>
      <w:r w:rsidRPr="008901C9">
        <w:t xml:space="preserve">Степени окисления. Важнейшие окислители и восстановители. Важнейшие схемы превращения веществ в окислительно-восстановительных реакциях. Влияние температуры, концентрации реагентов, их природы, среды и других условий на глубину и направление протекания окислительно-восстановительных реакций. </w:t>
      </w:r>
    </w:p>
    <w:p w14:paraId="51650426" w14:textId="77777777" w:rsidR="007B5EC1" w:rsidRPr="008901C9" w:rsidRDefault="007B5EC1" w:rsidP="00B86106">
      <w:pPr>
        <w:ind w:firstLine="567"/>
      </w:pPr>
      <w:r w:rsidRPr="008901C9">
        <w:t xml:space="preserve">Важнейшие окислители и восстановители. Классификация ОВР. Периодический закон и окислительно-восстановительная активность элементов и соединений. Влияние различных факторов на глубину и направление протекания ОВР. </w:t>
      </w:r>
    </w:p>
    <w:p w14:paraId="2B5D069D" w14:textId="19B1C192" w:rsidR="002E7C0A" w:rsidRDefault="002E7C0A" w:rsidP="00B86106">
      <w:pPr>
        <w:ind w:firstLine="567"/>
      </w:pPr>
      <w:r w:rsidRPr="008901C9">
        <w:t>[</w:t>
      </w:r>
      <w:r w:rsidR="00B4490C" w:rsidRPr="008901C9">
        <w:t>1</w:t>
      </w:r>
      <w:r w:rsidRPr="008901C9">
        <w:t>] - с.202-210, [2] - с.216-224, [4] – с.118-128, [5] – с.205-217.</w:t>
      </w:r>
    </w:p>
    <w:p w14:paraId="2AD38296" w14:textId="5875C222" w:rsidR="003B0B1D" w:rsidRPr="008901C9" w:rsidRDefault="004058CD" w:rsidP="00B86106">
      <w:pPr>
        <w:ind w:firstLine="567"/>
      </w:pPr>
      <w:r w:rsidRPr="008901C9">
        <w:rPr>
          <w:b/>
          <w:bCs/>
        </w:rPr>
        <w:t>Лекции 5-6</w:t>
      </w:r>
      <w:r w:rsidR="003B0B1D" w:rsidRPr="008901C9">
        <w:rPr>
          <w:b/>
          <w:bCs/>
        </w:rPr>
        <w:t xml:space="preserve">. </w:t>
      </w:r>
      <w:r w:rsidR="003B0B1D" w:rsidRPr="008901C9">
        <w:rPr>
          <w:b/>
          <w:bCs/>
          <w:i/>
          <w:iCs/>
          <w:u w:val="single"/>
        </w:rPr>
        <w:t>Химическая связь и строение молекул.</w:t>
      </w:r>
    </w:p>
    <w:p w14:paraId="0F458E42" w14:textId="77777777" w:rsidR="003B0B1D" w:rsidRPr="008901C9" w:rsidRDefault="003B0B1D" w:rsidP="00B86106">
      <w:pPr>
        <w:ind w:firstLine="567"/>
      </w:pPr>
      <w:r w:rsidRPr="008901C9">
        <w:t xml:space="preserve"> Электроотрицательность.  Ковалентная и ионная связи. Свойства ковалентной связи: направленность и насыщаемость. Полярная ковалентная связь. </w:t>
      </w:r>
    </w:p>
    <w:p w14:paraId="7A6F44AD" w14:textId="77777777" w:rsidR="003B0B1D" w:rsidRPr="008901C9" w:rsidRDefault="003B0B1D" w:rsidP="00B86106">
      <w:pPr>
        <w:ind w:firstLine="567"/>
      </w:pPr>
      <w:r w:rsidRPr="008901C9">
        <w:t>Характеристики ковалентной связи: длина, прочность, валентные углы. Длины одинарных и кратных связей.</w:t>
      </w:r>
    </w:p>
    <w:p w14:paraId="19AAA4B9" w14:textId="77777777" w:rsidR="003B0B1D" w:rsidRPr="008901C9" w:rsidRDefault="003B0B1D" w:rsidP="00B86106">
      <w:pPr>
        <w:ind w:firstLine="567"/>
      </w:pPr>
      <w:r w:rsidRPr="008901C9">
        <w:t>Эффективные заряды атомов в молекулах. Дипольный момент. Дипольные моменты и строение молекул.</w:t>
      </w:r>
    </w:p>
    <w:p w14:paraId="427E1B0F" w14:textId="77777777" w:rsidR="003B0B1D" w:rsidRPr="008901C9" w:rsidRDefault="003B0B1D" w:rsidP="00B86106">
      <w:pPr>
        <w:ind w:firstLine="567"/>
      </w:pPr>
      <w:r w:rsidRPr="008901C9">
        <w:t>Понятие о квантовой химии. Основные положения метода валентных связей. Механизмы образования ковалентной связи: обменный и донорно-акцепторный.</w:t>
      </w:r>
    </w:p>
    <w:p w14:paraId="7AE0DDB8" w14:textId="77777777" w:rsidR="003B0B1D" w:rsidRPr="008901C9" w:rsidRDefault="003B0B1D" w:rsidP="00B86106">
      <w:pPr>
        <w:ind w:firstLine="567"/>
      </w:pPr>
      <w:r w:rsidRPr="008901C9">
        <w:t xml:space="preserve">Рассмотрение схем перекрывания атомных </w:t>
      </w:r>
      <w:proofErr w:type="spellStart"/>
      <w:r w:rsidRPr="008901C9">
        <w:t>орбиталей</w:t>
      </w:r>
      <w:proofErr w:type="spellEnd"/>
      <w:r w:rsidRPr="008901C9">
        <w:t xml:space="preserve"> при образовании связей в молекулах. Гибридизация волновых функций, примеры </w:t>
      </w:r>
      <w:proofErr w:type="spellStart"/>
      <w:r w:rsidRPr="008901C9">
        <w:rPr>
          <w:lang w:val="en-US"/>
        </w:rPr>
        <w:t>sp</w:t>
      </w:r>
      <w:proofErr w:type="spellEnd"/>
      <w:r w:rsidRPr="008901C9">
        <w:t xml:space="preserve">-, </w:t>
      </w:r>
      <w:proofErr w:type="spellStart"/>
      <w:r w:rsidRPr="008901C9">
        <w:rPr>
          <w:lang w:val="en-US"/>
        </w:rPr>
        <w:t>sp</w:t>
      </w:r>
      <w:proofErr w:type="spellEnd"/>
      <w:r w:rsidRPr="008901C9">
        <w:rPr>
          <w:vertAlign w:val="superscript"/>
        </w:rPr>
        <w:t>2</w:t>
      </w:r>
      <w:r w:rsidRPr="008901C9">
        <w:t xml:space="preserve">-, </w:t>
      </w:r>
      <w:proofErr w:type="spellStart"/>
      <w:r w:rsidRPr="008901C9">
        <w:rPr>
          <w:lang w:val="en-US"/>
        </w:rPr>
        <w:t>sp</w:t>
      </w:r>
      <w:proofErr w:type="spellEnd"/>
      <w:r w:rsidRPr="008901C9">
        <w:rPr>
          <w:vertAlign w:val="superscript"/>
        </w:rPr>
        <w:t>3</w:t>
      </w:r>
      <w:r w:rsidRPr="008901C9">
        <w:t>- гибридизаций. Гибридизация с участием d-</w:t>
      </w:r>
      <w:proofErr w:type="spellStart"/>
      <w:r w:rsidRPr="008901C9">
        <w:t>орбиталей</w:t>
      </w:r>
      <w:proofErr w:type="spellEnd"/>
      <w:r w:rsidRPr="008901C9">
        <w:t xml:space="preserve">. Заполнение гибридных </w:t>
      </w:r>
      <w:proofErr w:type="spellStart"/>
      <w:r w:rsidRPr="008901C9">
        <w:t>орбиталей</w:t>
      </w:r>
      <w:proofErr w:type="spellEnd"/>
      <w:r w:rsidRPr="008901C9">
        <w:t xml:space="preserve"> </w:t>
      </w:r>
      <w:proofErr w:type="spellStart"/>
      <w:r w:rsidRPr="008901C9">
        <w:t>неподеленными</w:t>
      </w:r>
      <w:proofErr w:type="spellEnd"/>
      <w:r w:rsidRPr="008901C9">
        <w:t xml:space="preserve"> парами электронов (</w:t>
      </w:r>
      <w:r w:rsidRPr="008901C9">
        <w:rPr>
          <w:lang w:val="en-US"/>
        </w:rPr>
        <w:t>NH</w:t>
      </w:r>
      <w:r w:rsidRPr="008901C9">
        <w:rPr>
          <w:vertAlign w:val="subscript"/>
        </w:rPr>
        <w:t>3</w:t>
      </w:r>
      <w:r w:rsidRPr="008901C9">
        <w:t xml:space="preserve">, </w:t>
      </w:r>
      <w:r w:rsidRPr="008901C9">
        <w:rPr>
          <w:lang w:val="en-US"/>
        </w:rPr>
        <w:t>H</w:t>
      </w:r>
      <w:r w:rsidRPr="008901C9">
        <w:rPr>
          <w:vertAlign w:val="subscript"/>
        </w:rPr>
        <w:t>2</w:t>
      </w:r>
      <w:r w:rsidRPr="008901C9">
        <w:rPr>
          <w:lang w:val="en-US"/>
        </w:rPr>
        <w:t>O</w:t>
      </w:r>
      <w:r w:rsidRPr="008901C9">
        <w:t>, С1</w:t>
      </w:r>
      <w:r w:rsidRPr="008901C9">
        <w:rPr>
          <w:lang w:val="en-US"/>
        </w:rPr>
        <w:t>F</w:t>
      </w:r>
      <w:r w:rsidRPr="008901C9">
        <w:rPr>
          <w:vertAlign w:val="subscript"/>
        </w:rPr>
        <w:t>3</w:t>
      </w:r>
      <w:r w:rsidRPr="008901C9">
        <w:t>).</w:t>
      </w:r>
    </w:p>
    <w:p w14:paraId="1FA6E2CB" w14:textId="77777777" w:rsidR="00AA7A4A" w:rsidRPr="008901C9" w:rsidRDefault="003B0B1D" w:rsidP="00B86106">
      <w:pPr>
        <w:ind w:firstLine="567"/>
      </w:pPr>
      <w:r w:rsidRPr="008901C9">
        <w:t xml:space="preserve">Образование кратных связей; </w:t>
      </w:r>
      <w:r w:rsidRPr="008901C9">
        <w:sym w:font="Symbol" w:char="F073"/>
      </w:r>
      <w:r w:rsidRPr="008901C9">
        <w:t xml:space="preserve">- и </w:t>
      </w:r>
      <w:r w:rsidRPr="008901C9">
        <w:sym w:font="Symbol" w:char="F070"/>
      </w:r>
      <w:r w:rsidRPr="008901C9">
        <w:t xml:space="preserve">-связи, их особенности. </w:t>
      </w:r>
      <w:proofErr w:type="spellStart"/>
      <w:r w:rsidRPr="008901C9">
        <w:t>Делокализованные</w:t>
      </w:r>
      <w:proofErr w:type="spellEnd"/>
      <w:r w:rsidRPr="008901C9">
        <w:t xml:space="preserve"> </w:t>
      </w:r>
      <w:r w:rsidRPr="008901C9">
        <w:br/>
      </w:r>
      <w:r w:rsidRPr="008901C9">
        <w:sym w:font="Symbol" w:char="F070"/>
      </w:r>
      <w:r w:rsidR="00B46D2A" w:rsidRPr="008901C9">
        <w:t>-связи.</w:t>
      </w:r>
      <w:r w:rsidR="00AA7A4A" w:rsidRPr="008901C9">
        <w:t xml:space="preserve"> </w:t>
      </w:r>
    </w:p>
    <w:p w14:paraId="60573E77" w14:textId="77777777" w:rsidR="00AA7A4A" w:rsidRPr="008901C9" w:rsidRDefault="00AA7A4A" w:rsidP="00B86106">
      <w:pPr>
        <w:ind w:firstLine="567"/>
      </w:pPr>
      <w:r w:rsidRPr="008901C9">
        <w:rPr>
          <w:bCs/>
          <w:iCs/>
        </w:rPr>
        <w:t xml:space="preserve">Водородная связь. </w:t>
      </w:r>
      <w:r w:rsidRPr="008901C9">
        <w:t xml:space="preserve">Межмолекулярная и внутримолекулярная связь. Энергия и длина водородной связи. Влияние водородной связи на свойства веществ (температуры плавления и кипения, степень диссоциации в водном растворе и др.). </w:t>
      </w:r>
    </w:p>
    <w:p w14:paraId="0E044854" w14:textId="77777777" w:rsidR="00AA7A4A" w:rsidRPr="008901C9" w:rsidRDefault="00AA7A4A" w:rsidP="00B86106">
      <w:pPr>
        <w:ind w:firstLine="567"/>
        <w:rPr>
          <w:lang w:val="en-US"/>
        </w:rPr>
      </w:pPr>
      <w:r w:rsidRPr="008901C9">
        <w:rPr>
          <w:lang w:val="en-US"/>
        </w:rPr>
        <w:t xml:space="preserve">[I] - </w:t>
      </w:r>
      <w:r w:rsidRPr="008901C9">
        <w:t>с</w:t>
      </w:r>
      <w:r w:rsidRPr="008901C9">
        <w:rPr>
          <w:lang w:val="en-US"/>
        </w:rPr>
        <w:t xml:space="preserve">.57-61, 66-99, [2] - </w:t>
      </w:r>
      <w:r w:rsidRPr="008901C9">
        <w:t>с</w:t>
      </w:r>
      <w:r w:rsidRPr="008901C9">
        <w:rPr>
          <w:lang w:val="en-US"/>
        </w:rPr>
        <w:t xml:space="preserve">.61-66, 71-105, [3] – </w:t>
      </w:r>
      <w:r w:rsidRPr="008901C9">
        <w:t>с</w:t>
      </w:r>
      <w:r w:rsidRPr="008901C9">
        <w:rPr>
          <w:lang w:val="en-US"/>
        </w:rPr>
        <w:t xml:space="preserve">.46-73,[5] – </w:t>
      </w:r>
      <w:r w:rsidRPr="008901C9">
        <w:t>с</w:t>
      </w:r>
      <w:r w:rsidRPr="008901C9">
        <w:rPr>
          <w:lang w:val="en-US"/>
        </w:rPr>
        <w:t>.162-176</w:t>
      </w:r>
    </w:p>
    <w:p w14:paraId="555783F9" w14:textId="77777777" w:rsidR="00AA7A4A" w:rsidRPr="008901C9" w:rsidRDefault="00AA7A4A" w:rsidP="00B86106">
      <w:pPr>
        <w:ind w:firstLine="567"/>
        <w:rPr>
          <w:lang w:val="en-US"/>
        </w:rPr>
      </w:pPr>
      <w:r w:rsidRPr="008901C9">
        <w:rPr>
          <w:lang w:val="en-US"/>
        </w:rPr>
        <w:t xml:space="preserve">[I] - </w:t>
      </w:r>
      <w:r w:rsidRPr="008901C9">
        <w:t>с</w:t>
      </w:r>
      <w:r w:rsidRPr="008901C9">
        <w:rPr>
          <w:lang w:val="en-US"/>
        </w:rPr>
        <w:t xml:space="preserve">.110-116, 131-137, [2] - </w:t>
      </w:r>
      <w:r w:rsidRPr="008901C9">
        <w:t>с</w:t>
      </w:r>
      <w:r w:rsidRPr="008901C9">
        <w:rPr>
          <w:lang w:val="en-US"/>
        </w:rPr>
        <w:t xml:space="preserve">.117-124, 140-146, [5] – </w:t>
      </w:r>
      <w:r w:rsidRPr="008901C9">
        <w:t>с</w:t>
      </w:r>
      <w:r w:rsidRPr="008901C9">
        <w:rPr>
          <w:lang w:val="en-US"/>
        </w:rPr>
        <w:t>.159-162, 181-187.</w:t>
      </w:r>
    </w:p>
    <w:p w14:paraId="196ECFE9" w14:textId="77777777" w:rsidR="003B0B1D" w:rsidRPr="008901C9" w:rsidRDefault="003B0B1D" w:rsidP="00B86106">
      <w:pPr>
        <w:ind w:firstLine="567"/>
        <w:jc w:val="left"/>
      </w:pPr>
      <w:r w:rsidRPr="008901C9">
        <w:rPr>
          <w:b/>
          <w:bCs/>
          <w:lang w:val="en-US"/>
        </w:rPr>
        <w:tab/>
      </w:r>
      <w:r w:rsidR="004058CD" w:rsidRPr="008901C9">
        <w:rPr>
          <w:b/>
          <w:bCs/>
        </w:rPr>
        <w:t>Лекции</w:t>
      </w:r>
      <w:r w:rsidR="004058CD" w:rsidRPr="008901C9">
        <w:rPr>
          <w:b/>
          <w:bCs/>
          <w:lang w:val="en-US"/>
        </w:rPr>
        <w:t xml:space="preserve"> 7</w:t>
      </w:r>
      <w:r w:rsidRPr="008901C9">
        <w:rPr>
          <w:b/>
          <w:bCs/>
          <w:lang w:val="en-US"/>
        </w:rPr>
        <w:t>-</w:t>
      </w:r>
      <w:r w:rsidR="004058CD" w:rsidRPr="008901C9">
        <w:rPr>
          <w:b/>
          <w:bCs/>
          <w:lang w:val="en-US"/>
        </w:rPr>
        <w:t>8</w:t>
      </w:r>
      <w:r w:rsidRPr="008901C9">
        <w:rPr>
          <w:lang w:val="en-US"/>
        </w:rPr>
        <w:t>.</w:t>
      </w:r>
      <w:r w:rsidR="00C966C2" w:rsidRPr="008901C9">
        <w:rPr>
          <w:b/>
          <w:bCs/>
          <w:lang w:val="en-US"/>
        </w:rPr>
        <w:t xml:space="preserve"> </w:t>
      </w:r>
      <w:r w:rsidR="00C81BDC" w:rsidRPr="008901C9">
        <w:rPr>
          <w:b/>
          <w:bCs/>
          <w:i/>
          <w:iCs/>
          <w:u w:val="single"/>
        </w:rPr>
        <w:t>Комплексные соединен</w:t>
      </w:r>
      <w:r w:rsidR="00C966C2" w:rsidRPr="008901C9">
        <w:rPr>
          <w:b/>
          <w:bCs/>
          <w:i/>
          <w:iCs/>
          <w:u w:val="single"/>
        </w:rPr>
        <w:t>ия (часть 1).</w:t>
      </w:r>
    </w:p>
    <w:p w14:paraId="4B2AD910" w14:textId="77777777" w:rsidR="003B0B1D" w:rsidRPr="008901C9" w:rsidRDefault="003B0B1D" w:rsidP="00B86106">
      <w:pPr>
        <w:ind w:firstLine="567"/>
      </w:pPr>
      <w:r w:rsidRPr="008901C9">
        <w:t xml:space="preserve">Общие сведения о комплексных соединениях. Комплексообразователь, </w:t>
      </w:r>
      <w:proofErr w:type="spellStart"/>
      <w:r w:rsidRPr="008901C9">
        <w:t>лиганды</w:t>
      </w:r>
      <w:proofErr w:type="spellEnd"/>
      <w:r w:rsidRPr="008901C9">
        <w:t xml:space="preserve">, координационные числа, </w:t>
      </w:r>
      <w:proofErr w:type="spellStart"/>
      <w:r w:rsidRPr="008901C9">
        <w:t>дентантность</w:t>
      </w:r>
      <w:proofErr w:type="spellEnd"/>
      <w:r w:rsidRPr="008901C9">
        <w:t xml:space="preserve"> </w:t>
      </w:r>
      <w:proofErr w:type="spellStart"/>
      <w:r w:rsidRPr="008901C9">
        <w:t>лигандов</w:t>
      </w:r>
      <w:proofErr w:type="spellEnd"/>
      <w:r w:rsidRPr="008901C9">
        <w:t xml:space="preserve">, внутренняя и внешняя сферы комплексного соединения. Классификация комплексов по виду координируемых </w:t>
      </w:r>
      <w:proofErr w:type="spellStart"/>
      <w:r w:rsidRPr="008901C9">
        <w:t>лигандов</w:t>
      </w:r>
      <w:proofErr w:type="spellEnd"/>
      <w:r w:rsidRPr="008901C9">
        <w:t>. Номенклатура комплексных соединений. Представление об изомерии комплексных соединений. Реакции образования  комплексных соединений.</w:t>
      </w:r>
    </w:p>
    <w:p w14:paraId="45D6163A" w14:textId="77777777" w:rsidR="003B0B1D" w:rsidRPr="008901C9" w:rsidRDefault="003B0B1D" w:rsidP="00B86106">
      <w:pPr>
        <w:ind w:firstLine="567"/>
      </w:pPr>
      <w:r w:rsidRPr="008901C9">
        <w:lastRenderedPageBreak/>
        <w:t xml:space="preserve"> Квантово-механические трактовки природы химической связи в комплексных соединениях. Метод валентных связей. Понятие о теории кристаллического поля. Объяснение магнитных свойств и электронных спектров поглощения комплексных соединений.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с.116-131, [2] - с.124-140, [3] – с.84-96, [4] – с.108-111, [5] – с.283-298. </w:t>
      </w:r>
      <w:r w:rsidRPr="008901C9">
        <w:tab/>
      </w:r>
    </w:p>
    <w:p w14:paraId="411F79A0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t xml:space="preserve">. </w:t>
      </w:r>
      <w:r w:rsidRPr="008901C9">
        <w:tab/>
      </w:r>
      <w:r w:rsidR="004058CD" w:rsidRPr="008901C9">
        <w:rPr>
          <w:b/>
          <w:bCs/>
        </w:rPr>
        <w:t>Лекции 9-10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Элементы химической термодинамики,</w:t>
      </w:r>
    </w:p>
    <w:p w14:paraId="6F89BEB2" w14:textId="77777777" w:rsidR="003B0B1D" w:rsidRPr="008901C9" w:rsidRDefault="003B0B1D" w:rsidP="00B86106">
      <w:pPr>
        <w:ind w:firstLine="567"/>
      </w:pPr>
      <w:r w:rsidRPr="008901C9">
        <w:t xml:space="preserve">Понятие о химической термодинамике. Внутренняя энергия и энтальпия, их физический смысл. Понятие термодинамической системы. Изолированные системы. Термохимия. Экзо- и эндотермические реакции. Термохимические уравнения. Понятие о стандартном состоянии. Стандартные энтальпии образования, растворения и сгорания веществ. Закон Гесса и следствия из него. Использование закона Гесса для вычисления </w:t>
      </w:r>
      <w:r w:rsidRPr="008901C9">
        <w:rPr>
          <w:sz w:val="20"/>
          <w:szCs w:val="20"/>
        </w:rPr>
        <w:sym w:font="Symbol" w:char="F044"/>
      </w:r>
      <w:r w:rsidRPr="008901C9">
        <w:t xml:space="preserve">Н-реакции и </w:t>
      </w:r>
      <w:r w:rsidRPr="008901C9">
        <w:rPr>
          <w:sz w:val="20"/>
          <w:szCs w:val="20"/>
        </w:rPr>
        <w:sym w:font="Symbol" w:char="F044"/>
      </w:r>
      <w:r w:rsidRPr="008901C9">
        <w:t>Н-связи.</w:t>
      </w:r>
    </w:p>
    <w:p w14:paraId="1265AF20" w14:textId="77777777" w:rsidR="003B0B1D" w:rsidRPr="008901C9" w:rsidRDefault="003B0B1D" w:rsidP="00B86106">
      <w:pPr>
        <w:ind w:firstLine="567"/>
      </w:pPr>
      <w:r w:rsidRPr="008901C9">
        <w:t xml:space="preserve">Понятие об энтропии. Абсолютная энтропия и строение вещества. Изменение энтропии в различных процессах.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с.161-181, 59-61, [2] - с.172-193, 63-66, [3] – с.53-54, </w:t>
      </w:r>
      <w:r w:rsidRPr="008901C9">
        <w:tab/>
      </w:r>
      <w:r w:rsidRPr="008901C9">
        <w:tab/>
      </w:r>
      <w:r w:rsidRPr="008901C9">
        <w:tab/>
      </w:r>
      <w:r w:rsidRPr="008901C9">
        <w:tab/>
      </w:r>
      <w:r w:rsidRPr="008901C9">
        <w:tab/>
        <w:t>[4] – с.4-19, [5] – с.28-52, 165-166.</w:t>
      </w:r>
    </w:p>
    <w:p w14:paraId="61FC06DC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rPr>
          <w:b/>
          <w:bCs/>
        </w:rPr>
        <w:tab/>
      </w:r>
      <w:r w:rsidR="004058CD" w:rsidRPr="008901C9">
        <w:rPr>
          <w:b/>
          <w:bCs/>
        </w:rPr>
        <w:t>Лекции 1</w:t>
      </w:r>
      <w:r w:rsidR="00AA7A4A" w:rsidRPr="008901C9">
        <w:rPr>
          <w:b/>
          <w:bCs/>
        </w:rPr>
        <w:t>1</w:t>
      </w:r>
      <w:r w:rsidR="004058CD" w:rsidRPr="008901C9">
        <w:rPr>
          <w:b/>
          <w:bCs/>
        </w:rPr>
        <w:t>-12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Химическое равновесие.</w:t>
      </w:r>
    </w:p>
    <w:p w14:paraId="1CA01485" w14:textId="77777777" w:rsidR="003B0B1D" w:rsidRPr="008901C9" w:rsidRDefault="003B0B1D" w:rsidP="00B86106">
      <w:pPr>
        <w:ind w:firstLine="567"/>
      </w:pPr>
      <w:r w:rsidRPr="008901C9">
        <w:t xml:space="preserve">Химическое равновесие. Истинное и кажущееся равновесия, их признаки. Константа химического равновесия (Кс и </w:t>
      </w:r>
      <w:proofErr w:type="spellStart"/>
      <w:r w:rsidRPr="008901C9">
        <w:t>Кр</w:t>
      </w:r>
      <w:proofErr w:type="spellEnd"/>
      <w:r w:rsidRPr="008901C9">
        <w:t>).</w:t>
      </w:r>
    </w:p>
    <w:p w14:paraId="443FE9B0" w14:textId="77777777" w:rsidR="003B0B1D" w:rsidRPr="008901C9" w:rsidRDefault="003B0B1D" w:rsidP="00B86106">
      <w:pPr>
        <w:ind w:firstLine="567"/>
      </w:pPr>
      <w:r w:rsidRPr="008901C9">
        <w:t xml:space="preserve">Энергия Гиббса, ее связь с энтропией и энтальпией. Физический смысл. </w:t>
      </w:r>
      <w:proofErr w:type="spellStart"/>
      <w:r w:rsidRPr="008901C9">
        <w:t>Энтальпийный</w:t>
      </w:r>
      <w:proofErr w:type="spellEnd"/>
      <w:r w:rsidRPr="008901C9">
        <w:t xml:space="preserve"> и энтропийный факторы процесса. Связь </w:t>
      </w:r>
      <w:r w:rsidRPr="008901C9">
        <w:rPr>
          <w:sz w:val="20"/>
          <w:szCs w:val="20"/>
        </w:rPr>
        <w:sym w:font="Symbol" w:char="F044"/>
      </w:r>
      <w:r w:rsidRPr="008901C9">
        <w:rPr>
          <w:lang w:val="en-US"/>
        </w:rPr>
        <w:t>G</w:t>
      </w:r>
      <w:r w:rsidRPr="008901C9">
        <w:t>°</w:t>
      </w:r>
      <w:r w:rsidRPr="008901C9">
        <w:rPr>
          <w:sz w:val="32"/>
          <w:szCs w:val="32"/>
          <w:vertAlign w:val="subscript"/>
        </w:rPr>
        <w:t>т</w:t>
      </w:r>
      <w:r w:rsidRPr="008901C9">
        <w:t xml:space="preserve"> с константой равновесия. Равновесие в гомогенных и гетерогенных системах. Критерий самопроизвольности процессов.</w:t>
      </w:r>
    </w:p>
    <w:p w14:paraId="62F4E7B1" w14:textId="77777777" w:rsidR="003B0B1D" w:rsidRPr="008901C9" w:rsidRDefault="003B0B1D" w:rsidP="00B86106">
      <w:pPr>
        <w:ind w:firstLine="567"/>
      </w:pPr>
      <w:r w:rsidRPr="008901C9">
        <w:t>Смещение химического равновесия. Принцип Ле-</w:t>
      </w:r>
      <w:proofErr w:type="spellStart"/>
      <w:r w:rsidRPr="008901C9">
        <w:t>Шателье</w:t>
      </w:r>
      <w:proofErr w:type="spellEnd"/>
      <w:r w:rsidRPr="008901C9">
        <w:t xml:space="preserve"> - Брауна. Влияние температуры, давления, инертного газа и концентрации реагентов на химическое равновесие.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с.174-176, 181-190,  195-202, [2] - с.185-187, 193-203, 208-216,                    </w:t>
      </w:r>
      <w:r w:rsidRPr="008901C9">
        <w:tab/>
      </w:r>
      <w:r w:rsidRPr="008901C9">
        <w:tab/>
        <w:t>[4] – с.19-23, 43-55,  [5] – с.53-64.</w:t>
      </w:r>
    </w:p>
    <w:p w14:paraId="68695A93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rPr>
          <w:b/>
          <w:bCs/>
        </w:rPr>
        <w:tab/>
      </w:r>
      <w:r w:rsidR="004058CD" w:rsidRPr="008901C9">
        <w:rPr>
          <w:b/>
          <w:bCs/>
        </w:rPr>
        <w:t>Лекции 13-</w:t>
      </w:r>
      <w:r w:rsidR="00571C21" w:rsidRPr="008901C9">
        <w:rPr>
          <w:b/>
          <w:bCs/>
        </w:rPr>
        <w:t>14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Растворы и равновесия в растворах.</w:t>
      </w:r>
    </w:p>
    <w:p w14:paraId="2CC49B1C" w14:textId="77777777" w:rsidR="00B46D2A" w:rsidRPr="008901C9" w:rsidRDefault="003B0B1D" w:rsidP="00B86106">
      <w:pPr>
        <w:ind w:firstLine="567"/>
      </w:pPr>
      <w:r w:rsidRPr="008901C9">
        <w:t xml:space="preserve">Процессы, сопровождающие образование жидких истинных растворов </w:t>
      </w:r>
      <w:proofErr w:type="spellStart"/>
      <w:r w:rsidRPr="008901C9">
        <w:t>неэлектролитов</w:t>
      </w:r>
      <w:proofErr w:type="spellEnd"/>
      <w:r w:rsidRPr="008901C9">
        <w:t xml:space="preserve"> и электролитов. Краткая характеристика </w:t>
      </w:r>
      <w:proofErr w:type="spellStart"/>
      <w:r w:rsidRPr="008901C9">
        <w:t>межчастичных</w:t>
      </w:r>
      <w:proofErr w:type="spellEnd"/>
      <w:r w:rsidRPr="008901C9">
        <w:t xml:space="preserve"> взаимодействий в растворах.</w:t>
      </w:r>
      <w:r w:rsidR="00B179E8" w:rsidRPr="008901C9">
        <w:t xml:space="preserve"> Представление о сольватации.</w:t>
      </w:r>
      <w:r w:rsidRPr="008901C9">
        <w:t xml:space="preserve"> Идеальные и реальные растворы. Активность; коэффициент активности как мера отклонения свойств компонента реального раствора от его свойств в идеальном растворе. </w:t>
      </w:r>
    </w:p>
    <w:p w14:paraId="0D7F559F" w14:textId="77777777" w:rsidR="00571C21" w:rsidRPr="008901C9" w:rsidRDefault="003B0B1D" w:rsidP="00B86106">
      <w:pPr>
        <w:ind w:firstLine="567"/>
      </w:pPr>
      <w:r w:rsidRPr="008901C9">
        <w:rPr>
          <w:bCs/>
        </w:rPr>
        <w:t>Растворы электролитов.</w:t>
      </w:r>
      <w:r w:rsidR="00B46D2A" w:rsidRPr="008901C9">
        <w:rPr>
          <w:b/>
          <w:bCs/>
        </w:rPr>
        <w:t xml:space="preserve"> </w:t>
      </w:r>
      <w:r w:rsidRPr="008901C9">
        <w:t xml:space="preserve">Типы электролитов. Ассоциированные и неассоциированные электролиты. Степень диссоциации.  Константа диссоциации.  Зависимость  степени  электролитической диссоциации от разбавления (закон разбавления </w:t>
      </w:r>
      <w:proofErr w:type="spellStart"/>
      <w:r w:rsidRPr="008901C9">
        <w:t>Оствальда</w:t>
      </w:r>
      <w:proofErr w:type="spellEnd"/>
      <w:r w:rsidRPr="008901C9">
        <w:t xml:space="preserve">). Состояние бесконечного разбавления растворов. Его особенности. Стандартное состояние растворов; специфики его определения. Ступенчатая диссоциация электролитов. Влияние одноименных ионов на равновесие диссоциации слабого электролита в растворе. Равновесие в системе, состоящей из насыщенного раствора электролита и его кристаллов. Произведение растворимости, условия осаждения и растворения малорастворимого электролита. Понятие об определении ПР. </w:t>
      </w:r>
    </w:p>
    <w:p w14:paraId="69045D12" w14:textId="77777777" w:rsidR="003B0B1D" w:rsidRPr="008901C9" w:rsidRDefault="003B0B1D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с.229-239, 245-254, 257-261, [2] - с.245-256, 262-272, 275-279,  [4] – с.56-68, 108-113, [5] – с.70-80, 82-84, 86-102, 104-106, 299-303.</w:t>
      </w:r>
    </w:p>
    <w:p w14:paraId="67737119" w14:textId="77777777" w:rsidR="003B0B1D" w:rsidRPr="008901C9" w:rsidRDefault="004058CD" w:rsidP="00B86106">
      <w:pPr>
        <w:ind w:firstLine="567"/>
      </w:pPr>
      <w:r w:rsidRPr="008901C9">
        <w:rPr>
          <w:b/>
          <w:bCs/>
        </w:rPr>
        <w:t>Лекция 1</w:t>
      </w:r>
      <w:r w:rsidR="00571C21" w:rsidRPr="008901C9">
        <w:rPr>
          <w:b/>
          <w:bCs/>
        </w:rPr>
        <w:t>5</w:t>
      </w:r>
      <w:r w:rsidRPr="008901C9">
        <w:rPr>
          <w:b/>
          <w:bCs/>
        </w:rPr>
        <w:t xml:space="preserve">. </w:t>
      </w:r>
      <w:r w:rsidR="003B0B1D" w:rsidRPr="008901C9">
        <w:rPr>
          <w:b/>
          <w:bCs/>
        </w:rPr>
        <w:t xml:space="preserve"> </w:t>
      </w:r>
      <w:r w:rsidR="003B0B1D" w:rsidRPr="008901C9">
        <w:rPr>
          <w:b/>
          <w:bCs/>
          <w:i/>
          <w:iCs/>
          <w:u w:val="single"/>
        </w:rPr>
        <w:t>Гидролиз солей.</w:t>
      </w:r>
    </w:p>
    <w:p w14:paraId="52C6CC0F" w14:textId="77777777" w:rsidR="003B0B1D" w:rsidRPr="008901C9" w:rsidRDefault="003B0B1D" w:rsidP="00B86106">
      <w:pPr>
        <w:ind w:firstLine="567"/>
      </w:pPr>
      <w:r w:rsidRPr="008901C9">
        <w:t>Равновесие диссоциации в жидкой воде. Ионное произведение воды. Шкала рН. Способы определения рН. Буферные растворы. Поляризация ионов. Поляризующее действие ионов соли на молекулы воды.</w:t>
      </w:r>
    </w:p>
    <w:p w14:paraId="2F8F3E95" w14:textId="77777777" w:rsidR="003B0B1D" w:rsidRPr="008901C9" w:rsidRDefault="003B0B1D" w:rsidP="00B86106">
      <w:pPr>
        <w:ind w:firstLine="567"/>
      </w:pPr>
      <w:r w:rsidRPr="008901C9">
        <w:t xml:space="preserve">Гидролиз солей. Гидролиз по катиону и аниону. Ступенчатый гидролиз. Полный гидролиз. Константа и степень гидролиза и связь между ними и концентрацией раствора. Способы усиления и подавления гидролиза. Понятие о сольволизе. </w:t>
      </w:r>
    </w:p>
    <w:p w14:paraId="25609985" w14:textId="77777777" w:rsidR="003B0B1D" w:rsidRPr="008901C9" w:rsidRDefault="003B0B1D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с.254-257, 265-270, 110-116, [2] - с.272-275,283-288, 117-124, [4] – с.69-81, [5] – с.102-104, 106-115, 159-162.</w:t>
      </w:r>
    </w:p>
    <w:p w14:paraId="05EE506C" w14:textId="77777777" w:rsidR="00571C21" w:rsidRPr="008901C9" w:rsidRDefault="00571C21" w:rsidP="00B86106">
      <w:pPr>
        <w:ind w:firstLine="567"/>
        <w:rPr>
          <w:b/>
          <w:bCs/>
          <w:i/>
          <w:iCs/>
          <w:u w:val="single"/>
        </w:rPr>
      </w:pPr>
      <w:r w:rsidRPr="008901C9">
        <w:rPr>
          <w:b/>
          <w:bCs/>
        </w:rPr>
        <w:t xml:space="preserve">Лекция 16.  </w:t>
      </w:r>
      <w:r w:rsidRPr="008901C9">
        <w:rPr>
          <w:b/>
          <w:bCs/>
          <w:i/>
          <w:iCs/>
          <w:u w:val="single"/>
        </w:rPr>
        <w:t>Комплексные соединения (часть 2).</w:t>
      </w:r>
    </w:p>
    <w:p w14:paraId="228FEF31" w14:textId="77777777" w:rsidR="00571C21" w:rsidRPr="008901C9" w:rsidRDefault="00571C21" w:rsidP="00B86106">
      <w:pPr>
        <w:ind w:firstLine="567"/>
      </w:pPr>
      <w:r w:rsidRPr="008901C9">
        <w:t>Равновесие в растворах комплексных соединений. Константа нестойкости и константа устойчивости. Реакции образования и реакции разрушения комплексных ионов.</w:t>
      </w:r>
    </w:p>
    <w:p w14:paraId="06D7E7DF" w14:textId="77777777" w:rsidR="00571C21" w:rsidRPr="008901C9" w:rsidRDefault="00571C21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с.229-239, 245-254, 257-261, [2] - с.245-256, 262-272, 275-279,  [4] – с.56-68, 108-113, [5] – с.70-80, 82-84, 86-102, 104-106, 299-303.</w:t>
      </w:r>
    </w:p>
    <w:p w14:paraId="23E70AEA" w14:textId="77777777" w:rsidR="003B0B1D" w:rsidRPr="008901C9" w:rsidRDefault="003B0B1D" w:rsidP="00B86106">
      <w:pPr>
        <w:ind w:firstLine="567"/>
      </w:pPr>
      <w:r w:rsidRPr="008901C9">
        <w:rPr>
          <w:b/>
          <w:bCs/>
        </w:rPr>
        <w:t xml:space="preserve">Лекция </w:t>
      </w:r>
      <w:r w:rsidR="00571C21" w:rsidRPr="008901C9">
        <w:rPr>
          <w:b/>
          <w:bCs/>
        </w:rPr>
        <w:t>17</w:t>
      </w:r>
      <w:r w:rsidRPr="008901C9">
        <w:rPr>
          <w:b/>
          <w:bCs/>
          <w:i/>
          <w:iCs/>
        </w:rPr>
        <w:t xml:space="preserve">. </w:t>
      </w:r>
      <w:r w:rsidRPr="008901C9">
        <w:rPr>
          <w:b/>
          <w:bCs/>
          <w:i/>
          <w:iCs/>
          <w:u w:val="single"/>
        </w:rPr>
        <w:t>Теории кислот и оснований.</w:t>
      </w:r>
    </w:p>
    <w:p w14:paraId="719A6F9F" w14:textId="77777777" w:rsidR="003B0B1D" w:rsidRPr="008901C9" w:rsidRDefault="003B0B1D" w:rsidP="00B86106">
      <w:pPr>
        <w:ind w:firstLine="567"/>
      </w:pPr>
      <w:r w:rsidRPr="008901C9">
        <w:t xml:space="preserve">Недостаточность теории Аррениуса. Протонная теория кислот и оснований; константы кислотности и основности; шкала </w:t>
      </w:r>
      <w:proofErr w:type="spellStart"/>
      <w:r w:rsidRPr="008901C9">
        <w:t>рКа</w:t>
      </w:r>
      <w:proofErr w:type="spellEnd"/>
      <w:r w:rsidRPr="008901C9">
        <w:t xml:space="preserve"> и </w:t>
      </w:r>
      <w:proofErr w:type="spellStart"/>
      <w:r w:rsidRPr="008901C9">
        <w:t>рКв</w:t>
      </w:r>
      <w:proofErr w:type="spellEnd"/>
      <w:r w:rsidRPr="008901C9">
        <w:t xml:space="preserve">. Константа </w:t>
      </w:r>
      <w:proofErr w:type="spellStart"/>
      <w:r w:rsidRPr="008901C9">
        <w:t>автопротолиза</w:t>
      </w:r>
      <w:proofErr w:type="spellEnd"/>
      <w:r w:rsidRPr="008901C9">
        <w:t xml:space="preserve"> растворителя. Дифференцирующие и нивелирующие растворители. Понятие об электронной теории кислот и оснований.  [</w:t>
      </w:r>
      <w:r w:rsidRPr="008901C9">
        <w:rPr>
          <w:lang w:val="en-US"/>
        </w:rPr>
        <w:t>I</w:t>
      </w:r>
      <w:r w:rsidRPr="008901C9">
        <w:t>] - с.270-287, [2] - с.288-305, [5] – с.115-127.</w:t>
      </w:r>
    </w:p>
    <w:p w14:paraId="4CB924F1" w14:textId="77777777" w:rsidR="008901C9" w:rsidRPr="008901C9" w:rsidRDefault="008901C9" w:rsidP="008901C9">
      <w:pPr>
        <w:ind w:firstLine="567"/>
        <w:jc w:val="center"/>
        <w:rPr>
          <w:b/>
          <w:bCs/>
        </w:rPr>
      </w:pPr>
    </w:p>
    <w:p w14:paraId="2E1F0838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2F2AC0CC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75CB06E4" w14:textId="16332FD9" w:rsidR="008901C9" w:rsidRDefault="0061447B" w:rsidP="008901C9">
      <w:pPr>
        <w:ind w:firstLine="567"/>
        <w:jc w:val="center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ПЛАН ОЧНЫХ ЗАНЯТИЙ</w:t>
      </w:r>
    </w:p>
    <w:p w14:paraId="44BF5439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0F074945" w14:textId="210DF93E" w:rsidR="0061447B" w:rsidRPr="0061447B" w:rsidRDefault="0061447B" w:rsidP="0061447B">
      <w:pPr>
        <w:ind w:firstLine="56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ЛЕКЦИИ</w:t>
      </w:r>
    </w:p>
    <w:p w14:paraId="07A98733" w14:textId="5193FB2D" w:rsidR="0061447B" w:rsidRPr="008901C9" w:rsidRDefault="0061447B" w:rsidP="0061447B">
      <w:pPr>
        <w:ind w:firstLine="567"/>
        <w:jc w:val="left"/>
      </w:pPr>
      <w:r w:rsidRPr="008901C9">
        <w:rPr>
          <w:b/>
          <w:bCs/>
        </w:rPr>
        <w:t>Лекции 1.</w:t>
      </w:r>
      <w:r w:rsidRPr="008901C9">
        <w:rPr>
          <w:b/>
          <w:b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Строение атома.</w:t>
      </w:r>
    </w:p>
    <w:p w14:paraId="0DB46614" w14:textId="77777777" w:rsidR="0061447B" w:rsidRPr="008901C9" w:rsidRDefault="0061447B" w:rsidP="0061447B">
      <w:pPr>
        <w:ind w:firstLine="567"/>
      </w:pPr>
      <w:r w:rsidRPr="008901C9">
        <w:t xml:space="preserve">Волновые свойства материальных объектов. Уравнение де Бройля. Соотношение неопределенностей Гейзенберга. Понятие о квантовой механике и уравнении Шредингера. Волновая функция. Электронная плотность. Характеристика состояния электронов квантовыми числами.  Формы электронных облаков для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 и </w:t>
      </w:r>
      <w:r w:rsidRPr="008901C9">
        <w:rPr>
          <w:lang w:val="en-US"/>
        </w:rPr>
        <w:t>d</w:t>
      </w:r>
      <w:r w:rsidRPr="008901C9">
        <w:t xml:space="preserve">- состояний электронов в атомах. Многоэлектронные атомы. Принцип Паули. Максимальное число электронов в электронных слоях и оболочках. Правило </w:t>
      </w:r>
      <w:proofErr w:type="spellStart"/>
      <w:r w:rsidRPr="008901C9">
        <w:t>Хунда</w:t>
      </w:r>
      <w:proofErr w:type="spellEnd"/>
      <w:r w:rsidRPr="008901C9">
        <w:t>. Последовательность энергетических уровней электронов в многоэлектронных атомах.</w:t>
      </w:r>
    </w:p>
    <w:p w14:paraId="534F2D34" w14:textId="5814A6E9" w:rsidR="0061447B" w:rsidRPr="008901C9" w:rsidRDefault="0061447B" w:rsidP="0061447B">
      <w:pPr>
        <w:ind w:firstLine="567"/>
        <w:rPr>
          <w:b/>
          <w:bCs/>
        </w:rPr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2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Окислительно-восстановительные реакции (ОВР).</w:t>
      </w:r>
    </w:p>
    <w:p w14:paraId="1F8617A8" w14:textId="2AB9AA78" w:rsidR="0061447B" w:rsidRPr="008901C9" w:rsidRDefault="0061447B" w:rsidP="0061447B">
      <w:pPr>
        <w:ind w:firstLine="567"/>
      </w:pPr>
      <w:r w:rsidRPr="008901C9">
        <w:t xml:space="preserve">Степени окисления. Важнейшие окислители и восстановители. </w:t>
      </w:r>
      <w:r w:rsidR="00D019D1" w:rsidRPr="008901C9">
        <w:t xml:space="preserve">Классификация ОВР. </w:t>
      </w:r>
      <w:r w:rsidRPr="008901C9">
        <w:t xml:space="preserve">Важнейшие схемы превращения веществ в окислительно-восстановительных реакциях. Влияние температуры, концентрации реагентов, их природы, среды и других условий на глубину и направление протекания окислительно-восстановительных реакций. </w:t>
      </w:r>
    </w:p>
    <w:p w14:paraId="2FF755C5" w14:textId="0F296DAA" w:rsidR="0061447B" w:rsidRPr="008901C9" w:rsidRDefault="0061447B" w:rsidP="0061447B">
      <w:pPr>
        <w:ind w:firstLine="567"/>
        <w:rPr>
          <w:i/>
          <w:iCs/>
        </w:rPr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3-4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Элементы химической термодинамики,</w:t>
      </w:r>
    </w:p>
    <w:p w14:paraId="3EA22D86" w14:textId="77777777" w:rsidR="0061447B" w:rsidRPr="008901C9" w:rsidRDefault="0061447B" w:rsidP="0061447B">
      <w:pPr>
        <w:ind w:firstLine="567"/>
      </w:pPr>
      <w:r w:rsidRPr="008901C9">
        <w:t xml:space="preserve">Понятие о химической термодинамике. Внутренняя энергия и энтальпия, их физический смысл. Понятие термодинамической системы. Изолированные системы. Термохимия. Экзо- и эндотермические реакции. Термохимические уравнения. Понятие о стандартном состоянии. Стандартные энтальпии образования, растворения и сгорания веществ. Закон Гесса и следствия из него. Использование закона Гесса для вычисления </w:t>
      </w:r>
      <w:r w:rsidRPr="008901C9">
        <w:rPr>
          <w:sz w:val="20"/>
          <w:szCs w:val="20"/>
        </w:rPr>
        <w:sym w:font="Symbol" w:char="F044"/>
      </w:r>
      <w:r w:rsidRPr="008901C9">
        <w:t xml:space="preserve">Н-реакции и </w:t>
      </w:r>
      <w:r w:rsidRPr="008901C9">
        <w:rPr>
          <w:sz w:val="20"/>
          <w:szCs w:val="20"/>
        </w:rPr>
        <w:sym w:font="Symbol" w:char="F044"/>
      </w:r>
      <w:r w:rsidRPr="008901C9">
        <w:t>Н-связи.</w:t>
      </w:r>
    </w:p>
    <w:p w14:paraId="3CB26F7E" w14:textId="77777777" w:rsidR="0061447B" w:rsidRDefault="0061447B" w:rsidP="0061447B">
      <w:pPr>
        <w:ind w:firstLine="567"/>
      </w:pPr>
      <w:r w:rsidRPr="008901C9">
        <w:t>Понятие об энтропии. Абсолютная энтропия и строение вещества. Изменение энтропии в различных процессах.</w:t>
      </w:r>
    </w:p>
    <w:p w14:paraId="4360C20A" w14:textId="5970055A" w:rsidR="0061447B" w:rsidRDefault="0061447B" w:rsidP="0061447B">
      <w:pPr>
        <w:ind w:firstLine="567"/>
      </w:pPr>
      <w:r w:rsidRPr="008901C9">
        <w:t xml:space="preserve">Энергия Гиббса, ее связь с энтропией и энтальпией. Физический смысл. </w:t>
      </w:r>
      <w:proofErr w:type="spellStart"/>
      <w:r w:rsidRPr="008901C9">
        <w:t>Энтальпийный</w:t>
      </w:r>
      <w:proofErr w:type="spellEnd"/>
      <w:r w:rsidRPr="008901C9">
        <w:t xml:space="preserve"> и энтропийный факторы процесса. Связь </w:t>
      </w:r>
      <w:r w:rsidRPr="008901C9">
        <w:rPr>
          <w:sz w:val="20"/>
          <w:szCs w:val="20"/>
        </w:rPr>
        <w:sym w:font="Symbol" w:char="F044"/>
      </w:r>
      <w:r w:rsidRPr="008901C9">
        <w:rPr>
          <w:lang w:val="en-US"/>
        </w:rPr>
        <w:t>G</w:t>
      </w:r>
      <w:r w:rsidRPr="008901C9">
        <w:t>°</w:t>
      </w:r>
      <w:r w:rsidRPr="008901C9">
        <w:rPr>
          <w:sz w:val="32"/>
          <w:szCs w:val="32"/>
          <w:vertAlign w:val="subscript"/>
        </w:rPr>
        <w:t>т</w:t>
      </w:r>
      <w:r w:rsidRPr="008901C9">
        <w:t xml:space="preserve"> с константой равновесия. Равновесие в гомогенных и гетерогенных системах. Критерий самопроизвольности процессов.</w:t>
      </w:r>
    </w:p>
    <w:p w14:paraId="398A3792" w14:textId="0682A8C5" w:rsidR="0061447B" w:rsidRPr="0061447B" w:rsidRDefault="0061447B" w:rsidP="0061447B">
      <w:pPr>
        <w:ind w:firstLine="567"/>
        <w:rPr>
          <w:b/>
          <w:bCs/>
          <w:sz w:val="28"/>
          <w:szCs w:val="28"/>
        </w:rPr>
      </w:pPr>
    </w:p>
    <w:p w14:paraId="5D91410A" w14:textId="6CC8230D" w:rsidR="0061447B" w:rsidRPr="0061447B" w:rsidRDefault="0061447B" w:rsidP="0061447B">
      <w:pPr>
        <w:ind w:firstLine="567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СЕМИНАРЫ</w:t>
      </w:r>
    </w:p>
    <w:p w14:paraId="5A1AD5A1" w14:textId="5830E0EA" w:rsidR="0061447B" w:rsidRPr="008901C9" w:rsidRDefault="0061447B" w:rsidP="0061447B">
      <w:pPr>
        <w:ind w:firstLine="567"/>
      </w:pPr>
      <w:r w:rsidRPr="008901C9">
        <w:rPr>
          <w:b/>
          <w:bCs/>
        </w:rPr>
        <w:t xml:space="preserve">Семинар 1. </w:t>
      </w:r>
      <w:r w:rsidRPr="008901C9">
        <w:t>Способы выражения концентраций растворов. Взаимный пересчет концентраций. Приготовление растворов. Решение задач с использованием уравнений материального баланса.</w:t>
      </w:r>
      <w:r>
        <w:t xml:space="preserve"> Метод интерполяции.</w:t>
      </w:r>
    </w:p>
    <w:p w14:paraId="0CCEEFF9" w14:textId="1F90C7E1" w:rsidR="0061447B" w:rsidRDefault="0061447B" w:rsidP="0061447B">
      <w:pPr>
        <w:ind w:firstLine="567"/>
      </w:pPr>
      <w:r w:rsidRPr="008901C9">
        <w:rPr>
          <w:b/>
          <w:bCs/>
        </w:rPr>
        <w:t xml:space="preserve">Семинар </w:t>
      </w:r>
      <w:r>
        <w:rPr>
          <w:b/>
          <w:bCs/>
        </w:rPr>
        <w:t>2</w:t>
      </w:r>
      <w:r w:rsidRPr="008901C9">
        <w:rPr>
          <w:b/>
          <w:bCs/>
        </w:rPr>
        <w:t>.</w:t>
      </w:r>
      <w:r w:rsidRPr="008901C9">
        <w:t xml:space="preserve"> Окислительно-восстановительные реакции. Важнейшие схемы превращения веществ в окислительно-восстановительных реакциях. Классификация ОВР.</w:t>
      </w:r>
    </w:p>
    <w:p w14:paraId="1050B5FE" w14:textId="09DE1BA8" w:rsidR="00776706" w:rsidRDefault="00776706" w:rsidP="0061447B">
      <w:pPr>
        <w:ind w:firstLine="567"/>
      </w:pPr>
      <w:r w:rsidRPr="008901C9">
        <w:rPr>
          <w:b/>
          <w:bCs/>
        </w:rPr>
        <w:t xml:space="preserve">Семинар </w:t>
      </w:r>
      <w:r>
        <w:rPr>
          <w:b/>
          <w:bCs/>
        </w:rPr>
        <w:t>3</w:t>
      </w:r>
      <w:r w:rsidRPr="008901C9">
        <w:rPr>
          <w:b/>
          <w:bCs/>
        </w:rPr>
        <w:t>.</w:t>
      </w:r>
      <w:r w:rsidRPr="008901C9">
        <w:t xml:space="preserve"> </w:t>
      </w:r>
      <w:r>
        <w:t>Общие сведения о комплексных соединениях. Номенклатура, классификация, реакции образования и разрушения.</w:t>
      </w:r>
    </w:p>
    <w:p w14:paraId="1ECCD62F" w14:textId="4A95889A" w:rsidR="00776706" w:rsidRPr="008901C9" w:rsidRDefault="00776706" w:rsidP="00776706">
      <w:pPr>
        <w:ind w:firstLine="567"/>
      </w:pPr>
      <w:r w:rsidRPr="008901C9">
        <w:rPr>
          <w:b/>
          <w:bCs/>
        </w:rPr>
        <w:t>Семинар</w:t>
      </w:r>
      <w:r w:rsidRPr="008901C9">
        <w:t xml:space="preserve"> </w:t>
      </w:r>
      <w:r w:rsidRPr="008901C9">
        <w:rPr>
          <w:b/>
          <w:bCs/>
        </w:rPr>
        <w:t>4</w:t>
      </w:r>
      <w:r w:rsidRPr="008901C9">
        <w:t>. Свойства растворов электролитов. Константа и степень диссоциации. Ионное произведение воды, шкала рН. Расчет рН растворов кислот и оснований.</w:t>
      </w:r>
    </w:p>
    <w:p w14:paraId="28D7AC96" w14:textId="65A65B2D" w:rsidR="00776706" w:rsidRDefault="00776706" w:rsidP="0061447B">
      <w:pPr>
        <w:ind w:firstLine="567"/>
      </w:pPr>
    </w:p>
    <w:p w14:paraId="421FDE22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2F84550F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18149007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3A04C861" w14:textId="02BFEDDB" w:rsidR="00776706" w:rsidRPr="00776706" w:rsidRDefault="00776706" w:rsidP="0061447B">
      <w:pPr>
        <w:ind w:firstLine="567"/>
        <w:rPr>
          <w:b/>
          <w:bCs/>
          <w:sz w:val="28"/>
          <w:szCs w:val="28"/>
        </w:rPr>
      </w:pPr>
      <w:r w:rsidRPr="00776706">
        <w:rPr>
          <w:b/>
          <w:bCs/>
          <w:sz w:val="28"/>
          <w:szCs w:val="28"/>
        </w:rPr>
        <w:t>ЛАБОРАТОРНЫЕ РАБОТЫ</w:t>
      </w:r>
    </w:p>
    <w:p w14:paraId="72F94886" w14:textId="269D3B1A" w:rsidR="00776706" w:rsidRPr="00776706" w:rsidRDefault="00776706" w:rsidP="00776706">
      <w:pPr>
        <w:ind w:firstLine="567"/>
        <w:rPr>
          <w:b/>
        </w:rPr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1</w:t>
      </w:r>
      <w:r w:rsidRPr="008901C9">
        <w:rPr>
          <w:b/>
          <w:bCs/>
        </w:rPr>
        <w:t xml:space="preserve">. </w:t>
      </w:r>
      <w:r w:rsidRPr="008901C9">
        <w:rPr>
          <w:b/>
        </w:rPr>
        <w:t>Установление содержания кристаллизационной воды в кристаллогидратах и их формул</w:t>
      </w:r>
      <w:r>
        <w:rPr>
          <w:b/>
        </w:rPr>
        <w:t xml:space="preserve">. </w:t>
      </w:r>
      <w:r w:rsidRPr="008901C9">
        <w:t>[6] - с.13-14.</w:t>
      </w:r>
    </w:p>
    <w:p w14:paraId="62F90AB8" w14:textId="68FB4C8B" w:rsidR="00776706" w:rsidRDefault="00776706" w:rsidP="00776706">
      <w:pPr>
        <w:ind w:firstLine="567"/>
        <w:jc w:val="left"/>
      </w:pPr>
      <w:r w:rsidRPr="008901C9">
        <w:rPr>
          <w:b/>
          <w:bCs/>
        </w:rPr>
        <w:t>Занятие</w:t>
      </w:r>
      <w:r w:rsidRPr="008901C9">
        <w:t xml:space="preserve"> </w:t>
      </w:r>
      <w:r>
        <w:rPr>
          <w:b/>
          <w:bCs/>
        </w:rPr>
        <w:t>2.</w:t>
      </w:r>
      <w:r w:rsidRPr="008901C9">
        <w:rPr>
          <w:b/>
        </w:rPr>
        <w:t xml:space="preserve"> Приготовление раствора заданной концентрации</w:t>
      </w:r>
      <w:r>
        <w:rPr>
          <w:b/>
        </w:rPr>
        <w:t>.</w:t>
      </w:r>
      <w:r w:rsidRPr="008901C9">
        <w:t xml:space="preserve"> [6] - с.17-21, 243.</w:t>
      </w:r>
    </w:p>
    <w:p w14:paraId="0BB4585A" w14:textId="1D41A121" w:rsidR="00776706" w:rsidRPr="00776706" w:rsidRDefault="00776706" w:rsidP="001800B5">
      <w:pPr>
        <w:ind w:firstLine="567"/>
        <w:jc w:val="left"/>
        <w:rPr>
          <w:b/>
        </w:rPr>
      </w:pPr>
      <w:r>
        <w:t>К работе необходимо выполнить расчеты. Задание выдает</w:t>
      </w:r>
      <w:r w:rsidR="001800B5">
        <w:t xml:space="preserve"> преподаватель</w:t>
      </w:r>
      <w:r>
        <w:t xml:space="preserve"> на </w:t>
      </w:r>
      <w:r w:rsidR="001800B5">
        <w:t xml:space="preserve">первом </w:t>
      </w:r>
      <w:r>
        <w:t>семинаре</w:t>
      </w:r>
      <w:r w:rsidR="001800B5">
        <w:t>.</w:t>
      </w:r>
    </w:p>
    <w:p w14:paraId="00AF426A" w14:textId="1EC4A0DE" w:rsidR="00776706" w:rsidRPr="008901C9" w:rsidRDefault="00776706" w:rsidP="00776706">
      <w:pPr>
        <w:ind w:firstLine="567"/>
        <w:jc w:val="left"/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3</w:t>
      </w:r>
      <w:r w:rsidRPr="008901C9">
        <w:rPr>
          <w:b/>
          <w:bCs/>
        </w:rPr>
        <w:t xml:space="preserve">. </w:t>
      </w:r>
      <w:r w:rsidRPr="008901C9">
        <w:rPr>
          <w:b/>
        </w:rPr>
        <w:t>Изучение окислительно-восстановительных реакций.</w:t>
      </w:r>
      <w:r w:rsidRPr="008901C9">
        <w:t xml:space="preserve"> [6] - с.50-53.</w:t>
      </w:r>
    </w:p>
    <w:p w14:paraId="5A408635" w14:textId="42EBBE96" w:rsidR="00776706" w:rsidRPr="008901C9" w:rsidRDefault="00776706" w:rsidP="00776706">
      <w:pPr>
        <w:ind w:firstLine="567"/>
        <w:jc w:val="left"/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4</w:t>
      </w:r>
      <w:r w:rsidRPr="008901C9">
        <w:t xml:space="preserve">. </w:t>
      </w:r>
      <w:r w:rsidRPr="008901C9">
        <w:rPr>
          <w:b/>
        </w:rPr>
        <w:t>Получение и свойства комплексных соединений.</w:t>
      </w:r>
      <w:r>
        <w:t xml:space="preserve"> </w:t>
      </w:r>
      <w:r w:rsidRPr="008901C9">
        <w:t>[6] - с.110-112</w:t>
      </w:r>
      <w:r>
        <w:t>.</w:t>
      </w:r>
      <w:r w:rsidRPr="008901C9">
        <w:t xml:space="preserve"> </w:t>
      </w:r>
    </w:p>
    <w:p w14:paraId="54F5934C" w14:textId="77777777" w:rsidR="0061447B" w:rsidRPr="00D43A7F" w:rsidRDefault="0061447B" w:rsidP="0061447B">
      <w:pPr>
        <w:ind w:firstLine="567"/>
      </w:pPr>
    </w:p>
    <w:p w14:paraId="741B2EF6" w14:textId="168D5BE0" w:rsidR="0059216A" w:rsidRDefault="000006DB" w:rsidP="000006DB">
      <w:r w:rsidRPr="00D43A7F">
        <w:t xml:space="preserve">К лабораторным работам </w:t>
      </w:r>
      <w:r w:rsidR="001800B5">
        <w:t>готовятся</w:t>
      </w:r>
      <w:r w:rsidRPr="00D43A7F">
        <w:t xml:space="preserve"> заранее и оформ</w:t>
      </w:r>
      <w:r w:rsidR="001800B5">
        <w:t>ляют</w:t>
      </w:r>
      <w:r w:rsidRPr="00D43A7F">
        <w:t xml:space="preserve"> лабораторный журнал, руководствуясь практикумом по неорганической химии [6] </w:t>
      </w:r>
      <w:r w:rsidR="000A3060" w:rsidRPr="000A3060">
        <w:t>https://drive.google.com/file/d/1sYeix7c5wylWKHjuML1QpCCrGYc6Ow09/view?usp=drive_link</w:t>
      </w:r>
      <w:r w:rsidRPr="00D43A7F">
        <w:t xml:space="preserve"> </w:t>
      </w:r>
    </w:p>
    <w:p w14:paraId="52AD5927" w14:textId="145FBDA1" w:rsidR="000006DB" w:rsidRPr="00D43A7F" w:rsidRDefault="000006DB" w:rsidP="000006DB">
      <w:r w:rsidRPr="00D43A7F">
        <w:lastRenderedPageBreak/>
        <w:t>Работы оформляют в тетради</w:t>
      </w:r>
      <w:r w:rsidR="0059216A">
        <w:t xml:space="preserve"> формата А4</w:t>
      </w:r>
      <w:r w:rsidRPr="00D43A7F">
        <w:t xml:space="preserve"> в клетку.</w:t>
      </w:r>
      <w:r w:rsidR="0059216A">
        <w:t xml:space="preserve"> Кажд</w:t>
      </w:r>
      <w:r w:rsidR="001800B5">
        <w:t>ую</w:t>
      </w:r>
      <w:r w:rsidR="0059216A">
        <w:t xml:space="preserve"> работ</w:t>
      </w:r>
      <w:r w:rsidR="001800B5">
        <w:t>у</w:t>
      </w:r>
      <w:r w:rsidR="0059216A">
        <w:t xml:space="preserve"> оформля</w:t>
      </w:r>
      <w:r w:rsidR="001800B5">
        <w:t>ют</w:t>
      </w:r>
      <w:r w:rsidR="0059216A">
        <w:t xml:space="preserve"> с новой страницы.</w:t>
      </w:r>
    </w:p>
    <w:p w14:paraId="5F421CCF" w14:textId="77777777" w:rsidR="000006DB" w:rsidRDefault="000006DB" w:rsidP="000006DB">
      <w:pPr>
        <w:jc w:val="center"/>
        <w:rPr>
          <w:b/>
          <w:bCs/>
          <w:sz w:val="32"/>
          <w:szCs w:val="32"/>
        </w:rPr>
      </w:pPr>
    </w:p>
    <w:p w14:paraId="065823C5" w14:textId="6E088106" w:rsidR="000006DB" w:rsidRPr="00611E59" w:rsidRDefault="000006DB" w:rsidP="000006DB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№1</w:t>
      </w:r>
    </w:p>
    <w:p w14:paraId="665619A4" w14:textId="77777777" w:rsidR="000006DB" w:rsidRPr="00611E59" w:rsidRDefault="000006DB" w:rsidP="000006DB">
      <w:pPr>
        <w:jc w:val="center"/>
      </w:pPr>
      <w:r w:rsidRPr="00611E59">
        <w:t>Лабораторная работа № 1</w:t>
      </w:r>
    </w:p>
    <w:p w14:paraId="375FB512" w14:textId="77777777" w:rsidR="005003C9" w:rsidRPr="00611E59" w:rsidRDefault="000006DB" w:rsidP="000006DB">
      <w:pPr>
        <w:jc w:val="center"/>
      </w:pPr>
      <w:r w:rsidRPr="00611E59">
        <w:t xml:space="preserve">Установление </w:t>
      </w:r>
      <w:r w:rsidR="005003C9" w:rsidRPr="00611E59">
        <w:t xml:space="preserve">содержания </w:t>
      </w:r>
    </w:p>
    <w:p w14:paraId="1022A5C9" w14:textId="54D98211" w:rsidR="000006DB" w:rsidRPr="00611E59" w:rsidRDefault="000006DB" w:rsidP="000006DB">
      <w:pPr>
        <w:jc w:val="center"/>
      </w:pPr>
      <w:r w:rsidRPr="00611E59">
        <w:t>кристаллизационной воды в кристаллогидратах и их формул.</w:t>
      </w:r>
    </w:p>
    <w:p w14:paraId="31DE2E48" w14:textId="00EA83B7" w:rsidR="000006DB" w:rsidRPr="001800B5" w:rsidRDefault="000006DB" w:rsidP="000006DB">
      <w:pPr>
        <w:jc w:val="left"/>
      </w:pPr>
      <w:r w:rsidRPr="00611E59">
        <w:rPr>
          <w:i/>
          <w:iCs/>
        </w:rPr>
        <w:t>Цель работы</w:t>
      </w:r>
      <w:r w:rsidR="001800B5">
        <w:rPr>
          <w:i/>
          <w:iCs/>
        </w:rPr>
        <w:t xml:space="preserve">: </w:t>
      </w:r>
      <w:r w:rsidR="001800B5" w:rsidRPr="001800B5">
        <w:t>(формулируют цель работы)</w:t>
      </w:r>
    </w:p>
    <w:p w14:paraId="7266EB37" w14:textId="77777777" w:rsidR="000006DB" w:rsidRPr="00611E59" w:rsidRDefault="000006DB" w:rsidP="000006DB">
      <w:pPr>
        <w:jc w:val="left"/>
      </w:pPr>
      <w:r w:rsidRPr="00611E59">
        <w:rPr>
          <w:i/>
          <w:iCs/>
        </w:rPr>
        <w:t>Ход работы:</w:t>
      </w:r>
      <w:r w:rsidRPr="00611E59">
        <w:t xml:space="preserve"> (краткое описание этапов работы)</w:t>
      </w:r>
    </w:p>
    <w:p w14:paraId="715AA1E7" w14:textId="77777777" w:rsidR="000006DB" w:rsidRPr="00611E59" w:rsidRDefault="000006DB" w:rsidP="000006DB">
      <w:pPr>
        <w:jc w:val="left"/>
      </w:pPr>
      <w:r w:rsidRPr="00611E59">
        <w:t>1. ……</w:t>
      </w:r>
    </w:p>
    <w:p w14:paraId="3D01FDC0" w14:textId="77777777" w:rsidR="000006DB" w:rsidRPr="00611E59" w:rsidRDefault="000006DB" w:rsidP="000006DB">
      <w:pPr>
        <w:jc w:val="left"/>
      </w:pPr>
      <w:r w:rsidRPr="00611E59">
        <w:t>2. …..</w:t>
      </w:r>
    </w:p>
    <w:p w14:paraId="107078B5" w14:textId="77777777" w:rsidR="000006DB" w:rsidRPr="00611E59" w:rsidRDefault="000006DB" w:rsidP="000006DB">
      <w:pPr>
        <w:jc w:val="left"/>
      </w:pPr>
      <w:r w:rsidRPr="00611E59">
        <w:t>и т.д.</w:t>
      </w:r>
    </w:p>
    <w:p w14:paraId="7BD358C8" w14:textId="77777777" w:rsidR="005D329A" w:rsidRDefault="000006DB" w:rsidP="005D329A">
      <w:pPr>
        <w:jc w:val="left"/>
        <w:rPr>
          <w:i/>
          <w:iCs/>
        </w:rPr>
      </w:pPr>
      <w:r w:rsidRPr="00611E59">
        <w:rPr>
          <w:i/>
          <w:iCs/>
        </w:rPr>
        <w:t xml:space="preserve">Схема установки или прибора: </w:t>
      </w:r>
      <w:r w:rsidRPr="00611E59">
        <w:t>(Эксикатор, тигель, тигельные щипцы</w:t>
      </w:r>
      <w:r w:rsidRPr="00611E59">
        <w:rPr>
          <w:i/>
          <w:iCs/>
        </w:rPr>
        <w:t>)</w:t>
      </w:r>
    </w:p>
    <w:p w14:paraId="00587391" w14:textId="4FB8B3B7" w:rsidR="000006DB" w:rsidRPr="005D329A" w:rsidRDefault="000006DB" w:rsidP="005D329A">
      <w:pPr>
        <w:jc w:val="left"/>
        <w:rPr>
          <w:i/>
          <w:iCs/>
        </w:rPr>
      </w:pPr>
      <w:r w:rsidRPr="00611E59">
        <w:rPr>
          <w:i/>
          <w:iCs/>
        </w:rPr>
        <w:t>Про</w:t>
      </w:r>
      <w:r w:rsidR="005D329A">
        <w:rPr>
          <w:i/>
          <w:iCs/>
        </w:rPr>
        <w:t>т</w:t>
      </w:r>
      <w:r w:rsidRPr="00611E59">
        <w:rPr>
          <w:i/>
          <w:iCs/>
        </w:rPr>
        <w:t>окол работы</w:t>
      </w:r>
      <w:r w:rsidRPr="00611E59">
        <w:t>:</w:t>
      </w:r>
    </w:p>
    <w:p w14:paraId="72CBE4A1" w14:textId="57A48B7B" w:rsidR="000006DB" w:rsidRPr="00611E59" w:rsidRDefault="000006DB" w:rsidP="000006DB">
      <w:pPr>
        <w:jc w:val="left"/>
      </w:pPr>
      <w:r w:rsidRPr="00611E59">
        <w:rPr>
          <w:i/>
          <w:iCs/>
        </w:rPr>
        <w:t>Расчеты: (</w:t>
      </w:r>
      <w:r w:rsidRPr="00611E59">
        <w:t>выполняют на лабораторной работе)</w:t>
      </w:r>
    </w:p>
    <w:p w14:paraId="40FEAE57" w14:textId="506F6D9F" w:rsidR="000006DB" w:rsidRPr="00611E59" w:rsidRDefault="000006DB" w:rsidP="000006DB">
      <w:pPr>
        <w:jc w:val="left"/>
      </w:pPr>
      <w:r w:rsidRPr="00611E59">
        <w:rPr>
          <w:i/>
          <w:iCs/>
        </w:rPr>
        <w:t>Вывод</w:t>
      </w:r>
      <w:r w:rsidRPr="00611E59">
        <w:t>: (формулиру</w:t>
      </w:r>
      <w:r w:rsidR="001800B5">
        <w:t>ю</w:t>
      </w:r>
      <w:r w:rsidRPr="00611E59">
        <w:t>т после выполнения работы и всех необходимых расчетов)</w:t>
      </w:r>
    </w:p>
    <w:p w14:paraId="05731122" w14:textId="6DB76E84" w:rsidR="000006DB" w:rsidRDefault="000006DB" w:rsidP="000006DB"/>
    <w:p w14:paraId="3117AF9F" w14:textId="77777777" w:rsidR="000661C3" w:rsidRPr="00611E59" w:rsidRDefault="000661C3" w:rsidP="000006DB"/>
    <w:p w14:paraId="5B571D35" w14:textId="02AD69D3" w:rsidR="0059216A" w:rsidRPr="00611E59" w:rsidRDefault="0059216A" w:rsidP="0059216A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</w:t>
      </w:r>
      <w:r>
        <w:rPr>
          <w:b/>
          <w:bCs/>
          <w:sz w:val="28"/>
          <w:szCs w:val="28"/>
        </w:rPr>
        <w:t>2</w:t>
      </w:r>
    </w:p>
    <w:p w14:paraId="38085D9C" w14:textId="05DEA059" w:rsidR="0059216A" w:rsidRPr="00611E59" w:rsidRDefault="0059216A" w:rsidP="0059216A">
      <w:pPr>
        <w:jc w:val="center"/>
      </w:pPr>
      <w:r w:rsidRPr="00611E59">
        <w:t xml:space="preserve">Лабораторная работа № </w:t>
      </w:r>
      <w:r>
        <w:t>2</w:t>
      </w:r>
    </w:p>
    <w:p w14:paraId="4847FD48" w14:textId="77777777" w:rsidR="00F769CB" w:rsidRDefault="00F769CB" w:rsidP="0059216A">
      <w:pPr>
        <w:jc w:val="center"/>
      </w:pPr>
      <w:r>
        <w:t>Приготовление раствора заданной концентрации.</w:t>
      </w:r>
    </w:p>
    <w:p w14:paraId="09F6CA0C" w14:textId="77777777" w:rsidR="00F769CB" w:rsidRDefault="00F769CB" w:rsidP="00F769CB">
      <w:pPr>
        <w:jc w:val="left"/>
      </w:pPr>
      <w:r w:rsidRPr="00611E59">
        <w:rPr>
          <w:i/>
          <w:iCs/>
        </w:rPr>
        <w:t>Цель работы</w:t>
      </w:r>
      <w:r>
        <w:rPr>
          <w:i/>
          <w:iCs/>
        </w:rPr>
        <w:t xml:space="preserve">: </w:t>
      </w:r>
      <w:r>
        <w:t>приготовить 100 мл водного раствора, содержащего ….</w:t>
      </w:r>
      <w:proofErr w:type="spellStart"/>
      <w:r>
        <w:t>мас</w:t>
      </w:r>
      <w:proofErr w:type="spellEnd"/>
      <w:r>
        <w:t xml:space="preserve">.% </w:t>
      </w:r>
      <w:r>
        <w:rPr>
          <w:lang w:val="en-US"/>
        </w:rPr>
        <w:t>NaCl</w:t>
      </w:r>
      <w:r w:rsidRPr="00F769CB">
        <w:t xml:space="preserve"> </w:t>
      </w:r>
      <w:r>
        <w:t>из</w:t>
      </w:r>
    </w:p>
    <w:p w14:paraId="616D5184" w14:textId="7C7B7314" w:rsidR="00F769CB" w:rsidRDefault="00F769CB" w:rsidP="00F769CB">
      <w:pPr>
        <w:jc w:val="left"/>
      </w:pPr>
      <w:r>
        <w:t xml:space="preserve">А: </w:t>
      </w:r>
      <w:r>
        <w:rPr>
          <w:lang w:val="en-US"/>
        </w:rPr>
        <w:t>NaCl</w:t>
      </w:r>
      <w:r w:rsidRPr="004047C7">
        <w:rPr>
          <w:vertAlign w:val="subscript"/>
        </w:rPr>
        <w:t>(к)</w:t>
      </w:r>
      <w:r w:rsidRPr="004047C7">
        <w:t xml:space="preserve"> </w:t>
      </w:r>
      <w:r>
        <w:t>и воды;</w:t>
      </w:r>
    </w:p>
    <w:p w14:paraId="119954C5" w14:textId="348F438D" w:rsidR="004047C7" w:rsidRDefault="00F769CB" w:rsidP="00F769CB">
      <w:pPr>
        <w:jc w:val="left"/>
      </w:pPr>
      <w:r>
        <w:t xml:space="preserve">Б: </w:t>
      </w:r>
      <w:r w:rsidR="004047C7">
        <w:t xml:space="preserve">14 </w:t>
      </w:r>
      <w:proofErr w:type="spellStart"/>
      <w:r w:rsidR="004047C7">
        <w:t>мас</w:t>
      </w:r>
      <w:proofErr w:type="spellEnd"/>
      <w:r w:rsidR="004047C7">
        <w:t xml:space="preserve">.% раствора </w:t>
      </w:r>
      <w:r w:rsidR="004047C7">
        <w:rPr>
          <w:lang w:val="en-US"/>
        </w:rPr>
        <w:t>NaCl</w:t>
      </w:r>
      <w:r w:rsidR="004047C7">
        <w:t xml:space="preserve"> и воды;</w:t>
      </w:r>
    </w:p>
    <w:p w14:paraId="33FBFDF8" w14:textId="723A3BE0" w:rsidR="0059216A" w:rsidRDefault="004047C7" w:rsidP="00F769CB">
      <w:pPr>
        <w:jc w:val="left"/>
      </w:pPr>
      <w:r>
        <w:t xml:space="preserve">В: 14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 xml:space="preserve"> и 2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>;</w:t>
      </w:r>
    </w:p>
    <w:p w14:paraId="3F17EFCB" w14:textId="2E107CCE" w:rsidR="004047C7" w:rsidRDefault="004047C7" w:rsidP="00F769CB">
      <w:pPr>
        <w:jc w:val="left"/>
        <w:rPr>
          <w:vertAlign w:val="subscript"/>
        </w:rPr>
      </w:pPr>
      <w:r>
        <w:t xml:space="preserve">Г: 2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 xml:space="preserve"> и </w:t>
      </w:r>
      <w:r>
        <w:rPr>
          <w:lang w:val="en-US"/>
        </w:rPr>
        <w:t>NaCl</w:t>
      </w:r>
      <w:r w:rsidRPr="004047C7">
        <w:rPr>
          <w:vertAlign w:val="subscript"/>
        </w:rPr>
        <w:t>(к)</w:t>
      </w:r>
    </w:p>
    <w:p w14:paraId="4990A79A" w14:textId="3CC4AE5D" w:rsidR="004047C7" w:rsidRDefault="004047C7" w:rsidP="001711B2">
      <w:pPr>
        <w:ind w:left="720" w:firstLine="160"/>
      </w:pPr>
      <w:r w:rsidRPr="004047C7">
        <w:t>Плотность раствора, заданной концентрации</w:t>
      </w:r>
      <w:r>
        <w:t>,</w:t>
      </w:r>
      <w:r w:rsidRPr="004047C7">
        <w:t xml:space="preserve"> вычисл</w:t>
      </w:r>
      <w:r w:rsidR="001711B2">
        <w:t>яют</w:t>
      </w:r>
      <w:r w:rsidRPr="004047C7">
        <w:t xml:space="preserve"> методом интерполяции</w:t>
      </w:r>
      <w:r>
        <w:t xml:space="preserve"> (</w:t>
      </w:r>
      <w:r w:rsidRPr="004047C7">
        <w:t xml:space="preserve">[6] </w:t>
      </w:r>
      <w:r>
        <w:rPr>
          <w:lang w:val="en-US"/>
        </w:rPr>
        <w:t>c</w:t>
      </w:r>
      <w:r>
        <w:t>тр.</w:t>
      </w:r>
      <w:r w:rsidRPr="004047C7">
        <w:t xml:space="preserve"> 243</w:t>
      </w:r>
      <w:r>
        <w:t>, Таблица 1.)</w:t>
      </w:r>
    </w:p>
    <w:p w14:paraId="3B345A5C" w14:textId="6E4FA88E" w:rsidR="004047C7" w:rsidRDefault="009B5F57" w:rsidP="004047C7">
      <w:pPr>
        <w:ind w:left="720" w:firstLine="160"/>
        <w:jc w:val="left"/>
      </w:pPr>
      <w:r>
        <w:t>Расчеты проводят дома</w:t>
      </w:r>
      <w:r w:rsidR="000661C3">
        <w:t>, записывают их в лабораторный журнал,</w:t>
      </w:r>
      <w:r>
        <w:t xml:space="preserve"> р</w:t>
      </w:r>
      <w:r w:rsidR="004047C7">
        <w:t xml:space="preserve">езультаты вычислений </w:t>
      </w:r>
      <w:r w:rsidR="000661C3">
        <w:t xml:space="preserve">также </w:t>
      </w:r>
      <w:r w:rsidR="004047C7">
        <w:t>представ</w:t>
      </w:r>
      <w:r>
        <w:t>ляют</w:t>
      </w:r>
      <w:r w:rsidR="000661C3">
        <w:t xml:space="preserve"> и</w:t>
      </w:r>
      <w:r w:rsidR="004047C7">
        <w:t xml:space="preserve"> в виде таблицы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54"/>
        <w:gridCol w:w="1060"/>
        <w:gridCol w:w="992"/>
        <w:gridCol w:w="1276"/>
        <w:gridCol w:w="1270"/>
        <w:gridCol w:w="1304"/>
        <w:gridCol w:w="1322"/>
        <w:gridCol w:w="1843"/>
      </w:tblGrid>
      <w:tr w:rsidR="009B5F57" w:rsidRPr="00186F95" w14:paraId="24FCDB59" w14:textId="77777777" w:rsidTr="009B5F57">
        <w:tc>
          <w:tcPr>
            <w:tcW w:w="654" w:type="dxa"/>
          </w:tcPr>
          <w:p w14:paraId="186F1A81" w14:textId="77777777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9587684" w14:textId="7254FABA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  <w:lang w:val="en-US"/>
              </w:rPr>
              <w:t>NaCl(</w:t>
            </w:r>
            <w:r w:rsidRPr="00186F95">
              <w:rPr>
                <w:rFonts w:ascii="Times New Roman" w:hAnsi="Times New Roman" w:cs="Times New Roman"/>
              </w:rPr>
              <w:t>к</w:t>
            </w:r>
            <w:r w:rsidRPr="00186F95">
              <w:rPr>
                <w:rFonts w:ascii="Times New Roman" w:hAnsi="Times New Roman" w:cs="Times New Roman"/>
                <w:lang w:val="en-US"/>
              </w:rPr>
              <w:t>)</w:t>
            </w:r>
            <w:r w:rsidRPr="00186F95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92" w:type="dxa"/>
          </w:tcPr>
          <w:p w14:paraId="51C793DF" w14:textId="2F05B190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воды, мл</w:t>
            </w:r>
          </w:p>
        </w:tc>
        <w:tc>
          <w:tcPr>
            <w:tcW w:w="1276" w:type="dxa"/>
          </w:tcPr>
          <w:p w14:paraId="7080BDD5" w14:textId="4DB4A62B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14% р-</w:t>
            </w:r>
            <w:proofErr w:type="spellStart"/>
            <w:r w:rsidRPr="00186F95">
              <w:rPr>
                <w:rFonts w:ascii="Times New Roman" w:hAnsi="Times New Roman" w:cs="Times New Roman"/>
              </w:rPr>
              <w:t>ра</w:t>
            </w:r>
            <w:proofErr w:type="spellEnd"/>
            <w:r w:rsidRPr="00186F95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1270" w:type="dxa"/>
          </w:tcPr>
          <w:p w14:paraId="15FF7CD5" w14:textId="07B74C3D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2% р-</w:t>
            </w:r>
            <w:proofErr w:type="spellStart"/>
            <w:r w:rsidRPr="00186F95">
              <w:rPr>
                <w:rFonts w:ascii="Times New Roman" w:hAnsi="Times New Roman" w:cs="Times New Roman"/>
              </w:rPr>
              <w:t>ра</w:t>
            </w:r>
            <w:proofErr w:type="spellEnd"/>
            <w:r w:rsidRPr="00186F95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1270" w:type="dxa"/>
          </w:tcPr>
          <w:p w14:paraId="0564B2F3" w14:textId="430F9D00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Плотность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приг.р-ра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теор</w:t>
            </w:r>
            <w:proofErr w:type="spellEnd"/>
            <w:r w:rsidRPr="00186F95">
              <w:rPr>
                <w:rFonts w:ascii="Times New Roman" w:hAnsi="Times New Roman" w:cs="Times New Roman"/>
              </w:rPr>
              <w:t>.), г/см</w:t>
            </w:r>
            <w:r w:rsidRPr="00186F9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95" w:type="dxa"/>
          </w:tcPr>
          <w:p w14:paraId="0331D744" w14:textId="2C1EF3C5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Плотность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приг.р-ра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186F95">
              <w:rPr>
                <w:rFonts w:ascii="Times New Roman" w:hAnsi="Times New Roman" w:cs="Times New Roman"/>
              </w:rPr>
              <w:t>.), г/см</w:t>
            </w:r>
            <w:r w:rsidRPr="00186F9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A1C0E04" w14:textId="3FF37CAA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Содержание </w:t>
            </w:r>
            <w:r w:rsidRPr="00186F95">
              <w:rPr>
                <w:rFonts w:ascii="Times New Roman" w:hAnsi="Times New Roman" w:cs="Times New Roman"/>
                <w:lang w:val="en-US"/>
              </w:rPr>
              <w:t>NaCl</w:t>
            </w:r>
            <w:r w:rsidRPr="00186F9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</w:t>
            </w:r>
            <w:proofErr w:type="spellEnd"/>
            <w:r w:rsidRPr="00186F95">
              <w:rPr>
                <w:rFonts w:ascii="Times New Roman" w:hAnsi="Times New Roman" w:cs="Times New Roman"/>
              </w:rPr>
              <w:t>. р-ре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мас</w:t>
            </w:r>
            <w:proofErr w:type="spellEnd"/>
            <w:r w:rsidRPr="00186F95">
              <w:rPr>
                <w:rFonts w:ascii="Times New Roman" w:hAnsi="Times New Roman" w:cs="Times New Roman"/>
              </w:rPr>
              <w:t>.%</w:t>
            </w:r>
          </w:p>
        </w:tc>
      </w:tr>
      <w:tr w:rsidR="009B5F57" w:rsidRPr="00186F95" w14:paraId="044E34D9" w14:textId="77777777" w:rsidTr="009B5F57">
        <w:tc>
          <w:tcPr>
            <w:tcW w:w="654" w:type="dxa"/>
          </w:tcPr>
          <w:p w14:paraId="1377A7F2" w14:textId="52007812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31" w:type="dxa"/>
          </w:tcPr>
          <w:p w14:paraId="7072B4BF" w14:textId="67E60920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B8CE850" w14:textId="7EF90463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67B938A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7C0292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1F88581" w14:textId="63795A4C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26267DC2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B3316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67BC490E" w14:textId="77777777" w:rsidTr="009B5F57">
        <w:tc>
          <w:tcPr>
            <w:tcW w:w="654" w:type="dxa"/>
          </w:tcPr>
          <w:p w14:paraId="474E1D0F" w14:textId="770B34C9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31" w:type="dxa"/>
          </w:tcPr>
          <w:p w14:paraId="1ABD9315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C03CCE" w14:textId="38688353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6AE9A32B" w14:textId="7A58B6C4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20259E09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E2C8B05" w14:textId="21EB85D1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6DDE3128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10AC6B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329AA588" w14:textId="77777777" w:rsidTr="009B5F57">
        <w:tc>
          <w:tcPr>
            <w:tcW w:w="654" w:type="dxa"/>
          </w:tcPr>
          <w:p w14:paraId="3D4B990B" w14:textId="03F4F29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31" w:type="dxa"/>
          </w:tcPr>
          <w:p w14:paraId="183B179C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0582A1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7134DB" w14:textId="6B529F28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26056B49" w14:textId="3002826F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38F18C10" w14:textId="4BCA1098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259712A9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B3B6DC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14BBC33B" w14:textId="77777777" w:rsidTr="009B5F57">
        <w:tc>
          <w:tcPr>
            <w:tcW w:w="654" w:type="dxa"/>
          </w:tcPr>
          <w:p w14:paraId="71CD1EC1" w14:textId="670B5029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1" w:type="dxa"/>
          </w:tcPr>
          <w:p w14:paraId="6521D5D6" w14:textId="2727997E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5E15592B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0AAC12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8782C7E" w14:textId="5BB0C2A2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154FC4A7" w14:textId="35384C0B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3037FD35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F9991E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E19B5D" w14:textId="18D74648" w:rsidR="009B5F57" w:rsidRDefault="009B5F57" w:rsidP="009B5F57">
      <w:pPr>
        <w:jc w:val="left"/>
        <w:rPr>
          <w:i/>
          <w:iCs/>
        </w:rPr>
      </w:pPr>
      <w:r w:rsidRPr="00611E59">
        <w:rPr>
          <w:i/>
          <w:iCs/>
        </w:rPr>
        <w:t xml:space="preserve">Схема установки или прибора: </w:t>
      </w:r>
      <w:r w:rsidRPr="00611E59">
        <w:t>(</w:t>
      </w:r>
      <w:r>
        <w:t>мерный цилиндр, стеклянная мешалка, ареометр</w:t>
      </w:r>
      <w:r w:rsidRPr="00611E59">
        <w:rPr>
          <w:i/>
          <w:iCs/>
        </w:rPr>
        <w:t>)</w:t>
      </w:r>
    </w:p>
    <w:p w14:paraId="1A486802" w14:textId="74DF63C9" w:rsidR="009B5F57" w:rsidRPr="00611E59" w:rsidRDefault="009B5F57" w:rsidP="00C11668">
      <w:pPr>
        <w:jc w:val="left"/>
      </w:pPr>
      <w:r w:rsidRPr="00611E59">
        <w:rPr>
          <w:i/>
          <w:iCs/>
        </w:rPr>
        <w:t>Вывод</w:t>
      </w:r>
      <w:r w:rsidRPr="00611E59">
        <w:t>: (формулиру</w:t>
      </w:r>
      <w:r w:rsidR="00C11668">
        <w:t>ют</w:t>
      </w:r>
      <w:r w:rsidRPr="00611E59">
        <w:t xml:space="preserve"> после выполнения работы и всех необходимых расчетов)</w:t>
      </w:r>
    </w:p>
    <w:p w14:paraId="29EC22F4" w14:textId="77777777" w:rsidR="004047C7" w:rsidRPr="004047C7" w:rsidRDefault="004047C7" w:rsidP="004047C7">
      <w:pPr>
        <w:ind w:left="720" w:firstLine="160"/>
        <w:jc w:val="left"/>
      </w:pPr>
    </w:p>
    <w:p w14:paraId="709A3055" w14:textId="77777777" w:rsidR="008F4750" w:rsidRDefault="008F4750" w:rsidP="000006DB">
      <w:pPr>
        <w:rPr>
          <w:sz w:val="28"/>
          <w:szCs w:val="28"/>
        </w:rPr>
      </w:pPr>
    </w:p>
    <w:p w14:paraId="1A0B90E3" w14:textId="2DC8D518" w:rsidR="000006DB" w:rsidRPr="00611E59" w:rsidRDefault="000006DB" w:rsidP="000006DB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</w:t>
      </w:r>
      <w:r w:rsidR="005D329A">
        <w:rPr>
          <w:b/>
          <w:bCs/>
          <w:sz w:val="28"/>
          <w:szCs w:val="28"/>
        </w:rPr>
        <w:t>3</w:t>
      </w:r>
    </w:p>
    <w:p w14:paraId="48C218CD" w14:textId="5B6DCA9B" w:rsidR="000006DB" w:rsidRPr="008D47D1" w:rsidRDefault="005D329A" w:rsidP="000006DB">
      <w:pPr>
        <w:jc w:val="center"/>
      </w:pPr>
      <w:r w:rsidRPr="008D47D1">
        <w:t>(работа №4 оформляется аналогично)</w:t>
      </w:r>
    </w:p>
    <w:p w14:paraId="43BBC77F" w14:textId="003AB1B1" w:rsidR="000006DB" w:rsidRPr="00611E59" w:rsidRDefault="000006DB" w:rsidP="000006DB">
      <w:pPr>
        <w:jc w:val="center"/>
      </w:pPr>
      <w:r w:rsidRPr="00611E59">
        <w:t xml:space="preserve">Лабораторная работа № </w:t>
      </w:r>
      <w:r w:rsidR="005D329A">
        <w:t>3</w:t>
      </w:r>
    </w:p>
    <w:p w14:paraId="15E128EF" w14:textId="2269FFEB" w:rsidR="000006DB" w:rsidRPr="00611E59" w:rsidRDefault="000006DB" w:rsidP="000006DB">
      <w:pPr>
        <w:jc w:val="center"/>
      </w:pPr>
      <w:r w:rsidRPr="00611E59">
        <w:t>Изучение окислительно-восстановительных реакций</w:t>
      </w:r>
    </w:p>
    <w:p w14:paraId="79EC0B79" w14:textId="1246876C" w:rsidR="000006DB" w:rsidRPr="00611E59" w:rsidRDefault="000006DB" w:rsidP="000006DB">
      <w:r w:rsidRPr="00611E59">
        <w:t>Оформля</w:t>
      </w:r>
      <w:r w:rsidR="001711B2">
        <w:t>ю</w:t>
      </w:r>
      <w:r w:rsidRPr="00611E59">
        <w:t>т на разворот тетради</w:t>
      </w:r>
      <w:r w:rsidR="001711B2">
        <w:t>.</w:t>
      </w:r>
    </w:p>
    <w:p w14:paraId="46AB819C" w14:textId="0EA5CF6E" w:rsidR="000006DB" w:rsidRPr="00611E59" w:rsidRDefault="000006DB" w:rsidP="000006DB">
      <w:r w:rsidRPr="00611E59">
        <w:t>Дома записывают все уравнения реакций (так как это сделано для опыта 1). Наблюдения и выводы записывают в лабораторный журнал во время выполнения работы.</w:t>
      </w:r>
    </w:p>
    <w:p w14:paraId="3C980ED2" w14:textId="77777777" w:rsidR="000006DB" w:rsidRPr="00611E59" w:rsidRDefault="000006DB" w:rsidP="000006DB"/>
    <w:tbl>
      <w:tblPr>
        <w:tblStyle w:val="a9"/>
        <w:tblW w:w="10442" w:type="dxa"/>
        <w:tblInd w:w="137" w:type="dxa"/>
        <w:tblLook w:val="04A0" w:firstRow="1" w:lastRow="0" w:firstColumn="1" w:lastColumn="0" w:noHBand="0" w:noVBand="1"/>
      </w:tblPr>
      <w:tblGrid>
        <w:gridCol w:w="1213"/>
        <w:gridCol w:w="4013"/>
        <w:gridCol w:w="699"/>
        <w:gridCol w:w="2446"/>
        <w:gridCol w:w="2071"/>
      </w:tblGrid>
      <w:tr w:rsidR="000006DB" w:rsidRPr="00611E59" w14:paraId="7F6FB21E" w14:textId="77777777" w:rsidTr="004064CF">
        <w:tc>
          <w:tcPr>
            <w:tcW w:w="1213" w:type="dxa"/>
          </w:tcPr>
          <w:p w14:paraId="307D5D44" w14:textId="77777777" w:rsidR="000006DB" w:rsidRPr="00611E59" w:rsidRDefault="000006DB" w:rsidP="000006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№ опыта</w:t>
            </w:r>
          </w:p>
        </w:tc>
        <w:tc>
          <w:tcPr>
            <w:tcW w:w="4013" w:type="dxa"/>
          </w:tcPr>
          <w:p w14:paraId="546FBE69" w14:textId="77777777" w:rsidR="000006DB" w:rsidRPr="00611E59" w:rsidRDefault="000006DB" w:rsidP="000006DB">
            <w:pPr>
              <w:ind w:firstLine="0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Уравнения реакций</w:t>
            </w:r>
          </w:p>
        </w:tc>
        <w:tc>
          <w:tcPr>
            <w:tcW w:w="699" w:type="dxa"/>
            <w:vMerge w:val="restart"/>
            <w:shd w:val="clear" w:color="auto" w:fill="D9D9D9" w:themeFill="background1" w:themeFillShade="D9"/>
            <w:textDirection w:val="btLr"/>
          </w:tcPr>
          <w:p w14:paraId="5DE8B1A3" w14:textId="77777777" w:rsidR="000006DB" w:rsidRPr="00611E59" w:rsidRDefault="000006DB" w:rsidP="000006D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сгиб тетради</w:t>
            </w:r>
          </w:p>
        </w:tc>
        <w:tc>
          <w:tcPr>
            <w:tcW w:w="2446" w:type="dxa"/>
          </w:tcPr>
          <w:p w14:paraId="42F39ED8" w14:textId="77777777" w:rsidR="000006DB" w:rsidRPr="00611E59" w:rsidRDefault="000006DB" w:rsidP="000006DB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Наблюдения</w:t>
            </w:r>
          </w:p>
        </w:tc>
        <w:tc>
          <w:tcPr>
            <w:tcW w:w="2071" w:type="dxa"/>
          </w:tcPr>
          <w:p w14:paraId="17219C23" w14:textId="77777777" w:rsidR="000006DB" w:rsidRPr="00611E59" w:rsidRDefault="000006DB" w:rsidP="000006DB">
            <w:pPr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Выводы</w:t>
            </w:r>
          </w:p>
        </w:tc>
      </w:tr>
      <w:tr w:rsidR="000006DB" w:rsidRPr="00B9237A" w14:paraId="36737B2E" w14:textId="77777777" w:rsidTr="004064CF">
        <w:tc>
          <w:tcPr>
            <w:tcW w:w="1213" w:type="dxa"/>
          </w:tcPr>
          <w:p w14:paraId="7B112D12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3" w:type="dxa"/>
          </w:tcPr>
          <w:p w14:paraId="5CFAF543" w14:textId="77777777" w:rsidR="000006DB" w:rsidRPr="00611E59" w:rsidRDefault="000006DB" w:rsidP="000006D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11E59">
              <w:rPr>
                <w:rFonts w:ascii="Times New Roman" w:hAnsi="Times New Roman" w:cs="Times New Roman"/>
                <w:lang w:val="en-US"/>
              </w:rPr>
              <w:t>2 KI + Cl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(H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>O) = I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+ 2 </w:t>
            </w:r>
            <w:proofErr w:type="spellStart"/>
            <w:r w:rsidRPr="00611E59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</w:p>
          <w:p w14:paraId="229FF092" w14:textId="2D3CD861" w:rsidR="000006DB" w:rsidRPr="00611E59" w:rsidRDefault="000006DB" w:rsidP="00611E5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11E59">
              <w:rPr>
                <w:rFonts w:ascii="Times New Roman" w:hAnsi="Times New Roman" w:cs="Times New Roman"/>
                <w:lang w:val="en-US"/>
              </w:rPr>
              <w:t>I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611E59">
              <w:rPr>
                <w:rFonts w:ascii="Times New Roman" w:hAnsi="Times New Roman" w:cs="Times New Roman"/>
                <w:lang w:val="en-US"/>
              </w:rPr>
              <w:t>+ 5 Cl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+ 6 H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>O = 2 HIO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+ 10 HCl</w:t>
            </w:r>
          </w:p>
          <w:p w14:paraId="6EB3535F" w14:textId="77777777" w:rsidR="000006DB" w:rsidRPr="00611E59" w:rsidRDefault="000006DB" w:rsidP="00611E5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70924464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6" w:type="dxa"/>
          </w:tcPr>
          <w:p w14:paraId="3656AB49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1" w:type="dxa"/>
          </w:tcPr>
          <w:p w14:paraId="35F5EC35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06DB" w:rsidRPr="00611E59" w14:paraId="38736108" w14:textId="77777777" w:rsidTr="004064CF">
        <w:tc>
          <w:tcPr>
            <w:tcW w:w="1213" w:type="dxa"/>
          </w:tcPr>
          <w:p w14:paraId="074969F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3" w:type="dxa"/>
          </w:tcPr>
          <w:p w14:paraId="2672921B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145BCED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211A7DA0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052181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59DF1080" w14:textId="77777777" w:rsidTr="004064CF">
        <w:tc>
          <w:tcPr>
            <w:tcW w:w="1213" w:type="dxa"/>
          </w:tcPr>
          <w:p w14:paraId="3D5E439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3" w:type="dxa"/>
          </w:tcPr>
          <w:p w14:paraId="645440A9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0F418BCF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609D33B4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09D5606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1ACE2CF1" w14:textId="77777777" w:rsidTr="004064CF">
        <w:tc>
          <w:tcPr>
            <w:tcW w:w="1213" w:type="dxa"/>
          </w:tcPr>
          <w:p w14:paraId="5D88DF3B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013" w:type="dxa"/>
          </w:tcPr>
          <w:p w14:paraId="66E8C76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0B35B22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25FF3FF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4C4554AC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14E9561E" w14:textId="77777777" w:rsidTr="004064CF">
        <w:tc>
          <w:tcPr>
            <w:tcW w:w="1213" w:type="dxa"/>
          </w:tcPr>
          <w:p w14:paraId="729EE6F3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</w:tcPr>
          <w:p w14:paraId="550EEA78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3845D08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695E1AE4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A3A981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</w:tbl>
    <w:p w14:paraId="5E8C5B9E" w14:textId="49A3AF43" w:rsidR="000006DB" w:rsidRPr="00611E59" w:rsidRDefault="000006DB" w:rsidP="0061447B">
      <w:pPr>
        <w:tabs>
          <w:tab w:val="left" w:pos="540"/>
        </w:tabs>
        <w:ind w:firstLine="720"/>
        <w:jc w:val="center"/>
        <w:rPr>
          <w:b/>
        </w:rPr>
      </w:pPr>
    </w:p>
    <w:p w14:paraId="612B3A13" w14:textId="77777777" w:rsidR="00611E59" w:rsidRDefault="00611E59" w:rsidP="0061447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</w:p>
    <w:p w14:paraId="53601A24" w14:textId="478C01BB" w:rsidR="00B62E9E" w:rsidRPr="000006DB" w:rsidRDefault="00B62E9E" w:rsidP="0061447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0006DB">
        <w:rPr>
          <w:b/>
          <w:sz w:val="28"/>
          <w:szCs w:val="28"/>
        </w:rPr>
        <w:t xml:space="preserve">Примерный перечень вопросов для итогового контроля освоения дисциплины </w:t>
      </w:r>
    </w:p>
    <w:p w14:paraId="28D7AD9F" w14:textId="0F54DC03" w:rsidR="00B62E9E" w:rsidRPr="000006DB" w:rsidRDefault="00B62E9E" w:rsidP="00B62E9E">
      <w:pPr>
        <w:tabs>
          <w:tab w:val="left" w:pos="540"/>
        </w:tabs>
        <w:ind w:right="-2" w:firstLine="720"/>
        <w:rPr>
          <w:b/>
          <w:sz w:val="28"/>
          <w:szCs w:val="28"/>
        </w:rPr>
      </w:pPr>
    </w:p>
    <w:p w14:paraId="03DA982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Свойства волновой функции. Понятие об уравнении Шредингера. Квантовые числа как характеристики состояния электрона в атоме. Охарактеризуйте квантовыми числами следующее состояние электронов (в основном состоянии): …</w:t>
      </w:r>
    </w:p>
    <w:p w14:paraId="740B5DD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Электронный слой, электронная оболочка, электронное облако, электронная </w:t>
      </w:r>
      <w:proofErr w:type="spellStart"/>
      <w:r w:rsidRPr="00611E59">
        <w:t>орбиталь</w:t>
      </w:r>
      <w:proofErr w:type="spellEnd"/>
      <w:r w:rsidRPr="00611E59">
        <w:t>, узловая поверхность. Сколько максимально электронов может быть в …- слое, на …- оболочке?</w:t>
      </w:r>
    </w:p>
    <w:p w14:paraId="731AF25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Принцип Паули и правило </w:t>
      </w:r>
      <w:proofErr w:type="spellStart"/>
      <w:r w:rsidRPr="00611E59">
        <w:t>Хунда</w:t>
      </w:r>
      <w:proofErr w:type="spellEnd"/>
      <w:r w:rsidRPr="00611E59">
        <w:t xml:space="preserve">. Сколько максимально электронов может быть в электронном слое, электронной оболочке, на </w:t>
      </w:r>
      <w:proofErr w:type="spellStart"/>
      <w:r w:rsidRPr="00611E59">
        <w:t>орбитали</w:t>
      </w:r>
      <w:proofErr w:type="spellEnd"/>
      <w:r w:rsidRPr="00611E59">
        <w:t xml:space="preserve">? Какую форму имеют </w:t>
      </w:r>
      <w:r w:rsidRPr="00611E59">
        <w:rPr>
          <w:lang w:val="en-US"/>
        </w:rPr>
        <w:t>s</w:t>
      </w:r>
      <w:r w:rsidRPr="00611E59">
        <w:t xml:space="preserve">-, </w:t>
      </w:r>
      <w:r w:rsidRPr="00611E59">
        <w:rPr>
          <w:lang w:val="en-US"/>
        </w:rPr>
        <w:t>p</w:t>
      </w:r>
      <w:r w:rsidRPr="00611E59">
        <w:t xml:space="preserve">- и </w:t>
      </w:r>
      <w:r w:rsidRPr="00611E59">
        <w:rPr>
          <w:lang w:val="en-US"/>
        </w:rPr>
        <w:t>d</w:t>
      </w:r>
      <w:r w:rsidRPr="00611E59">
        <w:t>-</w:t>
      </w:r>
      <w:proofErr w:type="spellStart"/>
      <w:r w:rsidRPr="00611E59">
        <w:t>орбитали</w:t>
      </w:r>
      <w:proofErr w:type="spellEnd"/>
      <w:r w:rsidRPr="00611E59">
        <w:t>?</w:t>
      </w:r>
    </w:p>
    <w:p w14:paraId="6BD0D91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Энергия электрона в многоэлектронном атоме. Энергетический ряд атомных </w:t>
      </w:r>
      <w:proofErr w:type="spellStart"/>
      <w:r w:rsidRPr="00611E59">
        <w:t>орбиталей</w:t>
      </w:r>
      <w:proofErr w:type="spellEnd"/>
      <w:r w:rsidRPr="00611E59">
        <w:t>. Напишите электронные формулы атомов … , и ионов ... Какие степени окисления может иметь ... в соединениях?</w:t>
      </w:r>
    </w:p>
    <w:p w14:paraId="46251235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Современная формулировка периодического закона. Энергия ионизации и сродство к электрону, закономерности в их изменении по периодам и группам периодической системы.</w:t>
      </w:r>
    </w:p>
    <w:p w14:paraId="173866C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Атомные и ионные радиусы, как их определяют? Основные закономерности их изменения по периодам и группам Периодической системы.</w:t>
      </w:r>
    </w:p>
    <w:p w14:paraId="69CBACD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Относительная сила кислот и оснований (схема </w:t>
      </w:r>
      <w:proofErr w:type="spellStart"/>
      <w:r w:rsidRPr="00611E59">
        <w:t>Косселя</w:t>
      </w:r>
      <w:proofErr w:type="spellEnd"/>
      <w:r w:rsidRPr="00611E59">
        <w:t>) на примерах …</w:t>
      </w:r>
    </w:p>
    <w:p w14:paraId="45B3B2EA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Основные положения метода валентных связей при описании химической связи.  Валентные возможности атомов …</w:t>
      </w:r>
    </w:p>
    <w:p w14:paraId="19E394E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Донорно-акцепторный механизм образования ковалентной связи на примерах молекул …, и ионов …</w:t>
      </w:r>
    </w:p>
    <w:p w14:paraId="4AD4FA6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Гибридизация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описании химической связи. Варианты гибридизации с участием </w:t>
      </w:r>
      <w:r w:rsidRPr="00611E59">
        <w:rPr>
          <w:lang w:val="en-US"/>
        </w:rPr>
        <w:t>s</w:t>
      </w:r>
      <w:r w:rsidRPr="00611E59">
        <w:t xml:space="preserve">-, </w:t>
      </w:r>
      <w:r w:rsidRPr="00611E59">
        <w:rPr>
          <w:lang w:val="en-US"/>
        </w:rPr>
        <w:t>p</w:t>
      </w:r>
      <w:r w:rsidRPr="00611E59">
        <w:t xml:space="preserve">- и </w:t>
      </w:r>
      <w:r w:rsidRPr="00611E59">
        <w:rPr>
          <w:lang w:val="en-US"/>
        </w:rPr>
        <w:t>d</w:t>
      </w:r>
      <w:r w:rsidRPr="00611E59">
        <w:t>-</w:t>
      </w:r>
      <w:proofErr w:type="spellStart"/>
      <w:r w:rsidRPr="00611E59">
        <w:t>орбиталей</w:t>
      </w:r>
      <w:proofErr w:type="spellEnd"/>
      <w:r w:rsidRPr="00611E59">
        <w:t xml:space="preserve">. Изображение схем перекрывания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образовании связей в молекулах … Геометрия молекул.</w:t>
      </w:r>
    </w:p>
    <w:p w14:paraId="67960A2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Образование кратных связей. </w:t>
      </w:r>
      <w:r w:rsidRPr="00611E59">
        <w:sym w:font="Symbol" w:char="F064"/>
      </w:r>
      <w:r w:rsidRPr="00611E59">
        <w:t xml:space="preserve">- и </w:t>
      </w:r>
      <w:r w:rsidRPr="00611E59">
        <w:sym w:font="Symbol" w:char="F070"/>
      </w:r>
      <w:r w:rsidRPr="00611E59">
        <w:t xml:space="preserve">-связи, их особенности. Изобразите схемы перекрывания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образовании связей в молекулах ...</w:t>
      </w:r>
    </w:p>
    <w:p w14:paraId="020FFC0C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Процедура наложения валентных схем в методе валентных связей для объяснения дробной кратности связи на примерах…</w:t>
      </w:r>
    </w:p>
    <w:p w14:paraId="3A44FA3A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Эффективные заряды атомов в молекулах. Дипольный момент связи, дипольный момент молекул. Дипольный момент молекулы и ее строение на примерах …….</w:t>
      </w:r>
    </w:p>
    <w:p w14:paraId="034060D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метода молекулярных </w:t>
      </w:r>
      <w:proofErr w:type="spellStart"/>
      <w:r w:rsidRPr="00611E59">
        <w:t>орбиталей</w:t>
      </w:r>
      <w:proofErr w:type="spellEnd"/>
      <w:r w:rsidRPr="00611E59">
        <w:t xml:space="preserve"> (МО ЛКАО). Парамагнитные и диамагнитные свойства двухатомных молекул и молекулярных ионов, образованных элементами второго периода. Нахождение кратности связи.</w:t>
      </w:r>
    </w:p>
    <w:p w14:paraId="57CEB89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метода валентных связей при описании химической связи в комплексных соединениях. Рассмотрите на примерах …</w:t>
      </w:r>
    </w:p>
    <w:p w14:paraId="308C7F6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теории кристаллического поля при описании химической связи в комплексных соединениях. Рассмотрите на примерах …</w:t>
      </w:r>
    </w:p>
    <w:p w14:paraId="19017222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Определение факторов эквивалентности веществ в реакциях обмена и в окислительно-восстановительных реакциях. Молярная масса эквивалента, молярный объем эквивалента.  </w:t>
      </w:r>
    </w:p>
    <w:p w14:paraId="67844DA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Закон эквивалентов. Различные формы записи закона эквивалентов (реакции веществ в растворах, реакции веществ в газообразном состоянии). Что такое нормальная концентрация и как она связана с молярной концентрацией?</w:t>
      </w:r>
    </w:p>
    <w:p w14:paraId="59A3EE9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Классификация окислительно-восстановительных реакций. Примеры реакций каждого типа.</w:t>
      </w:r>
    </w:p>
    <w:p w14:paraId="0103DD9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Типичные восстановители в ОВР. Каковы продукты их окисления? Приведите примеры. </w:t>
      </w:r>
    </w:p>
    <w:p w14:paraId="0C578939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Типичные окислители в ОВР. Каковы продукты их восстановления? Приведите примеры.</w:t>
      </w:r>
    </w:p>
    <w:p w14:paraId="1538141F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Общие сведения о комплексных соединениях. Комплексообразователь, </w:t>
      </w:r>
      <w:proofErr w:type="spellStart"/>
      <w:r w:rsidRPr="00611E59">
        <w:t>лиганды</w:t>
      </w:r>
      <w:proofErr w:type="spellEnd"/>
      <w:r w:rsidRPr="00611E59">
        <w:t xml:space="preserve">, координационное число, внутренняя и внешняя сферы. </w:t>
      </w:r>
    </w:p>
    <w:p w14:paraId="2368A20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lastRenderedPageBreak/>
        <w:t xml:space="preserve"> Классификация комплексных соединений: по виду координируемых </w:t>
      </w:r>
      <w:proofErr w:type="spellStart"/>
      <w:r w:rsidRPr="00611E59">
        <w:t>лигандов</w:t>
      </w:r>
      <w:proofErr w:type="spellEnd"/>
      <w:r w:rsidRPr="00611E59">
        <w:t>, по заряду комплексного иона, по классам соединений. Номенклатура комплексных соединений.</w:t>
      </w:r>
    </w:p>
    <w:p w14:paraId="001C773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Закон Гесса, условия его выполнения. Следствия из закона Гесса. Энтальпии образования, сгорания, атомизации (определение)</w:t>
      </w:r>
    </w:p>
    <w:p w14:paraId="5F164F8F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Стандартные термодинамические характеристики. Понятие о стандартном состоянии веществ. </w:t>
      </w:r>
    </w:p>
    <w:p w14:paraId="75F7099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Понятие об энтропии. Абсолютная энтропия и строение вещества. Изменение энтропии в различных процессах.</w:t>
      </w:r>
    </w:p>
    <w:p w14:paraId="2137ADD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Энергия Гиббса как термодинамическая функция состояния. Определение и свойства. Вычисление стандартной энергии Гиббса процесса по справочным данным. Критерий самопроизвольного протекания реакций, </w:t>
      </w:r>
      <w:proofErr w:type="spellStart"/>
      <w:r w:rsidRPr="00611E59">
        <w:t>энтальпийный</w:t>
      </w:r>
      <w:proofErr w:type="spellEnd"/>
      <w:r w:rsidRPr="00611E59">
        <w:t xml:space="preserve"> и энтропийный факторы процесса. Какие реакции протекают самопроизвольно в водных растворах?</w:t>
      </w:r>
    </w:p>
    <w:p w14:paraId="7015C03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Химическое равновесие. Истинное (устойчивое) и кажущееся (кинетическое) равновесия, их признаки. Принцип Ле-</w:t>
      </w:r>
      <w:proofErr w:type="spellStart"/>
      <w:r w:rsidRPr="00611E59">
        <w:t>Шателье</w:t>
      </w:r>
      <w:proofErr w:type="spellEnd"/>
      <w:r w:rsidRPr="00611E59">
        <w:t xml:space="preserve"> – Брауна и смещение равновесия. Рассмотрите на примере реакции …</w:t>
      </w:r>
    </w:p>
    <w:p w14:paraId="0D7AE78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Константа химического равновесия. Соотношение величин </w:t>
      </w:r>
      <w:proofErr w:type="spellStart"/>
      <w:r w:rsidRPr="00611E59">
        <w:t>К</w:t>
      </w:r>
      <w:r w:rsidRPr="00611E59">
        <w:rPr>
          <w:vertAlign w:val="subscript"/>
        </w:rPr>
        <w:t>р</w:t>
      </w:r>
      <w:proofErr w:type="spellEnd"/>
      <w:r w:rsidRPr="00611E59">
        <w:t xml:space="preserve"> и К</w:t>
      </w:r>
      <w:r w:rsidRPr="00611E59">
        <w:rPr>
          <w:vertAlign w:val="subscript"/>
        </w:rPr>
        <w:t>с</w:t>
      </w:r>
      <w:r w:rsidRPr="00611E59">
        <w:t xml:space="preserve"> для газовых равновесий. Связь </w:t>
      </w:r>
      <w:r w:rsidRPr="00611E59">
        <w:rPr>
          <w:lang w:val="en-US"/>
        </w:rPr>
        <w:sym w:font="Symbol" w:char="F044"/>
      </w:r>
      <w:r w:rsidRPr="00611E59">
        <w:rPr>
          <w:lang w:val="en-US"/>
        </w:rPr>
        <w:t>G</w:t>
      </w:r>
      <w:r w:rsidRPr="00611E59">
        <w:rPr>
          <w:lang w:val="en-US"/>
        </w:rPr>
        <w:sym w:font="Symbol" w:char="F0B0"/>
      </w:r>
      <w:proofErr w:type="spellStart"/>
      <w:r w:rsidRPr="00611E59">
        <w:rPr>
          <w:vertAlign w:val="subscript"/>
        </w:rPr>
        <w:t>хим.реакции</w:t>
      </w:r>
      <w:proofErr w:type="spellEnd"/>
      <w:r w:rsidRPr="00611E59">
        <w:rPr>
          <w:vertAlign w:val="subscript"/>
        </w:rPr>
        <w:t xml:space="preserve">  </w:t>
      </w:r>
      <w:r w:rsidRPr="00611E59">
        <w:t>и константы равновесия.</w:t>
      </w:r>
    </w:p>
    <w:p w14:paraId="3F10E3B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  <w:jc w:val="left"/>
      </w:pPr>
      <w:r w:rsidRPr="00611E59">
        <w:t xml:space="preserve"> Равновесие диссоциации ассоциированных (слабых) электролитов на примере … Степень диссоциации, константа диссоциации. Закон разбавления </w:t>
      </w:r>
      <w:proofErr w:type="spellStart"/>
      <w:r w:rsidRPr="00611E59">
        <w:t>Оствальда</w:t>
      </w:r>
      <w:proofErr w:type="spellEnd"/>
      <w:r w:rsidRPr="00611E59">
        <w:t>.</w:t>
      </w:r>
    </w:p>
    <w:p w14:paraId="05FC836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Принципы построения шкалы стандартных термодинамических функций образования ионов в водных растворах. Как определить стандартную энтальпию образования ... в водном растворе?</w:t>
      </w:r>
    </w:p>
    <w:p w14:paraId="4349C86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Равновесие диссоциации воды. Ионное произведение воды. Шкалы величин рН и </w:t>
      </w:r>
      <w:proofErr w:type="spellStart"/>
      <w:r w:rsidRPr="00611E59">
        <w:t>рОН</w:t>
      </w:r>
      <w:proofErr w:type="spellEnd"/>
      <w:r w:rsidRPr="00611E59">
        <w:t>. Вычисление рН растворов неассоциированных и ассоциированных электролитов.</w:t>
      </w:r>
    </w:p>
    <w:p w14:paraId="009AFEC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Реакции образования и разрушения комплексных соединений. </w:t>
      </w:r>
    </w:p>
    <w:p w14:paraId="552CD17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Буферные растворы и их свойства. Расчет рН буферного раствора состава ...</w:t>
      </w:r>
    </w:p>
    <w:p w14:paraId="336C8C69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Равновесие растворения и диссоциации малорастворимого электролита. Произведение растворимости. Связь ПР и растворимости (на примере …). Условия выпадения осадка и растворения малорастворимых электролитов. </w:t>
      </w:r>
    </w:p>
    <w:p w14:paraId="665376B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Произведение растворимости как константа равновесия растворения и диссоциации малорастворимого соединения. Связь ПР с растворимостью на примере ...</w:t>
      </w:r>
    </w:p>
    <w:p w14:paraId="2AFDBA13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Необратимый гидролиз. Взаимное усиление гидролиза (совместный гидролиз). </w:t>
      </w:r>
    </w:p>
    <w:p w14:paraId="62D826D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одновременно по катиону и аниону (обратимый гидролиз). Расчет константы гидролиза, степени гидролиза и рН растворов таких солей.</w:t>
      </w:r>
    </w:p>
    <w:p w14:paraId="1957124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по катиону. Способы подавления гидролиза. Расчет константы гидролиза, степени гидролиза и рН растворов солей, гидролизованных по катиону.</w:t>
      </w:r>
    </w:p>
    <w:p w14:paraId="3C65C1A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по аниону. Способы подавления гидролиза. Расчет константы гидролиза, степени гидролиза и рН растворов солей, гидролизованных по аниону.</w:t>
      </w:r>
    </w:p>
    <w:p w14:paraId="5F66EB4D" w14:textId="6607D110" w:rsidR="00A43DC9" w:rsidRPr="008901C9" w:rsidRDefault="00A43DC9" w:rsidP="00611E59">
      <w:pPr>
        <w:ind w:firstLine="0"/>
        <w:jc w:val="left"/>
      </w:pPr>
    </w:p>
    <w:sectPr w:rsidR="00A43DC9" w:rsidRPr="008901C9" w:rsidSect="008901C9">
      <w:pgSz w:w="11900" w:h="16820"/>
      <w:pgMar w:top="454" w:right="567" w:bottom="454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00C"/>
    <w:multiLevelType w:val="hybridMultilevel"/>
    <w:tmpl w:val="E2D0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A9"/>
    <w:multiLevelType w:val="hybridMultilevel"/>
    <w:tmpl w:val="D358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C8C"/>
    <w:multiLevelType w:val="hybridMultilevel"/>
    <w:tmpl w:val="FFFFFFFF"/>
    <w:lvl w:ilvl="0" w:tplc="AC4440F8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63E75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6A9E6BFD"/>
    <w:multiLevelType w:val="hybridMultilevel"/>
    <w:tmpl w:val="4A307E3A"/>
    <w:lvl w:ilvl="0" w:tplc="15B4F8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6927595">
    <w:abstractNumId w:val="2"/>
  </w:num>
  <w:num w:numId="2" w16cid:durableId="1740326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6799448">
    <w:abstractNumId w:val="1"/>
  </w:num>
  <w:num w:numId="4" w16cid:durableId="372731346">
    <w:abstractNumId w:val="0"/>
  </w:num>
  <w:num w:numId="5" w16cid:durableId="92673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C6"/>
    <w:rsid w:val="000006DB"/>
    <w:rsid w:val="00013E0F"/>
    <w:rsid w:val="00021C9A"/>
    <w:rsid w:val="00026956"/>
    <w:rsid w:val="00031BF8"/>
    <w:rsid w:val="000330ED"/>
    <w:rsid w:val="00034DD6"/>
    <w:rsid w:val="00044862"/>
    <w:rsid w:val="00064ED6"/>
    <w:rsid w:val="000661C3"/>
    <w:rsid w:val="000878CD"/>
    <w:rsid w:val="000953EA"/>
    <w:rsid w:val="000A3060"/>
    <w:rsid w:val="000F39D4"/>
    <w:rsid w:val="00107224"/>
    <w:rsid w:val="0014733B"/>
    <w:rsid w:val="00147E01"/>
    <w:rsid w:val="001711B2"/>
    <w:rsid w:val="00175FEE"/>
    <w:rsid w:val="001800B5"/>
    <w:rsid w:val="00186F95"/>
    <w:rsid w:val="00197CC4"/>
    <w:rsid w:val="001A3FF0"/>
    <w:rsid w:val="001B5F70"/>
    <w:rsid w:val="001C024A"/>
    <w:rsid w:val="001C7682"/>
    <w:rsid w:val="001F2FDE"/>
    <w:rsid w:val="00203926"/>
    <w:rsid w:val="00224A4C"/>
    <w:rsid w:val="00227401"/>
    <w:rsid w:val="00246150"/>
    <w:rsid w:val="002477C6"/>
    <w:rsid w:val="002579C2"/>
    <w:rsid w:val="00257E8A"/>
    <w:rsid w:val="00274D43"/>
    <w:rsid w:val="002834C4"/>
    <w:rsid w:val="002965DD"/>
    <w:rsid w:val="002A3B53"/>
    <w:rsid w:val="002A5950"/>
    <w:rsid w:val="002D38E2"/>
    <w:rsid w:val="002D76C2"/>
    <w:rsid w:val="002E49A8"/>
    <w:rsid w:val="002E5422"/>
    <w:rsid w:val="002E553E"/>
    <w:rsid w:val="002E7C0A"/>
    <w:rsid w:val="002F300C"/>
    <w:rsid w:val="002F3035"/>
    <w:rsid w:val="002F3807"/>
    <w:rsid w:val="002F39D2"/>
    <w:rsid w:val="00303B6F"/>
    <w:rsid w:val="00312B2B"/>
    <w:rsid w:val="0031590C"/>
    <w:rsid w:val="003304AD"/>
    <w:rsid w:val="00361BBA"/>
    <w:rsid w:val="0036595D"/>
    <w:rsid w:val="0037398E"/>
    <w:rsid w:val="00377315"/>
    <w:rsid w:val="00384718"/>
    <w:rsid w:val="00390624"/>
    <w:rsid w:val="003A1D9E"/>
    <w:rsid w:val="003A2FBB"/>
    <w:rsid w:val="003A6F8C"/>
    <w:rsid w:val="003B0B1D"/>
    <w:rsid w:val="003E1C3E"/>
    <w:rsid w:val="003E4928"/>
    <w:rsid w:val="003F599A"/>
    <w:rsid w:val="004047C7"/>
    <w:rsid w:val="004058CD"/>
    <w:rsid w:val="004064CF"/>
    <w:rsid w:val="00416AA5"/>
    <w:rsid w:val="00416ED8"/>
    <w:rsid w:val="004228D2"/>
    <w:rsid w:val="004229AA"/>
    <w:rsid w:val="00432AF3"/>
    <w:rsid w:val="00432C2F"/>
    <w:rsid w:val="0044061E"/>
    <w:rsid w:val="0044253C"/>
    <w:rsid w:val="00446070"/>
    <w:rsid w:val="00460389"/>
    <w:rsid w:val="004C20B3"/>
    <w:rsid w:val="005003C9"/>
    <w:rsid w:val="00501BC6"/>
    <w:rsid w:val="0052073D"/>
    <w:rsid w:val="0052360F"/>
    <w:rsid w:val="00535887"/>
    <w:rsid w:val="00540F2F"/>
    <w:rsid w:val="00544C75"/>
    <w:rsid w:val="00564835"/>
    <w:rsid w:val="00571C21"/>
    <w:rsid w:val="0059216A"/>
    <w:rsid w:val="005B00DA"/>
    <w:rsid w:val="005B4B9A"/>
    <w:rsid w:val="005C58A0"/>
    <w:rsid w:val="005D329A"/>
    <w:rsid w:val="005D55FE"/>
    <w:rsid w:val="00606F0F"/>
    <w:rsid w:val="00611E59"/>
    <w:rsid w:val="0061447B"/>
    <w:rsid w:val="00617D6E"/>
    <w:rsid w:val="006514C1"/>
    <w:rsid w:val="00670C57"/>
    <w:rsid w:val="00695BC7"/>
    <w:rsid w:val="006C11F9"/>
    <w:rsid w:val="006E11A7"/>
    <w:rsid w:val="006E36AB"/>
    <w:rsid w:val="006E7D7B"/>
    <w:rsid w:val="006F6C81"/>
    <w:rsid w:val="00723B19"/>
    <w:rsid w:val="0076167A"/>
    <w:rsid w:val="00772F77"/>
    <w:rsid w:val="00776706"/>
    <w:rsid w:val="00777360"/>
    <w:rsid w:val="00790F67"/>
    <w:rsid w:val="007B053D"/>
    <w:rsid w:val="007B5EC1"/>
    <w:rsid w:val="007B6F5C"/>
    <w:rsid w:val="00807562"/>
    <w:rsid w:val="008110B9"/>
    <w:rsid w:val="008114EC"/>
    <w:rsid w:val="00813A53"/>
    <w:rsid w:val="00837959"/>
    <w:rsid w:val="0084031D"/>
    <w:rsid w:val="008549F3"/>
    <w:rsid w:val="008740F8"/>
    <w:rsid w:val="00877209"/>
    <w:rsid w:val="008840C9"/>
    <w:rsid w:val="008901C9"/>
    <w:rsid w:val="00891797"/>
    <w:rsid w:val="008925CE"/>
    <w:rsid w:val="00895EF1"/>
    <w:rsid w:val="00897EE4"/>
    <w:rsid w:val="008B093C"/>
    <w:rsid w:val="008C6F74"/>
    <w:rsid w:val="008D207B"/>
    <w:rsid w:val="008D47D1"/>
    <w:rsid w:val="008E23C6"/>
    <w:rsid w:val="008F4606"/>
    <w:rsid w:val="008F4750"/>
    <w:rsid w:val="00965C67"/>
    <w:rsid w:val="00971C22"/>
    <w:rsid w:val="0097464D"/>
    <w:rsid w:val="00975DE1"/>
    <w:rsid w:val="009B2623"/>
    <w:rsid w:val="009B3A3D"/>
    <w:rsid w:val="009B5F57"/>
    <w:rsid w:val="009B73FA"/>
    <w:rsid w:val="009D23A5"/>
    <w:rsid w:val="009D2D4A"/>
    <w:rsid w:val="00A252F3"/>
    <w:rsid w:val="00A41151"/>
    <w:rsid w:val="00A417AB"/>
    <w:rsid w:val="00A43DC9"/>
    <w:rsid w:val="00A96F3B"/>
    <w:rsid w:val="00AA18D4"/>
    <w:rsid w:val="00AA7A4A"/>
    <w:rsid w:val="00AD3D47"/>
    <w:rsid w:val="00B179E8"/>
    <w:rsid w:val="00B4350A"/>
    <w:rsid w:val="00B4490C"/>
    <w:rsid w:val="00B46D2A"/>
    <w:rsid w:val="00B4767A"/>
    <w:rsid w:val="00B62E9E"/>
    <w:rsid w:val="00B66F3E"/>
    <w:rsid w:val="00B825B8"/>
    <w:rsid w:val="00B86106"/>
    <w:rsid w:val="00B9237A"/>
    <w:rsid w:val="00B9413E"/>
    <w:rsid w:val="00BD434C"/>
    <w:rsid w:val="00C02FD1"/>
    <w:rsid w:val="00C047BC"/>
    <w:rsid w:val="00C11668"/>
    <w:rsid w:val="00C40347"/>
    <w:rsid w:val="00C6629E"/>
    <w:rsid w:val="00C77D02"/>
    <w:rsid w:val="00C81BDC"/>
    <w:rsid w:val="00C966C2"/>
    <w:rsid w:val="00CC7273"/>
    <w:rsid w:val="00CD4DB1"/>
    <w:rsid w:val="00CF0D4E"/>
    <w:rsid w:val="00CF390B"/>
    <w:rsid w:val="00D019D1"/>
    <w:rsid w:val="00D173AB"/>
    <w:rsid w:val="00D2686A"/>
    <w:rsid w:val="00D302C2"/>
    <w:rsid w:val="00D37152"/>
    <w:rsid w:val="00D412A2"/>
    <w:rsid w:val="00D43A7F"/>
    <w:rsid w:val="00D57530"/>
    <w:rsid w:val="00D94E59"/>
    <w:rsid w:val="00DB7721"/>
    <w:rsid w:val="00DC3166"/>
    <w:rsid w:val="00DC3199"/>
    <w:rsid w:val="00DD1211"/>
    <w:rsid w:val="00DE567A"/>
    <w:rsid w:val="00E2220B"/>
    <w:rsid w:val="00E4291F"/>
    <w:rsid w:val="00E4751D"/>
    <w:rsid w:val="00E7036A"/>
    <w:rsid w:val="00E731E0"/>
    <w:rsid w:val="00E73BD8"/>
    <w:rsid w:val="00EA55C3"/>
    <w:rsid w:val="00EB55B0"/>
    <w:rsid w:val="00EC7B12"/>
    <w:rsid w:val="00EE59A3"/>
    <w:rsid w:val="00F27972"/>
    <w:rsid w:val="00F34571"/>
    <w:rsid w:val="00F504CD"/>
    <w:rsid w:val="00F55864"/>
    <w:rsid w:val="00F710C7"/>
    <w:rsid w:val="00F74B3F"/>
    <w:rsid w:val="00F769CB"/>
    <w:rsid w:val="00F84B27"/>
    <w:rsid w:val="00F9633A"/>
    <w:rsid w:val="00FA15EA"/>
    <w:rsid w:val="00FA2730"/>
    <w:rsid w:val="00FA39F1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3A2DB"/>
  <w14:defaultImageDpi w14:val="0"/>
  <w15:docId w15:val="{FE2F35C1-DCC1-4693-90B7-6D8D22D8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firstLine="8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ind w:left="3440"/>
    </w:pPr>
    <w:rPr>
      <w:b/>
      <w:bCs/>
      <w:sz w:val="32"/>
      <w:szCs w:val="32"/>
    </w:rPr>
  </w:style>
  <w:style w:type="paragraph" w:customStyle="1" w:styleId="FR2">
    <w:name w:val="FR2"/>
    <w:uiPriority w:val="99"/>
    <w:pPr>
      <w:widowControl w:val="0"/>
      <w:autoSpaceDE w:val="0"/>
      <w:autoSpaceDN w:val="0"/>
    </w:pPr>
    <w:rPr>
      <w:rFonts w:ascii="Arial" w:hAnsi="Arial" w:cs="Arial"/>
      <w:noProof/>
      <w:sz w:val="22"/>
      <w:szCs w:val="22"/>
      <w:lang w:val="en-US"/>
    </w:rPr>
  </w:style>
  <w:style w:type="paragraph" w:styleId="2">
    <w:name w:val="Body Text 2"/>
    <w:basedOn w:val="a"/>
    <w:link w:val="20"/>
    <w:uiPriority w:val="99"/>
    <w:pPr>
      <w:ind w:left="360" w:hanging="340"/>
      <w:jc w:val="left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18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18D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2073D"/>
    <w:rPr>
      <w:color w:val="0563C1" w:themeColor="hyperlink"/>
      <w:u w:val="single"/>
    </w:rPr>
  </w:style>
  <w:style w:type="paragraph" w:styleId="a7">
    <w:name w:val="List Paragraph"/>
    <w:basedOn w:val="a"/>
    <w:qFormat/>
    <w:rsid w:val="00B62E9E"/>
    <w:pPr>
      <w:widowControl/>
      <w:autoSpaceDE/>
      <w:autoSpaceDN/>
      <w:ind w:left="720" w:firstLine="0"/>
      <w:contextualSpacing/>
      <w:jc w:val="left"/>
    </w:pPr>
  </w:style>
  <w:style w:type="character" w:styleId="a8">
    <w:name w:val="FollowedHyperlink"/>
    <w:basedOn w:val="a0"/>
    <w:uiPriority w:val="99"/>
    <w:semiHidden/>
    <w:unhideWhenUsed/>
    <w:rsid w:val="00A4115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0006D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XQ1NY3Pk4Xr5F0K4FxzVP_4AW73ttIZ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Bxv6OSma1iJ_2cGxOHygY1I5HYqFiF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B2E1-19A0-4449-AC11-5D86A8DB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7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основы химии</vt:lpstr>
    </vt:vector>
  </TitlesOfParts>
  <Company>Химшкола</Company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основы химии</dc:title>
  <dc:subject/>
  <dc:creator>Надежда</dc:creator>
  <cp:keywords/>
  <dc:description/>
  <cp:lastModifiedBy>Кожевникова Светлана Валерьевна</cp:lastModifiedBy>
  <cp:revision>27</cp:revision>
  <cp:lastPrinted>2022-08-31T09:53:00Z</cp:lastPrinted>
  <dcterms:created xsi:type="dcterms:W3CDTF">2022-10-10T13:09:00Z</dcterms:created>
  <dcterms:modified xsi:type="dcterms:W3CDTF">2024-12-05T10:39:00Z</dcterms:modified>
</cp:coreProperties>
</file>