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FD2" w:rsidRPr="00403FD2" w:rsidRDefault="00403FD2" w:rsidP="00403FD2">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Министерство науки и высшего образования Российской Федерации</w:t>
      </w:r>
    </w:p>
    <w:p w:rsidR="00403FD2" w:rsidRPr="00403FD2" w:rsidRDefault="00403FD2" w:rsidP="00403FD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Федеральное государственное бюджетное образовательное</w:t>
      </w:r>
    </w:p>
    <w:p w:rsidR="00403FD2" w:rsidRPr="00403FD2" w:rsidRDefault="00403FD2" w:rsidP="00403FD2">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учреждение высшего образования</w:t>
      </w:r>
    </w:p>
    <w:p w:rsidR="00403FD2" w:rsidRPr="00403FD2" w:rsidRDefault="00403FD2" w:rsidP="00403FD2">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«РОССИЙСКИЙ ХИМИКО-ТЕХНОЛОГИЧЕСКИЙ УНИВЕРСИТЕТ</w:t>
      </w:r>
    </w:p>
    <w:p w:rsidR="00403FD2" w:rsidRDefault="00403FD2" w:rsidP="00403FD2">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ИМЕНИ Д.И. МЕНДЕЛЕЕВА»</w:t>
      </w:r>
    </w:p>
    <w:p w:rsidR="00B340E0" w:rsidRPr="00B340E0" w:rsidRDefault="00B340E0" w:rsidP="00403FD2">
      <w:pPr>
        <w:widowControl w:val="0"/>
        <w:autoSpaceDE w:val="0"/>
        <w:autoSpaceDN w:val="0"/>
        <w:spacing w:after="0" w:line="276" w:lineRule="auto"/>
        <w:jc w:val="center"/>
        <w:rPr>
          <w:rFonts w:ascii="Times New Roman" w:eastAsia="Times New Roman" w:hAnsi="Times New Roman" w:cs="Times New Roman"/>
          <w:b/>
          <w:sz w:val="24"/>
          <w:szCs w:val="24"/>
          <w:lang w:eastAsia="ru-RU"/>
        </w:rPr>
      </w:pPr>
      <w:r w:rsidRPr="00B340E0">
        <w:rPr>
          <w:rFonts w:ascii="Times New Roman" w:eastAsia="Times New Roman" w:hAnsi="Times New Roman" w:cs="Times New Roman"/>
          <w:b/>
          <w:sz w:val="24"/>
          <w:szCs w:val="24"/>
          <w:lang w:eastAsia="ru-RU"/>
        </w:rPr>
        <w:t>(РХТУ им. Д.И. Менделеева)</w:t>
      </w:r>
    </w:p>
    <w:p w:rsidR="00403FD2" w:rsidRDefault="00403FD2" w:rsidP="00403FD2">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rsidR="00403FD2" w:rsidRPr="00403FD2" w:rsidRDefault="00403FD2" w:rsidP="00403FD2">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rsidR="00473C1C" w:rsidRPr="00403FD2" w:rsidRDefault="00473C1C"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rsidR="00473C1C" w:rsidRPr="00403FD2" w:rsidRDefault="00473C1C"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УТВЕРЖДЕНА</w:t>
      </w:r>
    </w:p>
    <w:p w:rsidR="00473C1C" w:rsidRPr="00403FD2" w:rsidRDefault="00473C1C"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403FD2">
        <w:rPr>
          <w:rFonts w:ascii="Times New Roman" w:eastAsia="Times New Roman" w:hAnsi="Times New Roman" w:cs="Times New Roman"/>
          <w:sz w:val="24"/>
          <w:szCs w:val="24"/>
          <w:lang w:eastAsia="ru-RU"/>
        </w:rPr>
        <w:t>чен</w:t>
      </w:r>
      <w:r>
        <w:rPr>
          <w:rFonts w:ascii="Times New Roman" w:eastAsia="Times New Roman" w:hAnsi="Times New Roman" w:cs="Times New Roman"/>
          <w:sz w:val="24"/>
          <w:szCs w:val="24"/>
          <w:lang w:eastAsia="ru-RU"/>
        </w:rPr>
        <w:t>ым</w:t>
      </w:r>
      <w:r w:rsidRPr="00403FD2">
        <w:rPr>
          <w:rFonts w:ascii="Times New Roman" w:eastAsia="Times New Roman" w:hAnsi="Times New Roman" w:cs="Times New Roman"/>
          <w:sz w:val="24"/>
          <w:szCs w:val="24"/>
          <w:lang w:eastAsia="ru-RU"/>
        </w:rPr>
        <w:t xml:space="preserve"> совет</w:t>
      </w:r>
      <w:r>
        <w:rPr>
          <w:rFonts w:ascii="Times New Roman" w:eastAsia="Times New Roman" w:hAnsi="Times New Roman" w:cs="Times New Roman"/>
          <w:sz w:val="24"/>
          <w:szCs w:val="24"/>
          <w:lang w:eastAsia="ru-RU"/>
        </w:rPr>
        <w:t>ом</w:t>
      </w:r>
      <w:r w:rsidRPr="00403FD2">
        <w:rPr>
          <w:rFonts w:ascii="Times New Roman" w:eastAsia="Times New Roman" w:hAnsi="Times New Roman" w:cs="Times New Roman"/>
          <w:sz w:val="24"/>
          <w:szCs w:val="24"/>
          <w:lang w:eastAsia="ru-RU"/>
        </w:rPr>
        <w:t xml:space="preserve"> РХТУ им. Д.И. Менделеева</w:t>
      </w:r>
    </w:p>
    <w:p w:rsidR="00473C1C" w:rsidRPr="00403FD2" w:rsidRDefault="00473C1C"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03FD2">
        <w:rPr>
          <w:rFonts w:ascii="Times New Roman" w:eastAsia="Times New Roman" w:hAnsi="Times New Roman" w:cs="Times New Roman"/>
          <w:sz w:val="24"/>
          <w:szCs w:val="24"/>
          <w:lang w:eastAsia="ru-RU"/>
        </w:rPr>
        <w:t>ротокол от «_</w:t>
      </w:r>
      <w:r>
        <w:rPr>
          <w:rFonts w:ascii="Times New Roman" w:eastAsia="Times New Roman" w:hAnsi="Times New Roman" w:cs="Times New Roman"/>
          <w:sz w:val="24"/>
          <w:szCs w:val="24"/>
          <w:lang w:eastAsia="ru-RU"/>
        </w:rPr>
        <w:t>_</w:t>
      </w:r>
      <w:r w:rsidRPr="00403FD2">
        <w:rPr>
          <w:rFonts w:ascii="Times New Roman" w:eastAsia="Times New Roman" w:hAnsi="Times New Roman" w:cs="Times New Roman"/>
          <w:sz w:val="24"/>
          <w:szCs w:val="24"/>
          <w:lang w:eastAsia="ru-RU"/>
        </w:rPr>
        <w:t xml:space="preserve">_» </w:t>
      </w:r>
      <w:r>
        <w:rPr>
          <w:rFonts w:ascii="Times New Roman" w:eastAsia="Times New Roman" w:hAnsi="Times New Roman" w:cs="Times New Roman"/>
          <w:sz w:val="24"/>
          <w:szCs w:val="24"/>
          <w:lang w:eastAsia="ru-RU"/>
        </w:rPr>
        <w:t>__</w:t>
      </w:r>
      <w:r w:rsidRPr="00403FD2">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w:t>
      </w:r>
      <w:r w:rsidRPr="00403FD2">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Pr="00403FD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__</w:t>
      </w:r>
      <w:r w:rsidRPr="00403FD2">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w:t>
      </w:r>
      <w:r w:rsidRPr="00403F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03FD2">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w:t>
      </w:r>
    </w:p>
    <w:p w:rsidR="002F372F" w:rsidRDefault="00907D19"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Ученого совета </w:t>
      </w:r>
    </w:p>
    <w:p w:rsidR="00907D19" w:rsidRPr="00403FD2" w:rsidRDefault="00907D19"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p>
    <w:p w:rsidR="00473C1C" w:rsidRPr="00403FD2" w:rsidRDefault="00473C1C" w:rsidP="00473C1C">
      <w:pPr>
        <w:widowControl w:val="0"/>
        <w:autoSpaceDE w:val="0"/>
        <w:autoSpaceDN w:val="0"/>
        <w:spacing w:after="0" w:line="276" w:lineRule="auto"/>
        <w:jc w:val="right"/>
        <w:rPr>
          <w:rFonts w:ascii="Times New Roman" w:eastAsia="Times New Roman" w:hAnsi="Times New Roman" w:cs="Times New Roman"/>
          <w:sz w:val="24"/>
          <w:szCs w:val="24"/>
          <w:lang w:eastAsia="ru-RU"/>
        </w:rPr>
      </w:pPr>
      <w:r w:rsidRPr="00403FD2">
        <w:rPr>
          <w:rFonts w:ascii="Times New Roman" w:eastAsia="Times New Roman" w:hAnsi="Times New Roman" w:cs="Times New Roman"/>
          <w:sz w:val="24"/>
          <w:szCs w:val="24"/>
          <w:lang w:eastAsia="ru-RU"/>
        </w:rPr>
        <w:t xml:space="preserve">___________________ </w:t>
      </w:r>
      <w:r w:rsidRPr="00EB6DA2">
        <w:rPr>
          <w:rFonts w:ascii="Times New Roman" w:eastAsia="Times New Roman" w:hAnsi="Times New Roman" w:cs="Times New Roman"/>
          <w:sz w:val="24"/>
          <w:szCs w:val="24"/>
          <w:highlight w:val="yellow"/>
          <w:lang w:eastAsia="ru-RU"/>
        </w:rPr>
        <w:t>И.</w:t>
      </w:r>
      <w:r w:rsidR="00EB6DA2" w:rsidRPr="00EB6DA2">
        <w:rPr>
          <w:rFonts w:ascii="Times New Roman" w:eastAsia="Times New Roman" w:hAnsi="Times New Roman" w:cs="Times New Roman"/>
          <w:sz w:val="24"/>
          <w:szCs w:val="24"/>
          <w:highlight w:val="yellow"/>
          <w:lang w:eastAsia="ru-RU"/>
        </w:rPr>
        <w:t>О</w:t>
      </w:r>
      <w:r w:rsidRPr="00EB6DA2">
        <w:rPr>
          <w:rFonts w:ascii="Times New Roman" w:eastAsia="Times New Roman" w:hAnsi="Times New Roman" w:cs="Times New Roman"/>
          <w:sz w:val="24"/>
          <w:szCs w:val="24"/>
          <w:highlight w:val="yellow"/>
          <w:lang w:eastAsia="ru-RU"/>
        </w:rPr>
        <w:t xml:space="preserve">. </w:t>
      </w:r>
      <w:r w:rsidR="00EB6DA2" w:rsidRPr="00EB6DA2">
        <w:rPr>
          <w:rFonts w:ascii="Times New Roman" w:eastAsia="Times New Roman" w:hAnsi="Times New Roman" w:cs="Times New Roman"/>
          <w:sz w:val="24"/>
          <w:szCs w:val="24"/>
          <w:highlight w:val="yellow"/>
          <w:lang w:eastAsia="ru-RU"/>
        </w:rPr>
        <w:t>Фамилия</w:t>
      </w:r>
    </w:p>
    <w:p w:rsidR="00F07F2F" w:rsidRPr="009575C4" w:rsidRDefault="00F07F2F" w:rsidP="00F07F2F">
      <w:pPr>
        <w:widowControl w:val="0"/>
        <w:autoSpaceDE w:val="0"/>
        <w:autoSpaceDN w:val="0"/>
        <w:spacing w:after="0" w:line="276" w:lineRule="auto"/>
        <w:ind w:left="5103"/>
        <w:jc w:val="center"/>
        <w:rPr>
          <w:rFonts w:ascii="Times New Roman" w:eastAsia="Times New Roman" w:hAnsi="Times New Roman" w:cs="Times New Roman"/>
          <w:sz w:val="20"/>
          <w:szCs w:val="24"/>
          <w:lang w:eastAsia="ru-RU"/>
        </w:rPr>
      </w:pPr>
      <w:r w:rsidRPr="009575C4">
        <w:rPr>
          <w:rFonts w:ascii="Times New Roman" w:eastAsia="Times New Roman" w:hAnsi="Times New Roman" w:cs="Times New Roman"/>
          <w:sz w:val="20"/>
          <w:szCs w:val="24"/>
          <w:lang w:eastAsia="ru-RU"/>
        </w:rPr>
        <w:t>подпись, печать</w:t>
      </w:r>
    </w:p>
    <w:p w:rsidR="00403FD2" w:rsidRPr="00A6190D" w:rsidRDefault="00403FD2" w:rsidP="00403FD2">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rsidR="00403FD2" w:rsidRPr="00A6190D" w:rsidRDefault="00403FD2" w:rsidP="00403FD2">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rsidR="00403FD2" w:rsidRPr="00A6190D" w:rsidRDefault="00403FD2" w:rsidP="00403FD2">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rsidR="00403FD2" w:rsidRPr="00A6190D" w:rsidRDefault="00403FD2" w:rsidP="00403FD2">
      <w:pPr>
        <w:widowControl w:val="0"/>
        <w:autoSpaceDE w:val="0"/>
        <w:autoSpaceDN w:val="0"/>
        <w:spacing w:before="2" w:after="0" w:line="276" w:lineRule="auto"/>
        <w:contextualSpacing/>
        <w:jc w:val="center"/>
        <w:rPr>
          <w:rFonts w:ascii="Times New Roman" w:eastAsia="Times New Roman" w:hAnsi="Times New Roman" w:cs="Times New Roman"/>
          <w:sz w:val="24"/>
          <w:szCs w:val="28"/>
        </w:rPr>
      </w:pPr>
    </w:p>
    <w:p w:rsidR="00403FD2" w:rsidRPr="00A6190D" w:rsidRDefault="00403FD2" w:rsidP="00403FD2">
      <w:pPr>
        <w:spacing w:after="0"/>
        <w:jc w:val="center"/>
        <w:rPr>
          <w:rFonts w:ascii="Times New Roman" w:hAnsi="Times New Roman"/>
          <w:b/>
          <w:sz w:val="24"/>
          <w:szCs w:val="28"/>
        </w:rPr>
      </w:pPr>
      <w:r w:rsidRPr="00A6190D">
        <w:rPr>
          <w:rFonts w:ascii="Times New Roman" w:hAnsi="Times New Roman"/>
          <w:b/>
          <w:sz w:val="24"/>
          <w:szCs w:val="28"/>
        </w:rPr>
        <w:t>ДОПОЛ</w:t>
      </w:r>
      <w:r w:rsidR="00B67918">
        <w:rPr>
          <w:rFonts w:ascii="Times New Roman" w:hAnsi="Times New Roman"/>
          <w:b/>
          <w:sz w:val="24"/>
          <w:szCs w:val="28"/>
        </w:rPr>
        <w:t>Н</w:t>
      </w:r>
      <w:r w:rsidRPr="00A6190D">
        <w:rPr>
          <w:rFonts w:ascii="Times New Roman" w:hAnsi="Times New Roman"/>
          <w:b/>
          <w:sz w:val="24"/>
          <w:szCs w:val="28"/>
        </w:rPr>
        <w:t>ИТЕЛЬНАЯ ПРОФЕССИОНАЛЬНАЯ ПРОГРАММА –</w:t>
      </w:r>
    </w:p>
    <w:p w:rsidR="00403FD2" w:rsidRPr="00A6190D" w:rsidRDefault="00403FD2" w:rsidP="00403FD2">
      <w:pPr>
        <w:spacing w:after="0"/>
        <w:jc w:val="center"/>
        <w:rPr>
          <w:rFonts w:ascii="Times New Roman" w:hAnsi="Times New Roman"/>
          <w:b/>
          <w:sz w:val="24"/>
          <w:szCs w:val="28"/>
        </w:rPr>
      </w:pPr>
      <w:r w:rsidRPr="00A6190D">
        <w:rPr>
          <w:rFonts w:ascii="Times New Roman" w:hAnsi="Times New Roman"/>
          <w:b/>
          <w:sz w:val="24"/>
          <w:szCs w:val="28"/>
        </w:rPr>
        <w:t xml:space="preserve">ПРОГРАММА </w:t>
      </w:r>
      <w:r w:rsidRPr="00A6190D">
        <w:rPr>
          <w:rFonts w:ascii="Times New Roman" w:hAnsi="Times New Roman"/>
          <w:b/>
          <w:sz w:val="24"/>
          <w:szCs w:val="28"/>
          <w:highlight w:val="yellow"/>
        </w:rPr>
        <w:t>ПОВЫШЕ</w:t>
      </w:r>
      <w:bookmarkStart w:id="0" w:name="_GoBack"/>
      <w:bookmarkEnd w:id="0"/>
      <w:r w:rsidRPr="00A6190D">
        <w:rPr>
          <w:rFonts w:ascii="Times New Roman" w:hAnsi="Times New Roman"/>
          <w:b/>
          <w:sz w:val="24"/>
          <w:szCs w:val="28"/>
          <w:highlight w:val="yellow"/>
        </w:rPr>
        <w:t>НИЯ КВАЛИФИКАЦИИ</w:t>
      </w:r>
      <w:r w:rsidR="00EB6CF7" w:rsidRPr="00A6190D">
        <w:rPr>
          <w:rFonts w:ascii="Times New Roman" w:hAnsi="Times New Roman"/>
          <w:b/>
          <w:sz w:val="24"/>
          <w:szCs w:val="28"/>
          <w:highlight w:val="yellow"/>
        </w:rPr>
        <w:t xml:space="preserve"> / ПРОФЕССИОНАЛЬНОЙ ПЕРЕПОДГОТОВКИ</w:t>
      </w:r>
    </w:p>
    <w:p w:rsidR="00403FD2" w:rsidRPr="00A6190D" w:rsidRDefault="00403FD2" w:rsidP="00403FD2">
      <w:pPr>
        <w:spacing w:after="0"/>
        <w:jc w:val="center"/>
        <w:rPr>
          <w:rFonts w:ascii="Times New Roman" w:hAnsi="Times New Roman"/>
          <w:b/>
          <w:sz w:val="24"/>
          <w:szCs w:val="28"/>
        </w:rPr>
      </w:pPr>
      <w:r w:rsidRPr="00A6190D">
        <w:rPr>
          <w:rFonts w:ascii="Times New Roman" w:hAnsi="Times New Roman"/>
          <w:b/>
          <w:sz w:val="24"/>
          <w:szCs w:val="28"/>
        </w:rPr>
        <w:t>«</w:t>
      </w:r>
      <w:r w:rsidRPr="00A6190D">
        <w:rPr>
          <w:rFonts w:ascii="Times New Roman" w:hAnsi="Times New Roman"/>
          <w:b/>
          <w:sz w:val="24"/>
          <w:szCs w:val="28"/>
          <w:highlight w:val="yellow"/>
        </w:rPr>
        <w:t>…</w:t>
      </w:r>
      <w:r w:rsidRPr="00A6190D">
        <w:rPr>
          <w:rFonts w:ascii="Times New Roman" w:hAnsi="Times New Roman"/>
          <w:b/>
          <w:sz w:val="24"/>
          <w:szCs w:val="28"/>
        </w:rPr>
        <w:t>»</w:t>
      </w: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Default="00403FD2" w:rsidP="00403FD2">
      <w:pPr>
        <w:spacing w:after="0"/>
        <w:jc w:val="center"/>
        <w:rPr>
          <w:rFonts w:ascii="Times New Roman" w:hAnsi="Times New Roman"/>
          <w:sz w:val="24"/>
          <w:szCs w:val="28"/>
        </w:rPr>
      </w:pPr>
    </w:p>
    <w:p w:rsidR="00A6190D" w:rsidRDefault="00A6190D" w:rsidP="00403FD2">
      <w:pPr>
        <w:spacing w:after="0"/>
        <w:jc w:val="center"/>
        <w:rPr>
          <w:rFonts w:ascii="Times New Roman" w:hAnsi="Times New Roman"/>
          <w:sz w:val="24"/>
          <w:szCs w:val="28"/>
        </w:rPr>
      </w:pPr>
    </w:p>
    <w:p w:rsidR="00A6190D" w:rsidRDefault="00A6190D" w:rsidP="00403FD2">
      <w:pPr>
        <w:spacing w:after="0"/>
        <w:jc w:val="center"/>
        <w:rPr>
          <w:rFonts w:ascii="Times New Roman" w:hAnsi="Times New Roman"/>
          <w:sz w:val="24"/>
          <w:szCs w:val="28"/>
        </w:rPr>
      </w:pPr>
    </w:p>
    <w:p w:rsidR="00A6190D" w:rsidRDefault="00A6190D" w:rsidP="00403FD2">
      <w:pPr>
        <w:spacing w:after="0"/>
        <w:jc w:val="center"/>
        <w:rPr>
          <w:rFonts w:ascii="Times New Roman" w:hAnsi="Times New Roman"/>
          <w:sz w:val="24"/>
          <w:szCs w:val="28"/>
        </w:rPr>
      </w:pPr>
    </w:p>
    <w:p w:rsidR="00A6190D" w:rsidRPr="00A6190D" w:rsidRDefault="00A6190D"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Default="00403FD2" w:rsidP="00403FD2">
      <w:pPr>
        <w:spacing w:after="0"/>
        <w:jc w:val="center"/>
        <w:rPr>
          <w:rFonts w:ascii="Times New Roman" w:hAnsi="Times New Roman"/>
          <w:sz w:val="24"/>
          <w:szCs w:val="28"/>
        </w:rPr>
      </w:pPr>
    </w:p>
    <w:p w:rsidR="00403FD2" w:rsidRDefault="00403FD2" w:rsidP="00403FD2">
      <w:pPr>
        <w:spacing w:after="0"/>
        <w:jc w:val="center"/>
        <w:rPr>
          <w:rFonts w:ascii="Times New Roman" w:hAnsi="Times New Roman"/>
          <w:sz w:val="24"/>
          <w:szCs w:val="28"/>
        </w:rPr>
      </w:pPr>
    </w:p>
    <w:p w:rsidR="00B340E0" w:rsidRDefault="00B340E0" w:rsidP="00403FD2">
      <w:pPr>
        <w:spacing w:after="0"/>
        <w:jc w:val="center"/>
        <w:rPr>
          <w:rFonts w:ascii="Times New Roman" w:hAnsi="Times New Roman"/>
          <w:sz w:val="24"/>
          <w:szCs w:val="28"/>
        </w:rPr>
      </w:pPr>
    </w:p>
    <w:p w:rsidR="002F372F" w:rsidRDefault="002F372F" w:rsidP="00403FD2">
      <w:pPr>
        <w:spacing w:after="0"/>
        <w:jc w:val="center"/>
        <w:rPr>
          <w:rFonts w:ascii="Times New Roman" w:hAnsi="Times New Roman"/>
          <w:sz w:val="24"/>
          <w:szCs w:val="28"/>
        </w:rPr>
      </w:pPr>
    </w:p>
    <w:p w:rsidR="002F372F" w:rsidRDefault="002F372F" w:rsidP="00403FD2">
      <w:pPr>
        <w:spacing w:after="0"/>
        <w:jc w:val="center"/>
        <w:rPr>
          <w:rFonts w:ascii="Times New Roman" w:hAnsi="Times New Roman"/>
          <w:sz w:val="24"/>
          <w:szCs w:val="28"/>
        </w:rPr>
      </w:pPr>
    </w:p>
    <w:p w:rsidR="00B340E0" w:rsidRDefault="00B340E0" w:rsidP="00403FD2">
      <w:pPr>
        <w:spacing w:after="0"/>
        <w:jc w:val="center"/>
        <w:rPr>
          <w:rFonts w:ascii="Times New Roman" w:hAnsi="Times New Roman"/>
          <w:sz w:val="24"/>
          <w:szCs w:val="28"/>
        </w:rPr>
      </w:pPr>
    </w:p>
    <w:p w:rsidR="00B340E0" w:rsidRDefault="00B340E0" w:rsidP="00403FD2">
      <w:pPr>
        <w:spacing w:after="0"/>
        <w:jc w:val="center"/>
        <w:rPr>
          <w:rFonts w:ascii="Times New Roman" w:hAnsi="Times New Roman"/>
          <w:sz w:val="24"/>
          <w:szCs w:val="28"/>
        </w:rPr>
      </w:pPr>
    </w:p>
    <w:p w:rsidR="00B340E0" w:rsidRDefault="00B340E0"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spacing w:after="0"/>
        <w:jc w:val="center"/>
        <w:rPr>
          <w:rFonts w:ascii="Times New Roman" w:hAnsi="Times New Roman"/>
          <w:sz w:val="24"/>
          <w:szCs w:val="28"/>
        </w:rPr>
      </w:pPr>
    </w:p>
    <w:p w:rsidR="00403FD2" w:rsidRPr="00A6190D" w:rsidRDefault="00403FD2" w:rsidP="00403FD2">
      <w:pPr>
        <w:widowControl w:val="0"/>
        <w:autoSpaceDE w:val="0"/>
        <w:autoSpaceDN w:val="0"/>
        <w:spacing w:before="6" w:after="0" w:line="276" w:lineRule="auto"/>
        <w:contextualSpacing/>
        <w:jc w:val="center"/>
        <w:rPr>
          <w:rFonts w:ascii="Times New Roman" w:hAnsi="Times New Roman"/>
          <w:b/>
          <w:bCs/>
          <w:sz w:val="24"/>
          <w:szCs w:val="28"/>
          <w:lang w:eastAsia="ru-RU"/>
        </w:rPr>
      </w:pPr>
      <w:r w:rsidRPr="00A6190D">
        <w:rPr>
          <w:rFonts w:ascii="Times New Roman" w:hAnsi="Times New Roman"/>
          <w:b/>
          <w:bCs/>
          <w:sz w:val="24"/>
          <w:szCs w:val="28"/>
          <w:lang w:eastAsia="ru-RU"/>
        </w:rPr>
        <w:t>Москва, 20</w:t>
      </w:r>
      <w:r w:rsidRPr="00A6190D">
        <w:rPr>
          <w:rFonts w:ascii="Times New Roman" w:hAnsi="Times New Roman"/>
          <w:b/>
          <w:bCs/>
          <w:sz w:val="24"/>
          <w:szCs w:val="28"/>
          <w:highlight w:val="yellow"/>
          <w:lang w:eastAsia="ru-RU"/>
        </w:rPr>
        <w:t>__</w:t>
      </w:r>
      <w:r w:rsidRPr="00A6190D">
        <w:rPr>
          <w:rFonts w:ascii="Times New Roman" w:hAnsi="Times New Roman"/>
          <w:b/>
          <w:bCs/>
          <w:sz w:val="24"/>
          <w:szCs w:val="28"/>
          <w:lang w:eastAsia="ru-RU"/>
        </w:rPr>
        <w:t xml:space="preserve"> г.</w:t>
      </w:r>
      <w:r w:rsidRPr="00A6190D">
        <w:rPr>
          <w:rFonts w:ascii="Times New Roman" w:hAnsi="Times New Roman"/>
          <w:b/>
          <w:bCs/>
          <w:sz w:val="24"/>
          <w:szCs w:val="28"/>
          <w:lang w:eastAsia="ru-RU"/>
        </w:rPr>
        <w:br w:type="page"/>
      </w:r>
    </w:p>
    <w:p w:rsidR="006119DA" w:rsidRPr="003D6469" w:rsidRDefault="006119DA" w:rsidP="00B20CA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4"/>
        </w:rPr>
      </w:pPr>
      <w:bookmarkStart w:id="1" w:name="_Hlk108105492"/>
      <w:bookmarkStart w:id="2" w:name="_Hlk108102022"/>
      <w:r w:rsidRPr="003D6469">
        <w:rPr>
          <w:rFonts w:ascii="Times New Roman" w:hAnsi="Times New Roman" w:cs="Times New Roman"/>
          <w:b/>
          <w:i/>
          <w:sz w:val="24"/>
        </w:rPr>
        <w:lastRenderedPageBreak/>
        <w:t>Пояснение</w:t>
      </w:r>
    </w:p>
    <w:p w:rsidR="006119DA" w:rsidRPr="006119DA" w:rsidRDefault="006119DA" w:rsidP="00B20CA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6119DA">
        <w:rPr>
          <w:rFonts w:ascii="Times New Roman" w:hAnsi="Times New Roman" w:cs="Times New Roman"/>
          <w:sz w:val="24"/>
        </w:rPr>
        <w:t xml:space="preserve">Слова, словосочетания, предложения, представленные рядом через косую черту (/) и выделенные </w:t>
      </w:r>
      <w:r w:rsidRPr="006119DA">
        <w:rPr>
          <w:rFonts w:ascii="Times New Roman" w:hAnsi="Times New Roman" w:cs="Times New Roman"/>
          <w:sz w:val="24"/>
          <w:highlight w:val="yellow"/>
        </w:rPr>
        <w:t>желтым</w:t>
      </w:r>
      <w:r w:rsidRPr="006119DA">
        <w:rPr>
          <w:rFonts w:ascii="Times New Roman" w:hAnsi="Times New Roman" w:cs="Times New Roman"/>
          <w:sz w:val="24"/>
        </w:rPr>
        <w:t xml:space="preserve"> (например, </w:t>
      </w:r>
      <w:r w:rsidRPr="006119DA">
        <w:rPr>
          <w:rFonts w:ascii="Times New Roman" w:hAnsi="Times New Roman" w:cs="Times New Roman"/>
          <w:sz w:val="24"/>
          <w:highlight w:val="yellow"/>
        </w:rPr>
        <w:t>повышения квалификации / профессиональной переподготовки.</w:t>
      </w:r>
      <w:r w:rsidRPr="006119DA">
        <w:rPr>
          <w:rFonts w:ascii="Times New Roman" w:hAnsi="Times New Roman" w:cs="Times New Roman"/>
          <w:sz w:val="24"/>
        </w:rPr>
        <w:t>) предполагают выбор между собой. Необходимо выбрать один вариант из предложенных, удалив второй и убрав выделение желтым.</w:t>
      </w:r>
    </w:p>
    <w:p w:rsidR="006119DA" w:rsidRPr="006119DA" w:rsidRDefault="006119DA" w:rsidP="00B20CA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z w:val="24"/>
        </w:rPr>
      </w:pPr>
      <w:r w:rsidRPr="006119DA">
        <w:rPr>
          <w:rFonts w:ascii="Times New Roman" w:hAnsi="Times New Roman" w:cs="Times New Roman"/>
          <w:sz w:val="24"/>
        </w:rPr>
        <w:t>Многоточие, выделенное желтым (</w:t>
      </w:r>
      <w:r w:rsidRPr="006119DA">
        <w:rPr>
          <w:rFonts w:ascii="Times New Roman" w:hAnsi="Times New Roman" w:cs="Times New Roman"/>
          <w:bCs/>
          <w:sz w:val="24"/>
          <w:highlight w:val="yellow"/>
        </w:rPr>
        <w:t>…</w:t>
      </w:r>
      <w:r w:rsidRPr="006119DA">
        <w:rPr>
          <w:rFonts w:ascii="Times New Roman" w:hAnsi="Times New Roman" w:cs="Times New Roman"/>
          <w:bCs/>
          <w:sz w:val="24"/>
        </w:rPr>
        <w:t>) предполагает его замену на необходимую информацию.</w:t>
      </w:r>
    </w:p>
    <w:p w:rsidR="006119DA" w:rsidRPr="006119DA" w:rsidRDefault="006119DA" w:rsidP="00B20CA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6119DA">
        <w:rPr>
          <w:rFonts w:ascii="Times New Roman" w:hAnsi="Times New Roman" w:cs="Times New Roman"/>
          <w:sz w:val="24"/>
        </w:rPr>
        <w:t xml:space="preserve">Комментарий, </w:t>
      </w:r>
      <w:r w:rsidRPr="006119DA">
        <w:rPr>
          <w:rFonts w:ascii="Times New Roman" w:hAnsi="Times New Roman" w:cs="Times New Roman"/>
          <w:i/>
          <w:color w:val="FF0000"/>
          <w:sz w:val="24"/>
          <w:highlight w:val="yellow"/>
        </w:rPr>
        <w:t>выделенный красным и желтым курсивом</w:t>
      </w:r>
      <w:r w:rsidRPr="006119DA">
        <w:rPr>
          <w:rFonts w:ascii="Times New Roman" w:hAnsi="Times New Roman" w:cs="Times New Roman"/>
          <w:sz w:val="24"/>
        </w:rPr>
        <w:t xml:space="preserve">, поясняет, что необходимо сделать в комментируемой части текста. После выполнения требований </w:t>
      </w:r>
      <w:r w:rsidR="00B20CA3">
        <w:rPr>
          <w:rFonts w:ascii="Times New Roman" w:hAnsi="Times New Roman" w:cs="Times New Roman"/>
          <w:sz w:val="24"/>
        </w:rPr>
        <w:t xml:space="preserve">текст </w:t>
      </w:r>
      <w:r w:rsidRPr="006119DA">
        <w:rPr>
          <w:rFonts w:ascii="Times New Roman" w:hAnsi="Times New Roman" w:cs="Times New Roman"/>
          <w:sz w:val="24"/>
        </w:rPr>
        <w:t>удаляется.</w:t>
      </w:r>
    </w:p>
    <w:p w:rsidR="006119DA" w:rsidRDefault="006119DA" w:rsidP="00B20CA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rPr>
      </w:pPr>
      <w:r w:rsidRPr="006119DA">
        <w:rPr>
          <w:rFonts w:ascii="Times New Roman" w:hAnsi="Times New Roman" w:cs="Times New Roman"/>
          <w:sz w:val="24"/>
        </w:rPr>
        <w:t xml:space="preserve">Комментарий, </w:t>
      </w:r>
      <w:r w:rsidRPr="006119DA">
        <w:rPr>
          <w:rFonts w:ascii="Times New Roman" w:hAnsi="Times New Roman" w:cs="Times New Roman"/>
          <w:i/>
          <w:sz w:val="24"/>
          <w:highlight w:val="yellow"/>
        </w:rPr>
        <w:t>выделенный желтым курсивом</w:t>
      </w:r>
      <w:r w:rsidRPr="006119DA">
        <w:rPr>
          <w:rFonts w:ascii="Times New Roman" w:hAnsi="Times New Roman" w:cs="Times New Roman"/>
          <w:sz w:val="24"/>
        </w:rPr>
        <w:t xml:space="preserve"> и начинающийся с предлога «Для», означает один из двух и более вариантов. Нужно выбрать из них необходимый и удалить второй из них и сам комментарий</w:t>
      </w:r>
      <w:r w:rsidR="00B20CA3">
        <w:rPr>
          <w:rFonts w:ascii="Times New Roman" w:hAnsi="Times New Roman" w:cs="Times New Roman"/>
          <w:sz w:val="24"/>
        </w:rPr>
        <w:t>.</w:t>
      </w:r>
    </w:p>
    <w:p w:rsidR="00B20CA3" w:rsidRPr="00B20CA3" w:rsidRDefault="00B20CA3" w:rsidP="00B20CA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rPr>
      </w:pPr>
      <w:r w:rsidRPr="00B20CA3">
        <w:rPr>
          <w:rFonts w:ascii="Times New Roman" w:hAnsi="Times New Roman" w:cs="Times New Roman"/>
          <w:b/>
          <w:sz w:val="24"/>
        </w:rPr>
        <w:t>ПОСЛЕ НАПИСАНИЯ ПРОГРАММЫ ДАННАЯ РАМКА С ПОЯСНЕНИЯМИ УДАЛЯЕТСЯ.</w:t>
      </w:r>
    </w:p>
    <w:bookmarkEnd w:id="1"/>
    <w:p w:rsidR="006119DA" w:rsidRPr="006119DA" w:rsidRDefault="006119DA" w:rsidP="006119DA">
      <w:pPr>
        <w:spacing w:after="0" w:line="240" w:lineRule="auto"/>
        <w:jc w:val="both"/>
        <w:rPr>
          <w:rFonts w:ascii="Times New Roman" w:hAnsi="Times New Roman" w:cs="Times New Roman"/>
          <w:sz w:val="24"/>
        </w:rPr>
      </w:pPr>
    </w:p>
    <w:bookmarkEnd w:id="2"/>
    <w:p w:rsidR="009E589D" w:rsidRPr="00977130" w:rsidRDefault="009E589D" w:rsidP="009E589D">
      <w:pPr>
        <w:spacing w:after="0" w:line="240" w:lineRule="auto"/>
        <w:jc w:val="both"/>
        <w:outlineLvl w:val="0"/>
        <w:rPr>
          <w:rFonts w:ascii="Times New Roman" w:hAnsi="Times New Roman" w:cs="Times New Roman"/>
          <w:b/>
          <w:sz w:val="24"/>
        </w:rPr>
      </w:pPr>
      <w:r>
        <w:rPr>
          <w:rFonts w:ascii="Times New Roman" w:hAnsi="Times New Roman" w:cs="Times New Roman"/>
          <w:b/>
          <w:sz w:val="24"/>
        </w:rPr>
        <w:t>1</w:t>
      </w:r>
      <w:r w:rsidR="000B7AA3">
        <w:rPr>
          <w:rFonts w:ascii="Times New Roman" w:hAnsi="Times New Roman" w:cs="Times New Roman"/>
          <w:b/>
          <w:sz w:val="24"/>
        </w:rPr>
        <w:t>.</w:t>
      </w:r>
      <w:r>
        <w:rPr>
          <w:rFonts w:ascii="Times New Roman" w:hAnsi="Times New Roman" w:cs="Times New Roman"/>
          <w:b/>
          <w:sz w:val="24"/>
        </w:rPr>
        <w:tab/>
      </w:r>
      <w:r w:rsidRPr="009E589D">
        <w:rPr>
          <w:rFonts w:ascii="Times New Roman" w:hAnsi="Times New Roman" w:cs="Times New Roman"/>
          <w:b/>
          <w:sz w:val="24"/>
        </w:rPr>
        <w:t>Основные характеристики программы</w:t>
      </w:r>
    </w:p>
    <w:p w:rsidR="009E589D" w:rsidRDefault="009E589D" w:rsidP="009E589D">
      <w:pPr>
        <w:spacing w:after="0" w:line="240" w:lineRule="auto"/>
        <w:jc w:val="both"/>
        <w:outlineLvl w:val="1"/>
        <w:rPr>
          <w:rFonts w:ascii="Times New Roman" w:hAnsi="Times New Roman" w:cs="Times New Roman"/>
          <w:b/>
          <w:sz w:val="24"/>
        </w:rPr>
      </w:pPr>
      <w:r>
        <w:rPr>
          <w:rFonts w:ascii="Times New Roman" w:hAnsi="Times New Roman" w:cs="Times New Roman"/>
          <w:b/>
          <w:sz w:val="24"/>
        </w:rPr>
        <w:t>1.1</w:t>
      </w:r>
      <w:r w:rsidR="000B7AA3">
        <w:rPr>
          <w:rFonts w:ascii="Times New Roman" w:hAnsi="Times New Roman" w:cs="Times New Roman"/>
          <w:b/>
          <w:sz w:val="24"/>
        </w:rPr>
        <w:t>.</w:t>
      </w:r>
      <w:r>
        <w:rPr>
          <w:rFonts w:ascii="Times New Roman" w:hAnsi="Times New Roman" w:cs="Times New Roman"/>
          <w:b/>
          <w:sz w:val="24"/>
        </w:rPr>
        <w:tab/>
      </w:r>
      <w:r w:rsidRPr="00560126">
        <w:rPr>
          <w:rFonts w:ascii="Times New Roman" w:hAnsi="Times New Roman" w:cs="Times New Roman"/>
          <w:b/>
          <w:sz w:val="24"/>
        </w:rPr>
        <w:t>Тип программы</w:t>
      </w:r>
    </w:p>
    <w:p w:rsidR="009E589D" w:rsidRPr="00560126" w:rsidRDefault="009E589D" w:rsidP="009E589D">
      <w:pPr>
        <w:spacing w:after="0" w:line="240" w:lineRule="auto"/>
        <w:ind w:firstLine="708"/>
        <w:jc w:val="both"/>
        <w:rPr>
          <w:rFonts w:ascii="Times New Roman" w:hAnsi="Times New Roman" w:cs="Times New Roman"/>
          <w:sz w:val="24"/>
        </w:rPr>
      </w:pPr>
      <w:r w:rsidRPr="00473C1C">
        <w:rPr>
          <w:rFonts w:ascii="Times New Roman" w:hAnsi="Times New Roman" w:cs="Times New Roman"/>
          <w:sz w:val="24"/>
          <w:highlight w:val="yellow"/>
        </w:rPr>
        <w:t>Программа повышения квалификации. / Программа профессиональной переподготовки.</w:t>
      </w:r>
    </w:p>
    <w:p w:rsidR="009E589D" w:rsidRPr="008F1DB4" w:rsidRDefault="009E589D" w:rsidP="009E589D">
      <w:pPr>
        <w:spacing w:after="0" w:line="240" w:lineRule="auto"/>
        <w:jc w:val="both"/>
        <w:outlineLvl w:val="1"/>
        <w:rPr>
          <w:rFonts w:ascii="Times New Roman" w:eastAsia="Times New Roman" w:hAnsi="Times New Roman" w:cs="Times New Roman"/>
          <w:b/>
          <w:bCs/>
          <w:sz w:val="24"/>
          <w:szCs w:val="24"/>
          <w:lang w:eastAsia="ru-RU"/>
        </w:rPr>
      </w:pPr>
      <w:r w:rsidRPr="008F1DB4">
        <w:rPr>
          <w:rFonts w:ascii="Times New Roman" w:eastAsia="Times New Roman" w:hAnsi="Times New Roman" w:cs="Times New Roman"/>
          <w:b/>
          <w:bCs/>
          <w:sz w:val="24"/>
          <w:szCs w:val="24"/>
          <w:lang w:eastAsia="ru-RU"/>
        </w:rPr>
        <w:t>1.</w:t>
      </w:r>
      <w:r w:rsidRPr="009E589D">
        <w:rPr>
          <w:rFonts w:ascii="Times New Roman" w:eastAsia="Times New Roman" w:hAnsi="Times New Roman" w:cs="Times New Roman"/>
          <w:b/>
          <w:bCs/>
          <w:sz w:val="24"/>
          <w:szCs w:val="24"/>
          <w:lang w:eastAsia="ru-RU"/>
        </w:rPr>
        <w:t>2</w:t>
      </w:r>
      <w:r w:rsidR="000B7AA3">
        <w:rPr>
          <w:rFonts w:ascii="Times New Roman" w:eastAsia="Times New Roman" w:hAnsi="Times New Roman" w:cs="Times New Roman"/>
          <w:b/>
          <w:bCs/>
          <w:sz w:val="24"/>
          <w:szCs w:val="24"/>
          <w:lang w:eastAsia="ru-RU"/>
        </w:rPr>
        <w:t>.</w:t>
      </w:r>
      <w:r w:rsidRPr="008F1DB4">
        <w:rPr>
          <w:rFonts w:ascii="Times New Roman" w:eastAsia="Times New Roman" w:hAnsi="Times New Roman" w:cs="Times New Roman"/>
          <w:b/>
          <w:bCs/>
          <w:sz w:val="24"/>
          <w:szCs w:val="24"/>
          <w:lang w:eastAsia="ru-RU"/>
        </w:rPr>
        <w:tab/>
        <w:t>Цель программы</w:t>
      </w:r>
    </w:p>
    <w:p w:rsidR="009E589D" w:rsidRPr="000B7088" w:rsidRDefault="009E589D" w:rsidP="009E589D">
      <w:pPr>
        <w:spacing w:after="0" w:line="240" w:lineRule="auto"/>
        <w:jc w:val="both"/>
        <w:rPr>
          <w:rFonts w:ascii="Times New Roman" w:hAnsi="Times New Roman" w:cs="Times New Roman"/>
          <w:i/>
          <w:sz w:val="24"/>
          <w:highlight w:val="yellow"/>
        </w:rPr>
      </w:pPr>
      <w:r w:rsidRPr="000B7088">
        <w:rPr>
          <w:rFonts w:ascii="Times New Roman" w:hAnsi="Times New Roman" w:cs="Times New Roman"/>
          <w:i/>
          <w:sz w:val="24"/>
          <w:highlight w:val="yellow"/>
        </w:rPr>
        <w:t>Для программ повышения квалификации</w:t>
      </w:r>
    </w:p>
    <w:p w:rsidR="00D81495" w:rsidRPr="00D81495" w:rsidRDefault="00D81495" w:rsidP="00D81495">
      <w:pPr>
        <w:spacing w:after="0" w:line="240" w:lineRule="auto"/>
        <w:jc w:val="both"/>
        <w:rPr>
          <w:rFonts w:ascii="Times New Roman" w:eastAsia="Times New Roman" w:hAnsi="Times New Roman" w:cs="Times New Roman"/>
          <w:i/>
          <w:color w:val="FF0000"/>
          <w:sz w:val="24"/>
          <w:szCs w:val="24"/>
          <w:lang w:eastAsia="ru-RU"/>
        </w:rPr>
      </w:pPr>
      <w:r w:rsidRPr="00D81495">
        <w:rPr>
          <w:rFonts w:ascii="Times New Roman" w:eastAsia="Times New Roman" w:hAnsi="Times New Roman" w:cs="Times New Roman"/>
          <w:i/>
          <w:color w:val="FF0000"/>
          <w:sz w:val="24"/>
          <w:szCs w:val="24"/>
          <w:highlight w:val="yellow"/>
          <w:lang w:eastAsia="ru-RU"/>
        </w:rPr>
        <w:t>Необходимо выбрать из предлагаемых вариантов, соединяемых союзом «и (или)» или оставить оба варианта, оставив союз «и».</w:t>
      </w:r>
    </w:p>
    <w:p w:rsidR="009E589D" w:rsidRDefault="009E589D" w:rsidP="009E589D">
      <w:pPr>
        <w:spacing w:after="0" w:line="240" w:lineRule="auto"/>
        <w:ind w:firstLine="708"/>
        <w:jc w:val="both"/>
        <w:rPr>
          <w:rFonts w:ascii="Times New Roman" w:hAnsi="Times New Roman" w:cs="Times New Roman"/>
          <w:bCs/>
          <w:sz w:val="24"/>
        </w:rPr>
      </w:pPr>
      <w:r>
        <w:rPr>
          <w:rFonts w:ascii="Times New Roman" w:eastAsia="Times New Roman" w:hAnsi="Times New Roman" w:cs="Times New Roman"/>
          <w:sz w:val="24"/>
          <w:szCs w:val="24"/>
          <w:lang w:eastAsia="ru-RU"/>
        </w:rPr>
        <w:t>С</w:t>
      </w:r>
      <w:r w:rsidRPr="00977130">
        <w:rPr>
          <w:rFonts w:ascii="Times New Roman" w:hAnsi="Times New Roman" w:cs="Times New Roman"/>
          <w:sz w:val="24"/>
        </w:rPr>
        <w:t xml:space="preserve">овершенствование </w:t>
      </w:r>
      <w:r w:rsidRPr="002B357E">
        <w:rPr>
          <w:rFonts w:ascii="Times New Roman" w:hAnsi="Times New Roman" w:cs="Times New Roman"/>
          <w:sz w:val="24"/>
          <w:highlight w:val="yellow"/>
        </w:rPr>
        <w:t>и (или)</w:t>
      </w:r>
      <w:r w:rsidRPr="00977130">
        <w:rPr>
          <w:rFonts w:ascii="Times New Roman" w:hAnsi="Times New Roman" w:cs="Times New Roman"/>
          <w:sz w:val="24"/>
        </w:rPr>
        <w:t xml:space="preserve"> получение новой компетенции, необходимой для профессиональной деятельности, </w:t>
      </w:r>
      <w:r w:rsidRPr="002B357E">
        <w:rPr>
          <w:rFonts w:ascii="Times New Roman" w:hAnsi="Times New Roman" w:cs="Times New Roman"/>
          <w:sz w:val="24"/>
          <w:highlight w:val="yellow"/>
        </w:rPr>
        <w:t>и (или)</w:t>
      </w:r>
      <w:r w:rsidRPr="00977130">
        <w:rPr>
          <w:rFonts w:ascii="Times New Roman" w:hAnsi="Times New Roman" w:cs="Times New Roman"/>
          <w:sz w:val="24"/>
        </w:rPr>
        <w:t xml:space="preserve"> повышение профессионального уровня в рамках имеющейся квалификации</w:t>
      </w:r>
      <w:r w:rsidR="00015E2B" w:rsidRPr="00015E2B">
        <w:rPr>
          <w:rFonts w:ascii="Times New Roman" w:hAnsi="Times New Roman" w:cs="Times New Roman"/>
          <w:sz w:val="24"/>
        </w:rPr>
        <w:t xml:space="preserve"> </w:t>
      </w:r>
      <w:r w:rsidR="00015E2B">
        <w:rPr>
          <w:rFonts w:ascii="Times New Roman" w:hAnsi="Times New Roman" w:cs="Times New Roman"/>
          <w:sz w:val="24"/>
        </w:rPr>
        <w:t>в соответствии с разделом 2</w:t>
      </w:r>
      <w:r>
        <w:rPr>
          <w:rFonts w:ascii="Times New Roman" w:hAnsi="Times New Roman" w:cs="Times New Roman"/>
          <w:sz w:val="24"/>
        </w:rPr>
        <w:t>.</w:t>
      </w:r>
    </w:p>
    <w:p w:rsidR="009E589D" w:rsidRPr="000B7088" w:rsidRDefault="009E589D" w:rsidP="009E589D">
      <w:pPr>
        <w:spacing w:after="0" w:line="240" w:lineRule="auto"/>
        <w:jc w:val="both"/>
        <w:rPr>
          <w:rFonts w:ascii="Times New Roman" w:hAnsi="Times New Roman" w:cs="Times New Roman"/>
          <w:i/>
          <w:sz w:val="24"/>
          <w:highlight w:val="yellow"/>
        </w:rPr>
      </w:pPr>
      <w:r w:rsidRPr="000B7088">
        <w:rPr>
          <w:rFonts w:ascii="Times New Roman" w:hAnsi="Times New Roman" w:cs="Times New Roman"/>
          <w:i/>
          <w:sz w:val="24"/>
          <w:highlight w:val="yellow"/>
        </w:rPr>
        <w:t>Для программ профессиональной переподготовки</w:t>
      </w:r>
    </w:p>
    <w:p w:rsidR="009E589D" w:rsidRDefault="009E589D" w:rsidP="009E589D">
      <w:pPr>
        <w:spacing w:after="0" w:line="240" w:lineRule="auto"/>
        <w:ind w:firstLine="708"/>
        <w:jc w:val="both"/>
        <w:rPr>
          <w:rFonts w:ascii="Times New Roman" w:hAnsi="Times New Roman" w:cs="Times New Roman"/>
          <w:bCs/>
          <w:sz w:val="24"/>
        </w:rPr>
      </w:pPr>
      <w:r>
        <w:rPr>
          <w:rFonts w:ascii="Times New Roman" w:hAnsi="Times New Roman" w:cs="Times New Roman"/>
          <w:sz w:val="24"/>
        </w:rPr>
        <w:t>П</w:t>
      </w:r>
      <w:r w:rsidRPr="00977130">
        <w:rPr>
          <w:rFonts w:ascii="Times New Roman" w:hAnsi="Times New Roman" w:cs="Times New Roman"/>
          <w:sz w:val="24"/>
        </w:rPr>
        <w:t>олучение компетенций, необходимых для выполнения нового вида профессиональной деятельности и приобретение новой квалификации</w:t>
      </w:r>
      <w:r w:rsidR="00015E2B">
        <w:rPr>
          <w:rFonts w:ascii="Times New Roman" w:hAnsi="Times New Roman" w:cs="Times New Roman"/>
          <w:sz w:val="24"/>
        </w:rPr>
        <w:t xml:space="preserve"> в соответствии с разделом 2</w:t>
      </w:r>
      <w:r>
        <w:rPr>
          <w:rFonts w:ascii="Times New Roman" w:hAnsi="Times New Roman" w:cs="Times New Roman"/>
          <w:bCs/>
          <w:sz w:val="24"/>
        </w:rPr>
        <w:t>.</w:t>
      </w:r>
    </w:p>
    <w:p w:rsidR="009E589D" w:rsidRDefault="009E589D" w:rsidP="009E589D">
      <w:pPr>
        <w:spacing w:after="0" w:line="240" w:lineRule="auto"/>
        <w:jc w:val="both"/>
        <w:outlineLvl w:val="1"/>
        <w:rPr>
          <w:rFonts w:ascii="Times New Roman" w:hAnsi="Times New Roman" w:cs="Times New Roman"/>
          <w:b/>
          <w:sz w:val="24"/>
        </w:rPr>
      </w:pPr>
      <w:r>
        <w:rPr>
          <w:rFonts w:ascii="Times New Roman" w:hAnsi="Times New Roman" w:cs="Times New Roman"/>
          <w:b/>
          <w:sz w:val="24"/>
        </w:rPr>
        <w:t>1.</w:t>
      </w:r>
      <w:r w:rsidR="000B7088">
        <w:rPr>
          <w:rFonts w:ascii="Times New Roman" w:hAnsi="Times New Roman" w:cs="Times New Roman"/>
          <w:b/>
          <w:sz w:val="24"/>
        </w:rPr>
        <w:t>3</w:t>
      </w:r>
      <w:r w:rsidR="000B7AA3">
        <w:rPr>
          <w:rFonts w:ascii="Times New Roman" w:hAnsi="Times New Roman" w:cs="Times New Roman"/>
          <w:b/>
          <w:sz w:val="24"/>
        </w:rPr>
        <w:t>.</w:t>
      </w:r>
      <w:r>
        <w:rPr>
          <w:rFonts w:ascii="Times New Roman" w:hAnsi="Times New Roman" w:cs="Times New Roman"/>
          <w:b/>
          <w:sz w:val="24"/>
        </w:rPr>
        <w:tab/>
      </w:r>
      <w:r w:rsidRPr="00560126">
        <w:rPr>
          <w:rFonts w:ascii="Times New Roman" w:hAnsi="Times New Roman" w:cs="Times New Roman"/>
          <w:b/>
          <w:sz w:val="24"/>
        </w:rPr>
        <w:t>Объем программы</w:t>
      </w:r>
    </w:p>
    <w:p w:rsidR="009E589D" w:rsidRDefault="009E589D" w:rsidP="009E589D">
      <w:pPr>
        <w:spacing w:after="0" w:line="240" w:lineRule="auto"/>
        <w:ind w:firstLine="708"/>
        <w:jc w:val="both"/>
        <w:rPr>
          <w:rFonts w:ascii="Times New Roman" w:hAnsi="Times New Roman" w:cs="Times New Roman"/>
          <w:bCs/>
          <w:sz w:val="24"/>
        </w:rPr>
      </w:pPr>
      <w:bookmarkStart w:id="3" w:name="_Hlk108100610"/>
      <w:r w:rsidRPr="00EB79B0">
        <w:rPr>
          <w:rFonts w:ascii="Times New Roman" w:hAnsi="Times New Roman" w:cs="Times New Roman"/>
          <w:bCs/>
          <w:sz w:val="24"/>
          <w:highlight w:val="yellow"/>
        </w:rPr>
        <w:t>…</w:t>
      </w:r>
      <w:bookmarkEnd w:id="3"/>
      <w:r w:rsidRPr="00560126">
        <w:rPr>
          <w:rFonts w:ascii="Times New Roman" w:hAnsi="Times New Roman" w:cs="Times New Roman"/>
          <w:bCs/>
          <w:sz w:val="24"/>
        </w:rPr>
        <w:t xml:space="preserve"> </w:t>
      </w:r>
      <w:r w:rsidR="00B13465">
        <w:rPr>
          <w:rFonts w:ascii="Times New Roman" w:hAnsi="Times New Roman" w:cs="Times New Roman"/>
          <w:bCs/>
          <w:sz w:val="24"/>
        </w:rPr>
        <w:t xml:space="preserve">академических </w:t>
      </w:r>
      <w:r w:rsidRPr="00560126">
        <w:rPr>
          <w:rFonts w:ascii="Times New Roman" w:hAnsi="Times New Roman" w:cs="Times New Roman"/>
          <w:bCs/>
          <w:sz w:val="24"/>
        </w:rPr>
        <w:t>часов.</w:t>
      </w:r>
    </w:p>
    <w:p w:rsidR="009E589D" w:rsidRDefault="009E589D" w:rsidP="009E589D">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hAnsi="Times New Roman" w:cs="Times New Roman"/>
          <w:b/>
          <w:sz w:val="24"/>
        </w:rPr>
        <w:t>1.</w:t>
      </w:r>
      <w:r w:rsidR="000B7088">
        <w:rPr>
          <w:rFonts w:ascii="Times New Roman" w:hAnsi="Times New Roman" w:cs="Times New Roman"/>
          <w:b/>
          <w:sz w:val="24"/>
        </w:rPr>
        <w:t>4</w:t>
      </w:r>
      <w:r w:rsidR="000B7AA3">
        <w:rPr>
          <w:rFonts w:ascii="Times New Roman" w:hAnsi="Times New Roman" w:cs="Times New Roman"/>
          <w:b/>
          <w:sz w:val="24"/>
        </w:rPr>
        <w:t>.</w:t>
      </w:r>
      <w:r>
        <w:rPr>
          <w:rFonts w:ascii="Times New Roman" w:hAnsi="Times New Roman" w:cs="Times New Roman"/>
          <w:b/>
          <w:sz w:val="24"/>
        </w:rPr>
        <w:tab/>
      </w:r>
      <w:r w:rsidRPr="00041FAF">
        <w:rPr>
          <w:rFonts w:ascii="Times New Roman" w:eastAsia="Times New Roman" w:hAnsi="Times New Roman" w:cs="Times New Roman"/>
          <w:b/>
          <w:sz w:val="24"/>
          <w:szCs w:val="24"/>
          <w:lang w:eastAsia="ru-RU"/>
        </w:rPr>
        <w:t>Форма обучения</w:t>
      </w:r>
    </w:p>
    <w:p w:rsidR="009E589D" w:rsidRPr="00A9182E" w:rsidRDefault="009E589D" w:rsidP="009E589D">
      <w:pPr>
        <w:widowControl w:val="0"/>
        <w:spacing w:after="0" w:line="240" w:lineRule="auto"/>
        <w:ind w:firstLine="709"/>
        <w:jc w:val="both"/>
        <w:rPr>
          <w:rFonts w:ascii="Times New Roman" w:eastAsia="Times New Roman" w:hAnsi="Times New Roman" w:cs="Times New Roman"/>
          <w:sz w:val="24"/>
          <w:szCs w:val="24"/>
          <w:lang w:eastAsia="ru-RU"/>
        </w:rPr>
      </w:pPr>
      <w:r w:rsidRPr="000B7088">
        <w:rPr>
          <w:rFonts w:ascii="Times New Roman" w:eastAsia="Times New Roman" w:hAnsi="Times New Roman" w:cs="Times New Roman"/>
          <w:sz w:val="24"/>
          <w:szCs w:val="24"/>
          <w:highlight w:val="yellow"/>
          <w:lang w:eastAsia="ru-RU"/>
        </w:rPr>
        <w:t>О</w:t>
      </w:r>
      <w:r w:rsidRPr="000B7088">
        <w:rPr>
          <w:rFonts w:ascii="Times New Roman" w:eastAsia="Times New Roman" w:hAnsi="Times New Roman" w:cs="Times New Roman"/>
          <w:bCs/>
          <w:sz w:val="24"/>
          <w:szCs w:val="24"/>
          <w:highlight w:val="yellow"/>
          <w:lang w:eastAsia="ru-RU"/>
        </w:rPr>
        <w:t>чная / Очно-заочная / Заочная</w:t>
      </w:r>
      <w:r w:rsidRPr="00A9182E">
        <w:rPr>
          <w:rFonts w:ascii="Times New Roman" w:eastAsia="Times New Roman" w:hAnsi="Times New Roman" w:cs="Times New Roman"/>
          <w:bCs/>
          <w:sz w:val="24"/>
          <w:szCs w:val="24"/>
          <w:lang w:eastAsia="ru-RU"/>
        </w:rPr>
        <w:t>.</w:t>
      </w:r>
    </w:p>
    <w:p w:rsidR="009E589D" w:rsidRDefault="009E589D" w:rsidP="009E589D">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0B7088">
        <w:rPr>
          <w:rFonts w:ascii="Times New Roman" w:eastAsia="Times New Roman" w:hAnsi="Times New Roman" w:cs="Times New Roman"/>
          <w:b/>
          <w:sz w:val="24"/>
          <w:szCs w:val="24"/>
          <w:lang w:eastAsia="ru-RU"/>
        </w:rPr>
        <w:t>5</w:t>
      </w:r>
      <w:r w:rsidR="000B7AA3">
        <w:rPr>
          <w:rFonts w:ascii="Times New Roman" w:eastAsia="Times New Roman" w:hAnsi="Times New Roman" w:cs="Times New Roman"/>
          <w:b/>
          <w:sz w:val="24"/>
          <w:szCs w:val="24"/>
          <w:lang w:eastAsia="ru-RU"/>
        </w:rPr>
        <w:t>.</w:t>
      </w:r>
      <w:r>
        <w:rPr>
          <w:rFonts w:ascii="Times New Roman" w:hAnsi="Times New Roman" w:cs="Times New Roman"/>
          <w:b/>
          <w:sz w:val="24"/>
        </w:rPr>
        <w:tab/>
      </w:r>
      <w:r w:rsidRPr="00041FAF">
        <w:rPr>
          <w:rFonts w:ascii="Times New Roman" w:eastAsia="Times New Roman" w:hAnsi="Times New Roman" w:cs="Times New Roman"/>
          <w:b/>
          <w:sz w:val="24"/>
          <w:szCs w:val="24"/>
          <w:lang w:eastAsia="ru-RU"/>
        </w:rPr>
        <w:t>Срок</w:t>
      </w:r>
      <w:r>
        <w:rPr>
          <w:rFonts w:ascii="Times New Roman" w:eastAsia="Times New Roman" w:hAnsi="Times New Roman" w:cs="Times New Roman"/>
          <w:b/>
          <w:sz w:val="24"/>
          <w:szCs w:val="24"/>
          <w:lang w:eastAsia="ru-RU"/>
        </w:rPr>
        <w:t>и</w:t>
      </w:r>
      <w:r w:rsidRPr="00041FA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освоения программы</w:t>
      </w:r>
    </w:p>
    <w:p w:rsidR="001D3B4B" w:rsidRDefault="009E589D" w:rsidP="009E589D">
      <w:pPr>
        <w:widowControl w:val="0"/>
        <w:spacing w:after="0" w:line="240" w:lineRule="auto"/>
        <w:ind w:firstLine="708"/>
        <w:jc w:val="both"/>
        <w:rPr>
          <w:rFonts w:ascii="Times New Roman" w:eastAsia="Times New Roman" w:hAnsi="Times New Roman" w:cs="Times New Roman"/>
          <w:bCs/>
          <w:sz w:val="24"/>
          <w:szCs w:val="24"/>
          <w:lang w:eastAsia="ru-RU"/>
        </w:rPr>
      </w:pPr>
      <w:r w:rsidRPr="00977130">
        <w:rPr>
          <w:rFonts w:ascii="Times New Roman" w:hAnsi="Times New Roman" w:cs="Times New Roman"/>
          <w:sz w:val="24"/>
          <w:highlight w:val="yellow"/>
        </w:rPr>
        <w:t>…</w:t>
      </w:r>
      <w:r>
        <w:rPr>
          <w:rFonts w:ascii="Times New Roman" w:eastAsia="Times New Roman" w:hAnsi="Times New Roman" w:cs="Times New Roman"/>
          <w:bCs/>
          <w:sz w:val="24"/>
          <w:szCs w:val="24"/>
          <w:lang w:eastAsia="ru-RU"/>
        </w:rPr>
        <w:t xml:space="preserve"> </w:t>
      </w:r>
      <w:r w:rsidRPr="000B7088">
        <w:rPr>
          <w:rFonts w:ascii="Times New Roman" w:eastAsia="Times New Roman" w:hAnsi="Times New Roman" w:cs="Times New Roman"/>
          <w:bCs/>
          <w:sz w:val="24"/>
          <w:szCs w:val="24"/>
          <w:highlight w:val="yellow"/>
          <w:lang w:eastAsia="ru-RU"/>
        </w:rPr>
        <w:t>недель / дней</w:t>
      </w:r>
      <w:r w:rsidR="00986BC0">
        <w:rPr>
          <w:rFonts w:ascii="Times New Roman" w:eastAsia="Times New Roman" w:hAnsi="Times New Roman" w:cs="Times New Roman"/>
          <w:bCs/>
          <w:sz w:val="24"/>
          <w:szCs w:val="24"/>
          <w:highlight w:val="yellow"/>
          <w:lang w:eastAsia="ru-RU"/>
        </w:rPr>
        <w:t xml:space="preserve"> / месяцев / лет и месяцев</w:t>
      </w:r>
      <w:r w:rsidRPr="00DA1ECE">
        <w:rPr>
          <w:rFonts w:ascii="Times New Roman" w:eastAsia="Times New Roman" w:hAnsi="Times New Roman" w:cs="Times New Roman"/>
          <w:bCs/>
          <w:sz w:val="24"/>
          <w:szCs w:val="24"/>
          <w:lang w:eastAsia="ru-RU"/>
        </w:rPr>
        <w:t>.</w:t>
      </w:r>
    </w:p>
    <w:p w:rsidR="009E589D" w:rsidRDefault="001D3B4B" w:rsidP="009E589D">
      <w:pPr>
        <w:widowControl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 освоения программы может быть изменен в соответствии с договором</w:t>
      </w:r>
      <w:r w:rsidRPr="001D3B4B">
        <w:t xml:space="preserve"> </w:t>
      </w:r>
      <w:r w:rsidRPr="001D3B4B">
        <w:rPr>
          <w:rFonts w:ascii="Times New Roman" w:eastAsia="Times New Roman" w:hAnsi="Times New Roman" w:cs="Times New Roman"/>
          <w:bCs/>
          <w:sz w:val="24"/>
          <w:szCs w:val="24"/>
          <w:lang w:eastAsia="ru-RU"/>
        </w:rPr>
        <w:t>об образовании</w:t>
      </w:r>
      <w:r>
        <w:rPr>
          <w:rFonts w:ascii="Times New Roman" w:eastAsia="Times New Roman" w:hAnsi="Times New Roman" w:cs="Times New Roman"/>
          <w:bCs/>
          <w:sz w:val="24"/>
          <w:szCs w:val="24"/>
          <w:lang w:eastAsia="ru-RU"/>
        </w:rPr>
        <w:t xml:space="preserve"> и при этом</w:t>
      </w:r>
      <w:r w:rsidRPr="001D3B4B">
        <w:rPr>
          <w:rFonts w:ascii="Times New Roman" w:eastAsia="Times New Roman" w:hAnsi="Times New Roman" w:cs="Times New Roman"/>
          <w:bCs/>
          <w:sz w:val="24"/>
          <w:szCs w:val="24"/>
          <w:lang w:eastAsia="ru-RU"/>
        </w:rPr>
        <w:t xml:space="preserve"> должен обеспечивать возможность достижения планируемых результатов и получение новой компетенции (квалификации), заявленных в программе.</w:t>
      </w:r>
    </w:p>
    <w:p w:rsidR="000B7088" w:rsidRPr="000B7088" w:rsidRDefault="000B7088" w:rsidP="000B7088">
      <w:pPr>
        <w:spacing w:after="0" w:line="240" w:lineRule="auto"/>
        <w:jc w:val="both"/>
        <w:rPr>
          <w:rFonts w:ascii="Times New Roman" w:hAnsi="Times New Roman" w:cs="Times New Roman"/>
          <w:b/>
          <w:sz w:val="24"/>
          <w:szCs w:val="28"/>
        </w:rPr>
      </w:pPr>
      <w:r w:rsidRPr="000B7088">
        <w:rPr>
          <w:rFonts w:ascii="Times New Roman" w:hAnsi="Times New Roman" w:cs="Times New Roman"/>
          <w:b/>
          <w:sz w:val="24"/>
          <w:szCs w:val="28"/>
        </w:rPr>
        <w:t>1.</w:t>
      </w:r>
      <w:r>
        <w:rPr>
          <w:rFonts w:ascii="Times New Roman" w:hAnsi="Times New Roman" w:cs="Times New Roman"/>
          <w:b/>
          <w:sz w:val="24"/>
          <w:szCs w:val="28"/>
        </w:rPr>
        <w:t>6</w:t>
      </w:r>
      <w:r w:rsidR="000B7AA3">
        <w:rPr>
          <w:rFonts w:ascii="Times New Roman" w:hAnsi="Times New Roman" w:cs="Times New Roman"/>
          <w:b/>
          <w:sz w:val="24"/>
          <w:szCs w:val="28"/>
        </w:rPr>
        <w:t>.</w:t>
      </w:r>
      <w:r w:rsidRPr="000B7088">
        <w:rPr>
          <w:rFonts w:ascii="Times New Roman" w:hAnsi="Times New Roman" w:cs="Times New Roman"/>
          <w:b/>
          <w:sz w:val="24"/>
          <w:szCs w:val="28"/>
        </w:rPr>
        <w:tab/>
        <w:t>Применение электронного обучения, дистанционных образовательных технологий</w:t>
      </w:r>
    </w:p>
    <w:p w:rsidR="000B7088" w:rsidRDefault="002B357E" w:rsidP="009E589D">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B7088">
        <w:rPr>
          <w:rFonts w:ascii="Times New Roman" w:eastAsia="Times New Roman" w:hAnsi="Times New Roman" w:cs="Times New Roman"/>
          <w:sz w:val="24"/>
          <w:szCs w:val="24"/>
          <w:lang w:eastAsia="ru-RU"/>
        </w:rPr>
        <w:t>рограмм</w:t>
      </w:r>
      <w:r>
        <w:rPr>
          <w:rFonts w:ascii="Times New Roman" w:eastAsia="Times New Roman" w:hAnsi="Times New Roman" w:cs="Times New Roman"/>
          <w:sz w:val="24"/>
          <w:szCs w:val="24"/>
          <w:lang w:eastAsia="ru-RU"/>
        </w:rPr>
        <w:t>а реализуется</w:t>
      </w:r>
      <w:r w:rsidR="000B7088">
        <w:rPr>
          <w:rFonts w:ascii="Times New Roman" w:eastAsia="Times New Roman" w:hAnsi="Times New Roman" w:cs="Times New Roman"/>
          <w:sz w:val="24"/>
          <w:szCs w:val="24"/>
          <w:lang w:eastAsia="ru-RU"/>
        </w:rPr>
        <w:t xml:space="preserve"> </w:t>
      </w:r>
      <w:r w:rsidRPr="002B357E">
        <w:rPr>
          <w:rFonts w:ascii="Times New Roman" w:eastAsia="Times New Roman" w:hAnsi="Times New Roman" w:cs="Times New Roman"/>
          <w:sz w:val="24"/>
          <w:szCs w:val="24"/>
          <w:highlight w:val="yellow"/>
          <w:lang w:eastAsia="ru-RU"/>
        </w:rPr>
        <w:t xml:space="preserve">исключительно </w:t>
      </w:r>
      <w:r>
        <w:rPr>
          <w:rFonts w:ascii="Times New Roman" w:eastAsia="Times New Roman" w:hAnsi="Times New Roman" w:cs="Times New Roman"/>
          <w:sz w:val="24"/>
          <w:szCs w:val="24"/>
          <w:highlight w:val="yellow"/>
          <w:lang w:eastAsia="ru-RU"/>
        </w:rPr>
        <w:t>с применением / с применением / без применения</w:t>
      </w:r>
      <w:r w:rsidR="000B7088">
        <w:rPr>
          <w:rFonts w:ascii="Times New Roman" w:eastAsia="Times New Roman" w:hAnsi="Times New Roman" w:cs="Times New Roman"/>
          <w:sz w:val="24"/>
          <w:szCs w:val="24"/>
          <w:lang w:eastAsia="ru-RU"/>
        </w:rPr>
        <w:t xml:space="preserve"> </w:t>
      </w:r>
      <w:r w:rsidR="000B7088" w:rsidRPr="000B7088">
        <w:rPr>
          <w:rFonts w:ascii="Times New Roman" w:eastAsia="Times New Roman" w:hAnsi="Times New Roman" w:cs="Times New Roman"/>
          <w:sz w:val="24"/>
          <w:szCs w:val="24"/>
          <w:lang w:eastAsia="ru-RU"/>
        </w:rPr>
        <w:t>электронно</w:t>
      </w:r>
      <w:r>
        <w:rPr>
          <w:rFonts w:ascii="Times New Roman" w:eastAsia="Times New Roman" w:hAnsi="Times New Roman" w:cs="Times New Roman"/>
          <w:sz w:val="24"/>
          <w:szCs w:val="24"/>
          <w:lang w:eastAsia="ru-RU"/>
        </w:rPr>
        <w:t>го</w:t>
      </w:r>
      <w:r w:rsidR="000B7088" w:rsidRPr="000B7088">
        <w:rPr>
          <w:rFonts w:ascii="Times New Roman" w:eastAsia="Times New Roman" w:hAnsi="Times New Roman" w:cs="Times New Roman"/>
          <w:sz w:val="24"/>
          <w:szCs w:val="24"/>
          <w:lang w:eastAsia="ru-RU"/>
        </w:rPr>
        <w:t xml:space="preserve"> обучени</w:t>
      </w:r>
      <w:r>
        <w:rPr>
          <w:rFonts w:ascii="Times New Roman" w:eastAsia="Times New Roman" w:hAnsi="Times New Roman" w:cs="Times New Roman"/>
          <w:sz w:val="24"/>
          <w:szCs w:val="24"/>
          <w:lang w:eastAsia="ru-RU"/>
        </w:rPr>
        <w:t>я,</w:t>
      </w:r>
      <w:r w:rsidR="000B7088" w:rsidRPr="000B7088">
        <w:rPr>
          <w:rFonts w:ascii="Times New Roman" w:eastAsia="Times New Roman" w:hAnsi="Times New Roman" w:cs="Times New Roman"/>
          <w:sz w:val="24"/>
          <w:szCs w:val="24"/>
          <w:lang w:eastAsia="ru-RU"/>
        </w:rPr>
        <w:t xml:space="preserve"> </w:t>
      </w:r>
      <w:r w:rsidRPr="002B357E">
        <w:rPr>
          <w:rFonts w:ascii="Times New Roman" w:eastAsia="Times New Roman" w:hAnsi="Times New Roman" w:cs="Times New Roman"/>
          <w:sz w:val="24"/>
          <w:szCs w:val="24"/>
          <w:lang w:eastAsia="ru-RU"/>
        </w:rPr>
        <w:t>дистанционных образовательных технологий</w:t>
      </w:r>
      <w:r w:rsidR="000B7088" w:rsidRPr="000B7088">
        <w:rPr>
          <w:rFonts w:ascii="Times New Roman" w:eastAsia="Times New Roman" w:hAnsi="Times New Roman" w:cs="Times New Roman"/>
          <w:sz w:val="24"/>
          <w:szCs w:val="24"/>
          <w:lang w:eastAsia="ru-RU"/>
        </w:rPr>
        <w:t>.</w:t>
      </w:r>
    </w:p>
    <w:p w:rsidR="000B7088" w:rsidRPr="000B7088" w:rsidRDefault="000B7088" w:rsidP="000B7088">
      <w:pPr>
        <w:widowControl w:val="0"/>
        <w:spacing w:after="0" w:line="240" w:lineRule="auto"/>
        <w:jc w:val="both"/>
        <w:outlineLvl w:val="1"/>
        <w:rPr>
          <w:rFonts w:ascii="Times New Roman" w:eastAsia="Times New Roman" w:hAnsi="Times New Roman" w:cs="Times New Roman"/>
          <w:b/>
          <w:sz w:val="24"/>
          <w:szCs w:val="24"/>
          <w:lang w:eastAsia="ru-RU"/>
        </w:rPr>
      </w:pPr>
      <w:r w:rsidRPr="000B7088">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7</w:t>
      </w:r>
      <w:r w:rsidR="000B7AA3">
        <w:rPr>
          <w:rFonts w:ascii="Times New Roman" w:eastAsia="Times New Roman" w:hAnsi="Times New Roman" w:cs="Times New Roman"/>
          <w:b/>
          <w:sz w:val="24"/>
          <w:szCs w:val="24"/>
          <w:lang w:eastAsia="ru-RU"/>
        </w:rPr>
        <w:t>.</w:t>
      </w:r>
      <w:r w:rsidRPr="000B7088">
        <w:rPr>
          <w:rFonts w:ascii="Times New Roman" w:eastAsia="Times New Roman" w:hAnsi="Times New Roman" w:cs="Times New Roman"/>
          <w:b/>
          <w:sz w:val="24"/>
          <w:szCs w:val="24"/>
          <w:lang w:eastAsia="ru-RU"/>
        </w:rPr>
        <w:tab/>
        <w:t>Форма и язык реализации программы</w:t>
      </w:r>
    </w:p>
    <w:p w:rsidR="000B7088" w:rsidRDefault="000B7088" w:rsidP="000B7088">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w:t>
      </w:r>
      <w:r w:rsidRPr="000B7088">
        <w:rPr>
          <w:rFonts w:ascii="Times New Roman" w:eastAsia="Times New Roman" w:hAnsi="Times New Roman" w:cs="Times New Roman"/>
          <w:sz w:val="24"/>
          <w:szCs w:val="24"/>
          <w:lang w:eastAsia="ru-RU"/>
        </w:rPr>
        <w:t xml:space="preserve">реализуется </w:t>
      </w:r>
      <w:r>
        <w:rPr>
          <w:rFonts w:ascii="Times New Roman" w:eastAsia="Times New Roman" w:hAnsi="Times New Roman" w:cs="Times New Roman"/>
          <w:sz w:val="24"/>
          <w:szCs w:val="24"/>
          <w:lang w:eastAsia="ru-RU"/>
        </w:rPr>
        <w:t>РХТУ им. Д.И.</w:t>
      </w:r>
      <w:r w:rsidR="00EB6C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Менделеева</w:t>
      </w:r>
      <w:r w:rsidRPr="000B7088">
        <w:rPr>
          <w:rFonts w:ascii="Times New Roman" w:eastAsia="Times New Roman" w:hAnsi="Times New Roman" w:cs="Times New Roman"/>
          <w:sz w:val="24"/>
          <w:szCs w:val="24"/>
          <w:lang w:eastAsia="ru-RU"/>
        </w:rPr>
        <w:t xml:space="preserve"> </w:t>
      </w:r>
      <w:r w:rsidRPr="000B7088">
        <w:rPr>
          <w:rFonts w:ascii="Times New Roman" w:eastAsia="Times New Roman" w:hAnsi="Times New Roman" w:cs="Times New Roman"/>
          <w:sz w:val="24"/>
          <w:szCs w:val="24"/>
          <w:highlight w:val="yellow"/>
          <w:lang w:eastAsia="ru-RU"/>
        </w:rPr>
        <w:t>самостоятельно, без использования сетевой формы / с использованием сетевой формы совместно с …</w:t>
      </w:r>
      <w:r w:rsidRPr="000B7088">
        <w:rPr>
          <w:rFonts w:ascii="Times New Roman" w:eastAsia="Times New Roman" w:hAnsi="Times New Roman" w:cs="Times New Roman"/>
          <w:sz w:val="24"/>
          <w:szCs w:val="24"/>
          <w:lang w:eastAsia="ru-RU"/>
        </w:rPr>
        <w:t>.</w:t>
      </w:r>
    </w:p>
    <w:p w:rsidR="000B7088" w:rsidRPr="001D3B4B" w:rsidRDefault="000B7088" w:rsidP="000B7088">
      <w:pPr>
        <w:widowControl w:val="0"/>
        <w:spacing w:after="0" w:line="240" w:lineRule="auto"/>
        <w:ind w:firstLine="708"/>
        <w:jc w:val="both"/>
        <w:rPr>
          <w:rFonts w:ascii="Times New Roman" w:eastAsia="Times New Roman" w:hAnsi="Times New Roman" w:cs="Times New Roman"/>
          <w:sz w:val="24"/>
          <w:szCs w:val="24"/>
          <w:lang w:eastAsia="ru-RU"/>
        </w:rPr>
      </w:pPr>
      <w:r w:rsidRPr="000B7088">
        <w:rPr>
          <w:rFonts w:ascii="Times New Roman" w:eastAsia="Times New Roman" w:hAnsi="Times New Roman" w:cs="Times New Roman"/>
          <w:sz w:val="24"/>
          <w:szCs w:val="24"/>
          <w:lang w:eastAsia="ru-RU"/>
        </w:rPr>
        <w:t xml:space="preserve">Программа реализуется на </w:t>
      </w:r>
      <w:r w:rsidRPr="000B7088">
        <w:rPr>
          <w:rFonts w:ascii="Times New Roman" w:eastAsia="Times New Roman" w:hAnsi="Times New Roman" w:cs="Times New Roman"/>
          <w:sz w:val="24"/>
          <w:szCs w:val="24"/>
          <w:highlight w:val="yellow"/>
          <w:lang w:eastAsia="ru-RU"/>
        </w:rPr>
        <w:t>государственном языке Российской Федерации – русском / … языке</w:t>
      </w:r>
      <w:r w:rsidRPr="000B7088">
        <w:rPr>
          <w:rFonts w:ascii="Times New Roman" w:eastAsia="Times New Roman" w:hAnsi="Times New Roman" w:cs="Times New Roman"/>
          <w:sz w:val="24"/>
          <w:szCs w:val="24"/>
          <w:lang w:eastAsia="ru-RU"/>
        </w:rPr>
        <w:t>.</w:t>
      </w:r>
    </w:p>
    <w:p w:rsidR="009E589D" w:rsidRDefault="009E589D" w:rsidP="009E589D">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0B7088">
        <w:rPr>
          <w:rFonts w:ascii="Times New Roman" w:eastAsia="Times New Roman" w:hAnsi="Times New Roman" w:cs="Times New Roman"/>
          <w:b/>
          <w:sz w:val="24"/>
          <w:szCs w:val="24"/>
          <w:lang w:eastAsia="ru-RU"/>
        </w:rPr>
        <w:t>8</w:t>
      </w:r>
      <w:r w:rsidR="000B7AA3">
        <w:rPr>
          <w:rFonts w:ascii="Times New Roman" w:eastAsia="Times New Roman" w:hAnsi="Times New Roman" w:cs="Times New Roman"/>
          <w:b/>
          <w:sz w:val="24"/>
          <w:szCs w:val="24"/>
          <w:lang w:eastAsia="ru-RU"/>
        </w:rPr>
        <w:t>.</w:t>
      </w:r>
      <w:r>
        <w:rPr>
          <w:rFonts w:ascii="Times New Roman" w:hAnsi="Times New Roman" w:cs="Times New Roman"/>
          <w:b/>
          <w:sz w:val="24"/>
        </w:rPr>
        <w:tab/>
      </w:r>
      <w:r w:rsidRPr="00041FAF">
        <w:rPr>
          <w:rFonts w:ascii="Times New Roman" w:eastAsia="Times New Roman" w:hAnsi="Times New Roman" w:cs="Times New Roman"/>
          <w:b/>
          <w:sz w:val="24"/>
          <w:szCs w:val="24"/>
          <w:lang w:eastAsia="ru-RU"/>
        </w:rPr>
        <w:t>Требования к лицам, поступающим на программу</w:t>
      </w:r>
    </w:p>
    <w:p w:rsidR="00BA290D" w:rsidRPr="00BA290D" w:rsidRDefault="0045230E" w:rsidP="00BA290D">
      <w:pPr>
        <w:widowControl w:val="0"/>
        <w:spacing w:after="0" w:line="240" w:lineRule="auto"/>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i/>
          <w:color w:val="FF0000"/>
          <w:sz w:val="24"/>
          <w:szCs w:val="24"/>
          <w:highlight w:val="yellow"/>
          <w:lang w:eastAsia="ru-RU"/>
        </w:rPr>
        <w:t>К</w:t>
      </w:r>
      <w:r w:rsidR="00BA290D" w:rsidRPr="00A6190D">
        <w:rPr>
          <w:rFonts w:ascii="Times New Roman" w:eastAsia="Times New Roman" w:hAnsi="Times New Roman" w:cs="Times New Roman"/>
          <w:i/>
          <w:color w:val="FF0000"/>
          <w:sz w:val="24"/>
          <w:szCs w:val="24"/>
          <w:highlight w:val="yellow"/>
          <w:lang w:eastAsia="ru-RU"/>
        </w:rPr>
        <w:t>атегория лиц указывается при наличии в профессиональном стандарте требований о необходимости прохождения дополнительной профессиональной программы, при отсутствии – удаляется</w:t>
      </w:r>
    </w:p>
    <w:p w:rsidR="009E589D" w:rsidRPr="00041FAF" w:rsidRDefault="009E589D" w:rsidP="009E589D">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BA290D">
        <w:rPr>
          <w:rFonts w:ascii="Times New Roman" w:eastAsia="Times New Roman" w:hAnsi="Times New Roman" w:cs="Times New Roman"/>
          <w:b/>
          <w:sz w:val="24"/>
          <w:szCs w:val="24"/>
          <w:highlight w:val="yellow"/>
          <w:lang w:eastAsia="ru-RU"/>
        </w:rPr>
        <w:lastRenderedPageBreak/>
        <w:t>категория лиц, поступающих на программу</w:t>
      </w:r>
      <w:r w:rsidR="000B7088" w:rsidRPr="00BA290D">
        <w:rPr>
          <w:rFonts w:ascii="Times New Roman" w:eastAsia="Times New Roman" w:hAnsi="Times New Roman" w:cs="Times New Roman"/>
          <w:b/>
          <w:sz w:val="24"/>
          <w:szCs w:val="24"/>
          <w:highlight w:val="yellow"/>
          <w:lang w:eastAsia="ru-RU"/>
        </w:rPr>
        <w:t>:</w:t>
      </w:r>
      <w:r w:rsidRPr="00041FAF">
        <w:rPr>
          <w:rFonts w:ascii="Times New Roman" w:eastAsia="Times New Roman" w:hAnsi="Times New Roman" w:cs="Times New Roman"/>
          <w:sz w:val="24"/>
          <w:szCs w:val="24"/>
          <w:lang w:eastAsia="ru-RU"/>
        </w:rPr>
        <w:t xml:space="preserve"> граждане, занимающие должности специалистов </w:t>
      </w:r>
      <w:r w:rsidR="008C7F8B" w:rsidRPr="008C7F8B">
        <w:rPr>
          <w:rFonts w:ascii="Times New Roman" w:eastAsia="Times New Roman" w:hAnsi="Times New Roman" w:cs="Times New Roman"/>
          <w:sz w:val="24"/>
          <w:szCs w:val="24"/>
          <w:highlight w:val="yellow"/>
          <w:lang w:eastAsia="ru-RU"/>
        </w:rPr>
        <w:t>(со стажем …)</w:t>
      </w:r>
      <w:r w:rsidR="008C7F8B">
        <w:rPr>
          <w:rFonts w:ascii="Times New Roman" w:eastAsia="Times New Roman" w:hAnsi="Times New Roman" w:cs="Times New Roman"/>
          <w:sz w:val="24"/>
          <w:szCs w:val="24"/>
          <w:lang w:eastAsia="ru-RU"/>
        </w:rPr>
        <w:t xml:space="preserve"> </w:t>
      </w:r>
      <w:r w:rsidRPr="00EB79B0">
        <w:rPr>
          <w:rFonts w:ascii="Times New Roman" w:eastAsia="Times New Roman" w:hAnsi="Times New Roman" w:cs="Times New Roman"/>
          <w:sz w:val="24"/>
          <w:szCs w:val="24"/>
          <w:highlight w:val="yellow"/>
          <w:lang w:eastAsia="ru-RU"/>
        </w:rPr>
        <w:t>… (…)</w:t>
      </w:r>
      <w:r>
        <w:rPr>
          <w:rFonts w:ascii="Times New Roman" w:eastAsia="Times New Roman" w:hAnsi="Times New Roman" w:cs="Times New Roman"/>
          <w:sz w:val="24"/>
          <w:szCs w:val="24"/>
          <w:lang w:eastAsia="ru-RU"/>
        </w:rPr>
        <w:t xml:space="preserve"> ил</w:t>
      </w:r>
      <w:r w:rsidRPr="00041FAF">
        <w:rPr>
          <w:rFonts w:ascii="Times New Roman" w:eastAsia="Times New Roman" w:hAnsi="Times New Roman" w:cs="Times New Roman"/>
          <w:sz w:val="24"/>
          <w:szCs w:val="24"/>
          <w:lang w:eastAsia="ru-RU"/>
        </w:rPr>
        <w:t xml:space="preserve">и претендующие на занятие указанных должностей, </w:t>
      </w:r>
      <w:r w:rsidRPr="008C7F8B">
        <w:rPr>
          <w:rFonts w:ascii="Times New Roman" w:eastAsia="Times New Roman" w:hAnsi="Times New Roman" w:cs="Times New Roman"/>
          <w:sz w:val="24"/>
          <w:szCs w:val="24"/>
          <w:highlight w:val="yellow"/>
          <w:lang w:eastAsia="ru-RU"/>
        </w:rPr>
        <w:t>а также лица, желающие получить профессиональную подготовку в области</w:t>
      </w:r>
      <w:r w:rsidR="008C7F8B" w:rsidRPr="008C7F8B">
        <w:rPr>
          <w:rFonts w:ascii="Times New Roman" w:eastAsia="Times New Roman" w:hAnsi="Times New Roman" w:cs="Times New Roman"/>
          <w:sz w:val="24"/>
          <w:szCs w:val="24"/>
          <w:highlight w:val="yellow"/>
          <w:lang w:eastAsia="ru-RU"/>
        </w:rPr>
        <w:t>, в рамках которой реализуется программа,</w:t>
      </w:r>
      <w:r w:rsidRPr="008C7F8B">
        <w:rPr>
          <w:rFonts w:ascii="Times New Roman" w:eastAsia="Times New Roman" w:hAnsi="Times New Roman" w:cs="Times New Roman"/>
          <w:sz w:val="24"/>
          <w:szCs w:val="24"/>
          <w:highlight w:val="yellow"/>
          <w:lang w:eastAsia="ru-RU"/>
        </w:rPr>
        <w:t xml:space="preserve"> в целях интеллектуального и профессионального развития, удовлетворения образовательных потребностей и интересов</w:t>
      </w:r>
      <w:r w:rsidRPr="00041FAF">
        <w:rPr>
          <w:rFonts w:ascii="Times New Roman" w:eastAsia="Times New Roman" w:hAnsi="Times New Roman" w:cs="Times New Roman"/>
          <w:sz w:val="24"/>
          <w:szCs w:val="24"/>
          <w:lang w:eastAsia="ru-RU"/>
        </w:rPr>
        <w:t>;</w:t>
      </w:r>
    </w:p>
    <w:p w:rsidR="009E589D" w:rsidRPr="00041FAF" w:rsidRDefault="009E589D" w:rsidP="009E589D">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041FAF">
        <w:rPr>
          <w:rFonts w:ascii="Times New Roman" w:eastAsia="Times New Roman" w:hAnsi="Times New Roman" w:cs="Times New Roman"/>
          <w:b/>
          <w:sz w:val="24"/>
          <w:szCs w:val="24"/>
          <w:lang w:eastAsia="ru-RU"/>
        </w:rPr>
        <w:t>уровень образования лиц, поступающих на программу</w:t>
      </w:r>
      <w:r w:rsidR="002025AC" w:rsidRPr="002025AC">
        <w:rPr>
          <w:rFonts w:ascii="Times New Roman" w:eastAsia="Times New Roman" w:hAnsi="Times New Roman" w:cs="Times New Roman"/>
          <w:b/>
          <w:sz w:val="24"/>
          <w:szCs w:val="24"/>
          <w:vertAlign w:val="superscript"/>
          <w:lang w:eastAsia="ru-RU"/>
        </w:rPr>
        <w:footnoteReference w:id="1"/>
      </w:r>
      <w:r w:rsidRPr="00041FAF">
        <w:rPr>
          <w:rFonts w:ascii="Times New Roman" w:eastAsia="Times New Roman" w:hAnsi="Times New Roman" w:cs="Times New Roman"/>
          <w:b/>
          <w:sz w:val="24"/>
          <w:szCs w:val="24"/>
          <w:lang w:eastAsia="ru-RU"/>
        </w:rPr>
        <w:t>:</w:t>
      </w:r>
      <w:r w:rsidRPr="00041FAF">
        <w:rPr>
          <w:rFonts w:ascii="Times New Roman" w:eastAsia="Times New Roman" w:hAnsi="Times New Roman" w:cs="Times New Roman"/>
          <w:sz w:val="24"/>
          <w:szCs w:val="24"/>
          <w:lang w:eastAsia="ru-RU"/>
        </w:rPr>
        <w:t xml:space="preserve"> не ниже </w:t>
      </w:r>
      <w:r w:rsidRPr="004035A3">
        <w:rPr>
          <w:rFonts w:ascii="Times New Roman" w:eastAsia="Times New Roman" w:hAnsi="Times New Roman" w:cs="Times New Roman"/>
          <w:sz w:val="24"/>
          <w:szCs w:val="24"/>
          <w:highlight w:val="yellow"/>
          <w:lang w:eastAsia="ru-RU"/>
        </w:rPr>
        <w:t xml:space="preserve">высшего образования – бакалавриата / </w:t>
      </w:r>
      <w:r w:rsidR="00A6190D" w:rsidRPr="004035A3">
        <w:rPr>
          <w:rFonts w:ascii="Times New Roman" w:eastAsia="Times New Roman" w:hAnsi="Times New Roman" w:cs="Times New Roman"/>
          <w:sz w:val="24"/>
          <w:szCs w:val="24"/>
          <w:highlight w:val="yellow"/>
          <w:lang w:eastAsia="ru-RU"/>
        </w:rPr>
        <w:t xml:space="preserve">высшего образования – </w:t>
      </w:r>
      <w:r w:rsidRPr="004035A3">
        <w:rPr>
          <w:rFonts w:ascii="Times New Roman" w:eastAsia="Times New Roman" w:hAnsi="Times New Roman" w:cs="Times New Roman"/>
          <w:sz w:val="24"/>
          <w:szCs w:val="24"/>
          <w:highlight w:val="yellow"/>
          <w:lang w:eastAsia="ru-RU"/>
        </w:rPr>
        <w:t>специалитета, магистратуры / среднего профессионального образования без предъявления требований к области подготовки</w:t>
      </w:r>
      <w:r w:rsidR="00BA290D" w:rsidRPr="004035A3">
        <w:rPr>
          <w:rFonts w:ascii="Times New Roman" w:eastAsia="Times New Roman" w:hAnsi="Times New Roman" w:cs="Times New Roman"/>
          <w:sz w:val="24"/>
          <w:szCs w:val="24"/>
          <w:highlight w:val="yellow"/>
          <w:lang w:eastAsia="ru-RU"/>
        </w:rPr>
        <w:t xml:space="preserve"> </w:t>
      </w:r>
      <w:r w:rsidR="00BA290D" w:rsidRPr="00BA290D">
        <w:rPr>
          <w:rFonts w:ascii="Times New Roman" w:eastAsia="Times New Roman" w:hAnsi="Times New Roman" w:cs="Times New Roman"/>
          <w:sz w:val="24"/>
          <w:szCs w:val="24"/>
          <w:highlight w:val="yellow"/>
          <w:lang w:eastAsia="ru-RU"/>
        </w:rPr>
        <w:t>/ по направлениям подготовки (специальностям</w:t>
      </w:r>
      <w:r w:rsidR="00A6190D">
        <w:rPr>
          <w:rFonts w:ascii="Times New Roman" w:eastAsia="Times New Roman" w:hAnsi="Times New Roman" w:cs="Times New Roman"/>
          <w:sz w:val="24"/>
          <w:szCs w:val="24"/>
          <w:highlight w:val="yellow"/>
          <w:lang w:eastAsia="ru-RU"/>
        </w:rPr>
        <w:t>, профессиям</w:t>
      </w:r>
      <w:r w:rsidR="00BA290D" w:rsidRPr="00BA290D">
        <w:rPr>
          <w:rFonts w:ascii="Times New Roman" w:eastAsia="Times New Roman" w:hAnsi="Times New Roman" w:cs="Times New Roman"/>
          <w:sz w:val="24"/>
          <w:szCs w:val="24"/>
          <w:highlight w:val="yellow"/>
          <w:lang w:eastAsia="ru-RU"/>
        </w:rPr>
        <w:t>)</w:t>
      </w:r>
      <w:r w:rsidR="004035A3">
        <w:rPr>
          <w:rFonts w:ascii="Times New Roman" w:eastAsia="Times New Roman" w:hAnsi="Times New Roman" w:cs="Times New Roman"/>
          <w:sz w:val="24"/>
          <w:szCs w:val="24"/>
          <w:highlight w:val="yellow"/>
          <w:lang w:eastAsia="ru-RU"/>
        </w:rPr>
        <w:t xml:space="preserve"> …</w:t>
      </w:r>
      <w:r w:rsidRPr="00041FAF">
        <w:rPr>
          <w:rFonts w:ascii="Times New Roman" w:eastAsia="Times New Roman" w:hAnsi="Times New Roman" w:cs="Times New Roman"/>
          <w:sz w:val="24"/>
          <w:szCs w:val="24"/>
          <w:lang w:eastAsia="ru-RU"/>
        </w:rPr>
        <w:t xml:space="preserve">. Также на программе возможно обучение лиц, получающих </w:t>
      </w:r>
      <w:r w:rsidRPr="000B7088">
        <w:rPr>
          <w:rFonts w:ascii="Times New Roman" w:eastAsia="Times New Roman" w:hAnsi="Times New Roman" w:cs="Times New Roman"/>
          <w:sz w:val="24"/>
          <w:szCs w:val="24"/>
          <w:highlight w:val="yellow"/>
          <w:lang w:eastAsia="ru-RU"/>
        </w:rPr>
        <w:t>высшее / среднее профессиональное образование (</w:t>
      </w:r>
      <w:r w:rsidR="000B7088" w:rsidRPr="000B7088">
        <w:rPr>
          <w:rFonts w:ascii="Times New Roman" w:eastAsia="Times New Roman" w:hAnsi="Times New Roman" w:cs="Times New Roman"/>
          <w:i/>
          <w:sz w:val="24"/>
          <w:szCs w:val="24"/>
          <w:highlight w:val="yellow"/>
          <w:lang w:eastAsia="ru-RU"/>
        </w:rPr>
        <w:t>для высшего образования –</w:t>
      </w:r>
      <w:r w:rsidR="000B7088">
        <w:rPr>
          <w:rFonts w:ascii="Times New Roman" w:eastAsia="Times New Roman" w:hAnsi="Times New Roman" w:cs="Times New Roman"/>
          <w:sz w:val="24"/>
          <w:szCs w:val="24"/>
          <w:highlight w:val="yellow"/>
          <w:lang w:eastAsia="ru-RU"/>
        </w:rPr>
        <w:t xml:space="preserve"> </w:t>
      </w:r>
      <w:r w:rsidRPr="000B7088">
        <w:rPr>
          <w:rFonts w:ascii="Times New Roman" w:eastAsia="Times New Roman" w:hAnsi="Times New Roman" w:cs="Times New Roman"/>
          <w:sz w:val="24"/>
          <w:szCs w:val="24"/>
          <w:highlight w:val="yellow"/>
          <w:lang w:eastAsia="ru-RU"/>
        </w:rPr>
        <w:t>независимо</w:t>
      </w:r>
      <w:r w:rsidR="000B7088">
        <w:rPr>
          <w:rFonts w:ascii="Times New Roman" w:eastAsia="Times New Roman" w:hAnsi="Times New Roman" w:cs="Times New Roman"/>
          <w:sz w:val="24"/>
          <w:szCs w:val="24"/>
          <w:highlight w:val="yellow"/>
          <w:lang w:eastAsia="ru-RU"/>
        </w:rPr>
        <w:t xml:space="preserve"> </w:t>
      </w:r>
      <w:r w:rsidRPr="000B7088">
        <w:rPr>
          <w:rFonts w:ascii="Times New Roman" w:eastAsia="Times New Roman" w:hAnsi="Times New Roman" w:cs="Times New Roman"/>
          <w:sz w:val="24"/>
          <w:szCs w:val="24"/>
          <w:highlight w:val="yellow"/>
          <w:lang w:eastAsia="ru-RU"/>
        </w:rPr>
        <w:t>от его уровня</w:t>
      </w:r>
      <w:r w:rsidR="000B7088">
        <w:rPr>
          <w:rFonts w:ascii="Times New Roman" w:eastAsia="Times New Roman" w:hAnsi="Times New Roman" w:cs="Times New Roman"/>
          <w:sz w:val="24"/>
          <w:szCs w:val="24"/>
          <w:highlight w:val="yellow"/>
          <w:lang w:eastAsia="ru-RU"/>
        </w:rPr>
        <w:t xml:space="preserve"> / уровня </w:t>
      </w:r>
      <w:r w:rsidR="000B7088" w:rsidRPr="000B7088">
        <w:rPr>
          <w:rFonts w:ascii="Times New Roman" w:eastAsia="Times New Roman" w:hAnsi="Times New Roman" w:cs="Times New Roman"/>
          <w:sz w:val="24"/>
          <w:szCs w:val="24"/>
          <w:highlight w:val="yellow"/>
          <w:lang w:eastAsia="ru-RU"/>
        </w:rPr>
        <w:t>бакалавриата / специалитета, магистратуры</w:t>
      </w:r>
      <w:r w:rsidRPr="000B7088">
        <w:rPr>
          <w:rFonts w:ascii="Times New Roman" w:eastAsia="Times New Roman" w:hAnsi="Times New Roman" w:cs="Times New Roman"/>
          <w:sz w:val="24"/>
          <w:szCs w:val="24"/>
          <w:highlight w:val="yellow"/>
          <w:lang w:eastAsia="ru-RU"/>
        </w:rPr>
        <w:t>)</w:t>
      </w:r>
      <w:r w:rsidRPr="00041FAF">
        <w:rPr>
          <w:rFonts w:ascii="Times New Roman" w:eastAsia="Times New Roman" w:hAnsi="Times New Roman" w:cs="Times New Roman"/>
          <w:sz w:val="24"/>
          <w:szCs w:val="24"/>
          <w:lang w:eastAsia="ru-RU"/>
        </w:rPr>
        <w:t>.</w:t>
      </w:r>
    </w:p>
    <w:p w:rsidR="000B7088" w:rsidRDefault="000B7088" w:rsidP="000B7088">
      <w:pPr>
        <w:widowControl w:val="0"/>
        <w:spacing w:after="0" w:line="240" w:lineRule="auto"/>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r w:rsidR="000B7AA3">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ab/>
      </w:r>
      <w:r w:rsidRPr="00041FAF">
        <w:rPr>
          <w:rFonts w:ascii="Times New Roman" w:eastAsia="Times New Roman" w:hAnsi="Times New Roman" w:cs="Times New Roman"/>
          <w:b/>
          <w:sz w:val="24"/>
          <w:szCs w:val="24"/>
          <w:lang w:eastAsia="ru-RU"/>
        </w:rPr>
        <w:t>Документ, выдаваемый по итогам обучения</w:t>
      </w:r>
    </w:p>
    <w:p w:rsidR="000B7088" w:rsidRPr="001D3B4B" w:rsidRDefault="000B7088" w:rsidP="000B7088">
      <w:pPr>
        <w:widowControl w:val="0"/>
        <w:spacing w:after="0" w:line="240" w:lineRule="auto"/>
        <w:ind w:firstLine="708"/>
        <w:jc w:val="both"/>
        <w:rPr>
          <w:rFonts w:ascii="Times New Roman" w:eastAsia="Times New Roman" w:hAnsi="Times New Roman" w:cs="Times New Roman"/>
          <w:sz w:val="24"/>
          <w:szCs w:val="24"/>
          <w:lang w:eastAsia="ru-RU"/>
        </w:rPr>
      </w:pPr>
      <w:r w:rsidRPr="001D3B4B">
        <w:rPr>
          <w:rFonts w:ascii="Times New Roman" w:eastAsia="Times New Roman" w:hAnsi="Times New Roman" w:cs="Times New Roman"/>
          <w:sz w:val="24"/>
          <w:szCs w:val="24"/>
          <w:lang w:eastAsia="ru-RU"/>
        </w:rPr>
        <w:t>Лицам, успешно освоившим программу и прошедшим итоговую аттестацию, выда</w:t>
      </w:r>
      <w:r>
        <w:rPr>
          <w:rFonts w:ascii="Times New Roman" w:eastAsia="Times New Roman" w:hAnsi="Times New Roman" w:cs="Times New Roman"/>
          <w:sz w:val="24"/>
          <w:szCs w:val="24"/>
          <w:lang w:eastAsia="ru-RU"/>
        </w:rPr>
        <w:t>е</w:t>
      </w:r>
      <w:r w:rsidRPr="001D3B4B">
        <w:rPr>
          <w:rFonts w:ascii="Times New Roman" w:eastAsia="Times New Roman" w:hAnsi="Times New Roman" w:cs="Times New Roman"/>
          <w:sz w:val="24"/>
          <w:szCs w:val="24"/>
          <w:lang w:eastAsia="ru-RU"/>
        </w:rPr>
        <w:t xml:space="preserve">тся </w:t>
      </w:r>
      <w:r w:rsidRPr="00EB6CF7">
        <w:rPr>
          <w:rFonts w:ascii="Times New Roman" w:eastAsia="Times New Roman" w:hAnsi="Times New Roman" w:cs="Times New Roman"/>
          <w:sz w:val="24"/>
          <w:szCs w:val="24"/>
          <w:highlight w:val="yellow"/>
          <w:lang w:eastAsia="ru-RU"/>
        </w:rPr>
        <w:t xml:space="preserve">удостоверение о повышении квалификации </w:t>
      </w:r>
      <w:r w:rsidR="00EB6CF7" w:rsidRPr="00EB6CF7">
        <w:rPr>
          <w:rFonts w:ascii="Times New Roman" w:eastAsia="Times New Roman" w:hAnsi="Times New Roman" w:cs="Times New Roman"/>
          <w:sz w:val="24"/>
          <w:szCs w:val="24"/>
          <w:highlight w:val="yellow"/>
          <w:lang w:eastAsia="ru-RU"/>
        </w:rPr>
        <w:t>/ диплом о профессиональной переподготовке</w:t>
      </w:r>
      <w:r w:rsidR="00EB6C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бланке, образец которого самостоятельно установлен РХТУ им. Д.И.</w:t>
      </w:r>
      <w:r w:rsidR="00EB6C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Менделеева</w:t>
      </w:r>
      <w:r w:rsidRPr="001D3B4B">
        <w:rPr>
          <w:rFonts w:ascii="Times New Roman" w:eastAsia="Times New Roman" w:hAnsi="Times New Roman" w:cs="Times New Roman"/>
          <w:sz w:val="24"/>
          <w:szCs w:val="24"/>
          <w:lang w:eastAsia="ru-RU"/>
        </w:rPr>
        <w:t>.</w:t>
      </w:r>
    </w:p>
    <w:p w:rsidR="000B7088" w:rsidRDefault="000B7088" w:rsidP="000B7088">
      <w:pPr>
        <w:widowControl w:val="0"/>
        <w:spacing w:after="0" w:line="240" w:lineRule="auto"/>
        <w:ind w:firstLine="708"/>
        <w:jc w:val="both"/>
        <w:rPr>
          <w:rFonts w:ascii="Times New Roman" w:eastAsia="Times New Roman" w:hAnsi="Times New Roman" w:cs="Times New Roman"/>
          <w:sz w:val="24"/>
          <w:szCs w:val="24"/>
          <w:lang w:eastAsia="ru-RU"/>
        </w:rPr>
      </w:pPr>
      <w:r w:rsidRPr="001D3B4B">
        <w:rPr>
          <w:rFonts w:ascii="Times New Roman" w:eastAsia="Times New Roman" w:hAnsi="Times New Roman" w:cs="Times New Roman"/>
          <w:sz w:val="24"/>
          <w:szCs w:val="24"/>
          <w:lang w:eastAsia="ru-RU"/>
        </w:rPr>
        <w:t>Лицам, не прошедшим итогов</w:t>
      </w:r>
      <w:r w:rsidR="009C70B5">
        <w:rPr>
          <w:rFonts w:ascii="Times New Roman" w:eastAsia="Times New Roman" w:hAnsi="Times New Roman" w:cs="Times New Roman"/>
          <w:sz w:val="24"/>
          <w:szCs w:val="24"/>
          <w:lang w:eastAsia="ru-RU"/>
        </w:rPr>
        <w:t>ую</w:t>
      </w:r>
      <w:r w:rsidRPr="001D3B4B">
        <w:rPr>
          <w:rFonts w:ascii="Times New Roman" w:eastAsia="Times New Roman" w:hAnsi="Times New Roman" w:cs="Times New Roman"/>
          <w:sz w:val="24"/>
          <w:szCs w:val="24"/>
          <w:lang w:eastAsia="ru-RU"/>
        </w:rPr>
        <w:t xml:space="preserve"> аттестаци</w:t>
      </w:r>
      <w:r w:rsidR="009C70B5">
        <w:rPr>
          <w:rFonts w:ascii="Times New Roman" w:eastAsia="Times New Roman" w:hAnsi="Times New Roman" w:cs="Times New Roman"/>
          <w:sz w:val="24"/>
          <w:szCs w:val="24"/>
          <w:lang w:eastAsia="ru-RU"/>
        </w:rPr>
        <w:t>ю</w:t>
      </w:r>
      <w:r w:rsidRPr="001D3B4B">
        <w:rPr>
          <w:rFonts w:ascii="Times New Roman" w:eastAsia="Times New Roman" w:hAnsi="Times New Roman" w:cs="Times New Roman"/>
          <w:sz w:val="24"/>
          <w:szCs w:val="24"/>
          <w:lang w:eastAsia="ru-RU"/>
        </w:rPr>
        <w:t xml:space="preserve"> или получившим на итоговой аттестации неудовлетворительные результаты, а также лица</w:t>
      </w:r>
      <w:r w:rsidR="00EB6CF7">
        <w:rPr>
          <w:rFonts w:ascii="Times New Roman" w:eastAsia="Times New Roman" w:hAnsi="Times New Roman" w:cs="Times New Roman"/>
          <w:sz w:val="24"/>
          <w:szCs w:val="24"/>
          <w:lang w:eastAsia="ru-RU"/>
        </w:rPr>
        <w:t>м,</w:t>
      </w:r>
      <w:r w:rsidRPr="001D3B4B">
        <w:rPr>
          <w:rFonts w:ascii="Times New Roman" w:eastAsia="Times New Roman" w:hAnsi="Times New Roman" w:cs="Times New Roman"/>
          <w:sz w:val="24"/>
          <w:szCs w:val="24"/>
          <w:lang w:eastAsia="ru-RU"/>
        </w:rPr>
        <w:t xml:space="preserve"> освоившим часть программы и (или) отчисленным из </w:t>
      </w:r>
      <w:r>
        <w:rPr>
          <w:rFonts w:ascii="Times New Roman" w:eastAsia="Times New Roman" w:hAnsi="Times New Roman" w:cs="Times New Roman"/>
          <w:sz w:val="24"/>
          <w:szCs w:val="24"/>
          <w:lang w:eastAsia="ru-RU"/>
        </w:rPr>
        <w:t>РХТУ им. Д.И. Менделеева</w:t>
      </w:r>
      <w:r w:rsidRPr="001D3B4B">
        <w:rPr>
          <w:rFonts w:ascii="Times New Roman" w:eastAsia="Times New Roman" w:hAnsi="Times New Roman" w:cs="Times New Roman"/>
          <w:sz w:val="24"/>
          <w:szCs w:val="24"/>
          <w:lang w:eastAsia="ru-RU"/>
        </w:rPr>
        <w:t xml:space="preserve">, выдается справка об обучении или о периоде обучения по образцу, самостоятельно устанавливаемому </w:t>
      </w:r>
      <w:r>
        <w:rPr>
          <w:rFonts w:ascii="Times New Roman" w:eastAsia="Times New Roman" w:hAnsi="Times New Roman" w:cs="Times New Roman"/>
          <w:sz w:val="24"/>
          <w:szCs w:val="24"/>
          <w:lang w:eastAsia="ru-RU"/>
        </w:rPr>
        <w:t>РХТУ им. Д.И.</w:t>
      </w:r>
      <w:r w:rsidR="00EB6CF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Менделеева</w:t>
      </w:r>
      <w:r w:rsidRPr="001D3B4B">
        <w:rPr>
          <w:rFonts w:ascii="Times New Roman" w:eastAsia="Times New Roman" w:hAnsi="Times New Roman" w:cs="Times New Roman"/>
          <w:sz w:val="24"/>
          <w:szCs w:val="24"/>
          <w:lang w:eastAsia="ru-RU"/>
        </w:rPr>
        <w:t>.</w:t>
      </w:r>
    </w:p>
    <w:p w:rsidR="00EA4BFD" w:rsidRPr="00977130" w:rsidRDefault="00EA4BFD" w:rsidP="00EA4BFD">
      <w:pPr>
        <w:spacing w:after="0" w:line="240" w:lineRule="auto"/>
        <w:jc w:val="both"/>
        <w:outlineLvl w:val="0"/>
        <w:rPr>
          <w:rFonts w:ascii="Times New Roman" w:hAnsi="Times New Roman" w:cs="Times New Roman"/>
          <w:b/>
          <w:bCs/>
          <w:sz w:val="24"/>
        </w:rPr>
      </w:pPr>
      <w:r>
        <w:rPr>
          <w:rFonts w:ascii="Times New Roman" w:hAnsi="Times New Roman" w:cs="Times New Roman"/>
          <w:b/>
          <w:bCs/>
          <w:sz w:val="24"/>
        </w:rPr>
        <w:t>2</w:t>
      </w:r>
      <w:r w:rsidR="000B7AA3">
        <w:rPr>
          <w:rFonts w:ascii="Times New Roman" w:hAnsi="Times New Roman" w:cs="Times New Roman"/>
          <w:b/>
          <w:bCs/>
          <w:sz w:val="24"/>
        </w:rPr>
        <w:t>.</w:t>
      </w:r>
      <w:r>
        <w:rPr>
          <w:rFonts w:ascii="Times New Roman" w:hAnsi="Times New Roman" w:cs="Times New Roman"/>
          <w:b/>
          <w:bCs/>
          <w:sz w:val="24"/>
        </w:rPr>
        <w:tab/>
      </w:r>
      <w:r w:rsidRPr="00977130">
        <w:rPr>
          <w:rFonts w:ascii="Times New Roman" w:hAnsi="Times New Roman" w:cs="Times New Roman"/>
          <w:b/>
          <w:bCs/>
          <w:sz w:val="24"/>
        </w:rPr>
        <w:t>Планируемые результаты обучения</w:t>
      </w:r>
    </w:p>
    <w:p w:rsidR="00EA4BFD" w:rsidRPr="00A10F4F" w:rsidRDefault="00EA4BFD" w:rsidP="00EA4BFD">
      <w:pPr>
        <w:spacing w:after="0" w:line="240" w:lineRule="auto"/>
        <w:jc w:val="both"/>
        <w:outlineLvl w:val="1"/>
        <w:rPr>
          <w:rFonts w:ascii="Times New Roman" w:eastAsia="Times New Roman" w:hAnsi="Times New Roman" w:cs="Times New Roman"/>
          <w:b/>
          <w:bCs/>
          <w:sz w:val="24"/>
          <w:szCs w:val="24"/>
          <w:lang w:eastAsia="ru-RU"/>
        </w:rPr>
      </w:pPr>
      <w:bookmarkStart w:id="4" w:name="_Toc43206938"/>
      <w:r>
        <w:rPr>
          <w:rFonts w:ascii="Times New Roman" w:eastAsia="Times New Roman" w:hAnsi="Times New Roman" w:cs="Times New Roman"/>
          <w:b/>
          <w:bCs/>
          <w:sz w:val="24"/>
          <w:szCs w:val="24"/>
          <w:lang w:eastAsia="ru-RU"/>
        </w:rPr>
        <w:t>2</w:t>
      </w:r>
      <w:r w:rsidRPr="00A10F4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w:t>
      </w:r>
      <w:r w:rsidR="000B7AA3">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ab/>
      </w:r>
      <w:r w:rsidRPr="00A10F4F">
        <w:rPr>
          <w:rFonts w:ascii="Times New Roman" w:eastAsia="Times New Roman" w:hAnsi="Times New Roman" w:cs="Times New Roman"/>
          <w:b/>
          <w:bCs/>
          <w:sz w:val="24"/>
          <w:szCs w:val="24"/>
          <w:lang w:eastAsia="ru-RU"/>
        </w:rPr>
        <w:t xml:space="preserve">Связь программы с профессиональными стандартами </w:t>
      </w:r>
      <w:r w:rsidR="00820C92">
        <w:rPr>
          <w:rFonts w:ascii="Times New Roman" w:eastAsia="Times New Roman" w:hAnsi="Times New Roman" w:cs="Times New Roman"/>
          <w:b/>
          <w:bCs/>
          <w:sz w:val="24"/>
          <w:szCs w:val="24"/>
          <w:lang w:eastAsia="ru-RU"/>
        </w:rPr>
        <w:t>(</w:t>
      </w:r>
      <w:r w:rsidR="00820C92" w:rsidRPr="00D4702D">
        <w:rPr>
          <w:rFonts w:ascii="Times New Roman" w:eastAsia="Times New Roman" w:hAnsi="Times New Roman" w:cs="Times New Roman"/>
          <w:b/>
          <w:bCs/>
          <w:sz w:val="24"/>
          <w:szCs w:val="24"/>
          <w:lang w:eastAsia="ru-RU"/>
        </w:rPr>
        <w:t>квалификационными требованиями</w:t>
      </w:r>
      <w:r w:rsidR="00D4702D" w:rsidRPr="00D4702D">
        <w:rPr>
          <w:rFonts w:ascii="Times New Roman" w:eastAsia="Times New Roman" w:hAnsi="Times New Roman" w:cs="Times New Roman"/>
          <w:b/>
          <w:bCs/>
          <w:sz w:val="24"/>
          <w:szCs w:val="24"/>
          <w:lang w:eastAsia="ru-RU"/>
        </w:rPr>
        <w:t>, указанны</w:t>
      </w:r>
      <w:r w:rsidR="00A2705E">
        <w:rPr>
          <w:rFonts w:ascii="Times New Roman" w:eastAsia="Times New Roman" w:hAnsi="Times New Roman" w:cs="Times New Roman"/>
          <w:b/>
          <w:bCs/>
          <w:sz w:val="24"/>
          <w:szCs w:val="24"/>
          <w:lang w:eastAsia="ru-RU"/>
        </w:rPr>
        <w:t>ми</w:t>
      </w:r>
      <w:r w:rsidR="00D4702D" w:rsidRPr="00D4702D">
        <w:rPr>
          <w:rFonts w:ascii="Times New Roman" w:eastAsia="Times New Roman" w:hAnsi="Times New Roman" w:cs="Times New Roman"/>
          <w:b/>
          <w:bCs/>
          <w:sz w:val="24"/>
          <w:szCs w:val="24"/>
          <w:lang w:eastAsia="ru-RU"/>
        </w:rPr>
        <w:t xml:space="preserve"> в квалификационных справочниках по соответствующим должностям, профессиям и специальностям</w:t>
      </w:r>
      <w:r w:rsidR="00820C92">
        <w:rPr>
          <w:rFonts w:ascii="Times New Roman" w:eastAsia="Times New Roman" w:hAnsi="Times New Roman" w:cs="Times New Roman"/>
          <w:b/>
          <w:bCs/>
          <w:sz w:val="24"/>
          <w:szCs w:val="24"/>
          <w:lang w:eastAsia="ru-RU"/>
        </w:rPr>
        <w:t xml:space="preserve">) </w:t>
      </w:r>
      <w:r w:rsidRPr="00160326">
        <w:rPr>
          <w:rFonts w:ascii="Times New Roman" w:eastAsia="Times New Roman" w:hAnsi="Times New Roman" w:cs="Times New Roman"/>
          <w:b/>
          <w:bCs/>
          <w:sz w:val="24"/>
          <w:szCs w:val="24"/>
          <w:highlight w:val="yellow"/>
          <w:lang w:eastAsia="ru-RU"/>
        </w:rPr>
        <w:t>и федеральными государственными образовательными стандартами</w:t>
      </w:r>
      <w:bookmarkEnd w:id="4"/>
    </w:p>
    <w:p w:rsidR="0045230E" w:rsidRPr="0045230E" w:rsidRDefault="0045230E" w:rsidP="00160326">
      <w:pPr>
        <w:widowControl w:val="0"/>
        <w:spacing w:after="0" w:line="240" w:lineRule="auto"/>
        <w:jc w:val="both"/>
        <w:rPr>
          <w:rFonts w:ascii="Times New Roman" w:eastAsia="Times New Roman" w:hAnsi="Times New Roman" w:cs="Times New Roman"/>
          <w:bCs/>
          <w:i/>
          <w:sz w:val="24"/>
          <w:szCs w:val="24"/>
          <w:highlight w:val="yellow"/>
          <w:lang w:eastAsia="ru-RU"/>
        </w:rPr>
      </w:pPr>
      <w:r w:rsidRPr="0045230E">
        <w:rPr>
          <w:rFonts w:ascii="Times New Roman" w:eastAsia="Times New Roman" w:hAnsi="Times New Roman" w:cs="Times New Roman"/>
          <w:bCs/>
          <w:i/>
          <w:sz w:val="24"/>
          <w:szCs w:val="24"/>
          <w:highlight w:val="yellow"/>
          <w:lang w:eastAsia="ru-RU"/>
        </w:rPr>
        <w:t>Вариант при наличии профессиональных стандартов</w:t>
      </w:r>
    </w:p>
    <w:p w:rsidR="00160326" w:rsidRPr="00160326" w:rsidRDefault="00160326" w:rsidP="00160326">
      <w:pPr>
        <w:widowControl w:val="0"/>
        <w:spacing w:after="0" w:line="240" w:lineRule="auto"/>
        <w:jc w:val="both"/>
        <w:rPr>
          <w:rFonts w:ascii="Times New Roman" w:eastAsia="Times New Roman" w:hAnsi="Times New Roman" w:cs="Times New Roman"/>
          <w:bCs/>
          <w:i/>
          <w:color w:val="FF0000"/>
          <w:sz w:val="24"/>
          <w:szCs w:val="24"/>
          <w:lang w:eastAsia="ru-RU"/>
        </w:rPr>
      </w:pPr>
      <w:r w:rsidRPr="00160326">
        <w:rPr>
          <w:rFonts w:ascii="Times New Roman" w:eastAsia="Times New Roman" w:hAnsi="Times New Roman" w:cs="Times New Roman"/>
          <w:bCs/>
          <w:i/>
          <w:color w:val="FF0000"/>
          <w:sz w:val="24"/>
          <w:szCs w:val="24"/>
          <w:highlight w:val="yellow"/>
          <w:lang w:eastAsia="ru-RU"/>
        </w:rPr>
        <w:t>ФГОС указываются для программ профессиональной переподготовки</w:t>
      </w:r>
      <w:r>
        <w:rPr>
          <w:rFonts w:ascii="Times New Roman" w:eastAsia="Times New Roman" w:hAnsi="Times New Roman" w:cs="Times New Roman"/>
          <w:bCs/>
          <w:i/>
          <w:color w:val="FF0000"/>
          <w:sz w:val="24"/>
          <w:szCs w:val="24"/>
          <w:highlight w:val="yellow"/>
          <w:lang w:eastAsia="ru-RU"/>
        </w:rPr>
        <w:t>, для ПК – отсылки на ФГОС удаляются</w:t>
      </w:r>
      <w:r w:rsidR="0045230E">
        <w:rPr>
          <w:rFonts w:ascii="Times New Roman" w:eastAsia="Times New Roman" w:hAnsi="Times New Roman" w:cs="Times New Roman"/>
          <w:bCs/>
          <w:i/>
          <w:color w:val="FF0000"/>
          <w:sz w:val="24"/>
          <w:szCs w:val="24"/>
          <w:highlight w:val="yellow"/>
          <w:lang w:eastAsia="ru-RU"/>
        </w:rPr>
        <w:t>, столбец в таблице столбец также удаляется. Выделения желтым в таблице предполагают замену текста на нужный</w:t>
      </w:r>
    </w:p>
    <w:p w:rsidR="00EA4BFD" w:rsidRPr="0053609B" w:rsidRDefault="00EA4BFD" w:rsidP="00EA4BFD">
      <w:pPr>
        <w:widowControl w:val="0"/>
        <w:spacing w:after="0" w:line="240" w:lineRule="auto"/>
        <w:ind w:firstLine="709"/>
        <w:jc w:val="both"/>
        <w:rPr>
          <w:rFonts w:ascii="Times New Roman" w:eastAsia="Times New Roman" w:hAnsi="Times New Roman" w:cs="Times New Roman"/>
          <w:bCs/>
          <w:sz w:val="24"/>
          <w:szCs w:val="24"/>
          <w:lang w:eastAsia="ru-RU"/>
        </w:rPr>
      </w:pPr>
      <w:r w:rsidRPr="00A10F4F">
        <w:rPr>
          <w:rFonts w:ascii="Times New Roman" w:eastAsia="Times New Roman" w:hAnsi="Times New Roman" w:cs="Times New Roman"/>
          <w:bCs/>
          <w:sz w:val="24"/>
          <w:szCs w:val="24"/>
          <w:lang w:eastAsia="ru-RU"/>
        </w:rPr>
        <w:t>Программа разраб</w:t>
      </w:r>
      <w:r>
        <w:rPr>
          <w:rFonts w:ascii="Times New Roman" w:eastAsia="Times New Roman" w:hAnsi="Times New Roman" w:cs="Times New Roman"/>
          <w:bCs/>
          <w:sz w:val="24"/>
          <w:szCs w:val="24"/>
          <w:lang w:eastAsia="ru-RU"/>
        </w:rPr>
        <w:t>о</w:t>
      </w:r>
      <w:r w:rsidRPr="00A10F4F">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ана</w:t>
      </w:r>
      <w:r w:rsidRPr="00A10F4F">
        <w:rPr>
          <w:rFonts w:ascii="Times New Roman" w:eastAsia="Times New Roman" w:hAnsi="Times New Roman" w:cs="Times New Roman"/>
          <w:bCs/>
          <w:sz w:val="24"/>
          <w:szCs w:val="24"/>
          <w:lang w:eastAsia="ru-RU"/>
        </w:rPr>
        <w:t xml:space="preserve"> на основании установленных квалификационных требований, профессиональных стандартов </w:t>
      </w:r>
      <w:r w:rsidRPr="00160326">
        <w:rPr>
          <w:rFonts w:ascii="Times New Roman" w:eastAsia="Times New Roman" w:hAnsi="Times New Roman" w:cs="Times New Roman"/>
          <w:bCs/>
          <w:sz w:val="24"/>
          <w:szCs w:val="24"/>
          <w:highlight w:val="yellow"/>
          <w:lang w:eastAsia="ru-RU"/>
        </w:rPr>
        <w:t>и требований соответствующих федеральных государственных образовательных стандартов среднего профессионального и (или) высшего образования</w:t>
      </w:r>
      <w:r w:rsidR="00017CC1">
        <w:rPr>
          <w:rFonts w:ascii="Times New Roman" w:eastAsia="Times New Roman" w:hAnsi="Times New Roman" w:cs="Times New Roman"/>
          <w:bCs/>
          <w:sz w:val="24"/>
          <w:szCs w:val="24"/>
          <w:highlight w:val="yellow"/>
          <w:lang w:eastAsia="ru-RU"/>
        </w:rPr>
        <w:t>,</w:t>
      </w:r>
      <w:r w:rsidRPr="00160326">
        <w:rPr>
          <w:rFonts w:ascii="Times New Roman" w:eastAsia="Times New Roman" w:hAnsi="Times New Roman" w:cs="Times New Roman"/>
          <w:bCs/>
          <w:sz w:val="24"/>
          <w:szCs w:val="24"/>
          <w:highlight w:val="yellow"/>
          <w:lang w:eastAsia="ru-RU"/>
        </w:rPr>
        <w:t xml:space="preserve"> </w:t>
      </w:r>
      <w:r w:rsidR="00017CC1">
        <w:rPr>
          <w:rFonts w:ascii="Times New Roman" w:eastAsia="Times New Roman" w:hAnsi="Times New Roman" w:cs="Times New Roman"/>
          <w:bCs/>
          <w:sz w:val="24"/>
          <w:szCs w:val="24"/>
          <w:lang w:eastAsia="ru-RU"/>
        </w:rPr>
        <w:t xml:space="preserve">приведенных в таблице ниже, </w:t>
      </w:r>
      <w:r w:rsidRPr="00160326">
        <w:rPr>
          <w:rFonts w:ascii="Times New Roman" w:eastAsia="Times New Roman" w:hAnsi="Times New Roman" w:cs="Times New Roman"/>
          <w:bCs/>
          <w:sz w:val="24"/>
          <w:szCs w:val="24"/>
          <w:highlight w:val="yellow"/>
          <w:lang w:eastAsia="ru-RU"/>
        </w:rPr>
        <w:t>к результатам освоения образовательных программ</w:t>
      </w:r>
      <w:r>
        <w:rPr>
          <w:rFonts w:ascii="Times New Roman" w:eastAsia="Times New Roman" w:hAnsi="Times New Roman" w:cs="Times New Roman"/>
          <w:bCs/>
          <w:sz w:val="24"/>
          <w:szCs w:val="24"/>
          <w:lang w:eastAsia="ru-RU"/>
        </w:rPr>
        <w:t xml:space="preserve">, </w:t>
      </w:r>
    </w:p>
    <w:tbl>
      <w:tblPr>
        <w:tblW w:w="5000" w:type="pct"/>
        <w:tblCellMar>
          <w:top w:w="102" w:type="dxa"/>
          <w:left w:w="62" w:type="dxa"/>
          <w:bottom w:w="102" w:type="dxa"/>
          <w:right w:w="62" w:type="dxa"/>
        </w:tblCellMar>
        <w:tblLook w:val="0000" w:firstRow="0" w:lastRow="0" w:firstColumn="0" w:lastColumn="0" w:noHBand="0" w:noVBand="0"/>
      </w:tblPr>
      <w:tblGrid>
        <w:gridCol w:w="3669"/>
        <w:gridCol w:w="3732"/>
        <w:gridCol w:w="1944"/>
      </w:tblGrid>
      <w:tr w:rsidR="00EA4BFD" w:rsidRPr="00041FAF" w:rsidTr="00B34010">
        <w:tc>
          <w:tcPr>
            <w:tcW w:w="1963" w:type="pct"/>
            <w:tcBorders>
              <w:top w:val="single" w:sz="4" w:space="0" w:color="auto"/>
              <w:left w:val="single" w:sz="4" w:space="0" w:color="auto"/>
              <w:bottom w:val="single" w:sz="4" w:space="0" w:color="auto"/>
              <w:right w:val="single" w:sz="4" w:space="0" w:color="auto"/>
            </w:tcBorders>
            <w:vAlign w:val="center"/>
          </w:tcPr>
          <w:p w:rsidR="00EA4BFD" w:rsidRPr="00041FAF" w:rsidRDefault="00EA4BFD" w:rsidP="00403FD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41FAF">
              <w:rPr>
                <w:rFonts w:ascii="Times New Roman" w:eastAsia="Times New Roman" w:hAnsi="Times New Roman" w:cs="Times New Roman"/>
                <w:b/>
                <w:sz w:val="20"/>
                <w:szCs w:val="20"/>
                <w:lang w:eastAsia="ru-RU"/>
              </w:rPr>
              <w:t>Наименование выбранного профессионального</w:t>
            </w:r>
            <w:r>
              <w:rPr>
                <w:rFonts w:ascii="Times New Roman" w:eastAsia="Times New Roman" w:hAnsi="Times New Roman" w:cs="Times New Roman"/>
                <w:b/>
                <w:sz w:val="20"/>
                <w:szCs w:val="20"/>
                <w:lang w:eastAsia="ru-RU"/>
              </w:rPr>
              <w:t>(-ых)</w:t>
            </w:r>
            <w:r w:rsidRPr="00041FAF">
              <w:rPr>
                <w:rFonts w:ascii="Times New Roman" w:eastAsia="Times New Roman" w:hAnsi="Times New Roman" w:cs="Times New Roman"/>
                <w:b/>
                <w:sz w:val="20"/>
                <w:szCs w:val="20"/>
                <w:lang w:eastAsia="ru-RU"/>
              </w:rPr>
              <w:t xml:space="preserve"> стандарта</w:t>
            </w:r>
            <w:r>
              <w:rPr>
                <w:rFonts w:ascii="Times New Roman" w:eastAsia="Times New Roman" w:hAnsi="Times New Roman" w:cs="Times New Roman"/>
                <w:b/>
                <w:sz w:val="20"/>
                <w:szCs w:val="20"/>
                <w:lang w:eastAsia="ru-RU"/>
              </w:rPr>
              <w:t>(-</w:t>
            </w:r>
            <w:proofErr w:type="spellStart"/>
            <w:r>
              <w:rPr>
                <w:rFonts w:ascii="Times New Roman" w:eastAsia="Times New Roman" w:hAnsi="Times New Roman" w:cs="Times New Roman"/>
                <w:b/>
                <w:sz w:val="20"/>
                <w:szCs w:val="20"/>
                <w:lang w:eastAsia="ru-RU"/>
              </w:rPr>
              <w:t>ов</w:t>
            </w:r>
            <w:proofErr w:type="spellEnd"/>
            <w:r>
              <w:rPr>
                <w:rFonts w:ascii="Times New Roman" w:eastAsia="Times New Roman" w:hAnsi="Times New Roman" w:cs="Times New Roman"/>
                <w:b/>
                <w:sz w:val="20"/>
                <w:szCs w:val="20"/>
                <w:lang w:eastAsia="ru-RU"/>
              </w:rPr>
              <w:t>)</w:t>
            </w:r>
            <w:r w:rsidR="00820C92">
              <w:rPr>
                <w:rFonts w:ascii="Times New Roman" w:eastAsia="Times New Roman" w:hAnsi="Times New Roman" w:cs="Times New Roman"/>
                <w:b/>
                <w:sz w:val="20"/>
                <w:szCs w:val="20"/>
                <w:lang w:eastAsia="ru-RU"/>
              </w:rPr>
              <w:t xml:space="preserve"> (</w:t>
            </w:r>
            <w:r w:rsidR="00F21777" w:rsidRPr="00F21777">
              <w:rPr>
                <w:rFonts w:ascii="Times New Roman" w:eastAsia="Times New Roman" w:hAnsi="Times New Roman" w:cs="Times New Roman"/>
                <w:b/>
                <w:sz w:val="20"/>
                <w:szCs w:val="20"/>
                <w:lang w:eastAsia="ru-RU"/>
              </w:rPr>
              <w:t>квалификационные требования, указанные в квалификационных справочниках по соответствующим должностям, профессиям и специальностям</w:t>
            </w:r>
            <w:r w:rsidR="00820C92">
              <w:rPr>
                <w:rFonts w:ascii="Times New Roman" w:eastAsia="Times New Roman" w:hAnsi="Times New Roman" w:cs="Times New Roman"/>
                <w:b/>
                <w:sz w:val="20"/>
                <w:szCs w:val="20"/>
                <w:lang w:eastAsia="ru-RU"/>
              </w:rPr>
              <w:t>)</w:t>
            </w:r>
          </w:p>
        </w:tc>
        <w:tc>
          <w:tcPr>
            <w:tcW w:w="1997" w:type="pct"/>
            <w:tcBorders>
              <w:top w:val="single" w:sz="4" w:space="0" w:color="auto"/>
              <w:left w:val="single" w:sz="4" w:space="0" w:color="auto"/>
              <w:bottom w:val="single" w:sz="4" w:space="0" w:color="auto"/>
              <w:right w:val="single" w:sz="4" w:space="0" w:color="auto"/>
            </w:tcBorders>
            <w:vAlign w:val="center"/>
          </w:tcPr>
          <w:p w:rsidR="00EA4BFD" w:rsidRPr="00041FAF" w:rsidRDefault="00EA4BFD" w:rsidP="00403FD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60326">
              <w:rPr>
                <w:rFonts w:ascii="Times New Roman" w:eastAsia="Times New Roman" w:hAnsi="Times New Roman" w:cs="Times New Roman"/>
                <w:b/>
                <w:sz w:val="20"/>
                <w:szCs w:val="20"/>
                <w:highlight w:val="yellow"/>
                <w:lang w:eastAsia="ru-RU"/>
              </w:rPr>
              <w:t>Наименование выбранного(-ых) ФГОС</w:t>
            </w:r>
            <w:r w:rsidR="00E5441A" w:rsidRPr="00160326">
              <w:rPr>
                <w:rFonts w:ascii="Times New Roman" w:eastAsia="Times New Roman" w:hAnsi="Times New Roman" w:cs="Times New Roman"/>
                <w:b/>
                <w:sz w:val="20"/>
                <w:szCs w:val="20"/>
                <w:highlight w:val="yellow"/>
                <w:lang w:eastAsia="ru-RU"/>
              </w:rPr>
              <w:t xml:space="preserve"> (при наличии)</w:t>
            </w:r>
          </w:p>
        </w:tc>
        <w:tc>
          <w:tcPr>
            <w:tcW w:w="1040" w:type="pct"/>
            <w:tcBorders>
              <w:top w:val="single" w:sz="4" w:space="0" w:color="auto"/>
              <w:left w:val="single" w:sz="4" w:space="0" w:color="auto"/>
              <w:bottom w:val="single" w:sz="4" w:space="0" w:color="auto"/>
              <w:right w:val="single" w:sz="4" w:space="0" w:color="auto"/>
            </w:tcBorders>
            <w:vAlign w:val="center"/>
          </w:tcPr>
          <w:p w:rsidR="00EA4BFD" w:rsidRPr="00041FAF" w:rsidRDefault="00EA4BFD" w:rsidP="00403FD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41FAF">
              <w:rPr>
                <w:rFonts w:ascii="Times New Roman" w:eastAsia="Times New Roman" w:hAnsi="Times New Roman" w:cs="Times New Roman"/>
                <w:b/>
                <w:sz w:val="20"/>
                <w:szCs w:val="20"/>
                <w:lang w:eastAsia="ru-RU"/>
              </w:rPr>
              <w:t>Уровень квалификации</w:t>
            </w:r>
            <w:r w:rsidRPr="00F21777">
              <w:rPr>
                <w:rFonts w:ascii="Times New Roman" w:eastAsia="Times New Roman" w:hAnsi="Times New Roman" w:cs="Times New Roman"/>
                <w:b/>
                <w:sz w:val="20"/>
                <w:szCs w:val="20"/>
                <w:vertAlign w:val="superscript"/>
                <w:lang w:eastAsia="ru-RU"/>
              </w:rPr>
              <w:footnoteReference w:id="2"/>
            </w:r>
          </w:p>
        </w:tc>
      </w:tr>
      <w:tr w:rsidR="00EA4BFD" w:rsidRPr="00041FAF" w:rsidTr="00B34010">
        <w:tc>
          <w:tcPr>
            <w:tcW w:w="1963" w:type="pct"/>
            <w:tcBorders>
              <w:top w:val="single" w:sz="4" w:space="0" w:color="auto"/>
              <w:left w:val="single" w:sz="4" w:space="0" w:color="auto"/>
              <w:bottom w:val="single" w:sz="4" w:space="0" w:color="auto"/>
              <w:right w:val="single" w:sz="4" w:space="0" w:color="auto"/>
            </w:tcBorders>
          </w:tcPr>
          <w:p w:rsidR="00EA4BFD" w:rsidRDefault="00F21777" w:rsidP="00403FD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4702D">
              <w:rPr>
                <w:rFonts w:ascii="Times New Roman" w:eastAsia="Times New Roman" w:hAnsi="Times New Roman" w:cs="Times New Roman"/>
                <w:sz w:val="20"/>
                <w:szCs w:val="20"/>
                <w:highlight w:val="yellow"/>
                <w:lang w:eastAsia="ru-RU"/>
              </w:rPr>
              <w:t>Код и наименование профессионального стандарта</w:t>
            </w:r>
            <w:r>
              <w:rPr>
                <w:rFonts w:ascii="Times New Roman" w:eastAsia="Times New Roman" w:hAnsi="Times New Roman" w:cs="Times New Roman"/>
                <w:sz w:val="20"/>
                <w:szCs w:val="20"/>
                <w:lang w:eastAsia="ru-RU"/>
              </w:rPr>
              <w:t xml:space="preserve">, утвержденный приказом </w:t>
            </w:r>
            <w:r>
              <w:rPr>
                <w:rFonts w:ascii="Times New Roman" w:eastAsia="Times New Roman" w:hAnsi="Times New Roman" w:cs="Times New Roman"/>
                <w:sz w:val="20"/>
                <w:szCs w:val="20"/>
                <w:lang w:eastAsia="ru-RU"/>
              </w:rPr>
              <w:lastRenderedPageBreak/>
              <w:t xml:space="preserve">Минтруда России от </w:t>
            </w:r>
            <w:r w:rsidRPr="00D4702D">
              <w:rPr>
                <w:rFonts w:ascii="Times New Roman" w:eastAsia="Times New Roman" w:hAnsi="Times New Roman" w:cs="Times New Roman"/>
                <w:sz w:val="20"/>
                <w:szCs w:val="20"/>
                <w:highlight w:val="yellow"/>
                <w:lang w:eastAsia="ru-RU"/>
              </w:rPr>
              <w:t>…</w:t>
            </w:r>
            <w:r>
              <w:rPr>
                <w:rFonts w:ascii="Times New Roman" w:eastAsia="Times New Roman" w:hAnsi="Times New Roman" w:cs="Times New Roman"/>
                <w:sz w:val="20"/>
                <w:szCs w:val="20"/>
                <w:lang w:eastAsia="ru-RU"/>
              </w:rPr>
              <w:t xml:space="preserve"> № </w:t>
            </w:r>
            <w:r w:rsidRPr="00D4702D">
              <w:rPr>
                <w:rFonts w:ascii="Times New Roman" w:eastAsia="Times New Roman" w:hAnsi="Times New Roman" w:cs="Times New Roman"/>
                <w:sz w:val="20"/>
                <w:szCs w:val="20"/>
                <w:highlight w:val="yellow"/>
                <w:lang w:eastAsia="ru-RU"/>
              </w:rPr>
              <w:t>…</w:t>
            </w:r>
            <w:r w:rsidR="00D4702D">
              <w:rPr>
                <w:rFonts w:ascii="Times New Roman" w:eastAsia="Times New Roman" w:hAnsi="Times New Roman" w:cs="Times New Roman"/>
                <w:sz w:val="20"/>
                <w:szCs w:val="20"/>
                <w:lang w:eastAsia="ru-RU"/>
              </w:rPr>
              <w:t xml:space="preserve"> (</w:t>
            </w:r>
            <w:r w:rsidR="00D4702D" w:rsidRPr="00D4702D">
              <w:rPr>
                <w:rFonts w:ascii="Times New Roman" w:eastAsia="Times New Roman" w:hAnsi="Times New Roman" w:cs="Times New Roman"/>
                <w:sz w:val="20"/>
                <w:szCs w:val="20"/>
                <w:highlight w:val="yellow"/>
                <w:lang w:eastAsia="ru-RU"/>
              </w:rPr>
              <w:t xml:space="preserve">коды обобщенных трудовых функций, трудовых функций в их рамках </w:t>
            </w:r>
            <w:r w:rsidR="00D4702D" w:rsidRPr="00D4702D">
              <w:rPr>
                <w:rFonts w:ascii="Times New Roman" w:eastAsia="Times New Roman" w:hAnsi="Times New Roman" w:cs="Times New Roman"/>
                <w:i/>
                <w:sz w:val="20"/>
                <w:szCs w:val="20"/>
                <w:highlight w:val="yellow"/>
                <w:lang w:eastAsia="ru-RU"/>
              </w:rPr>
              <w:t>или</w:t>
            </w:r>
            <w:r w:rsidR="00D4702D" w:rsidRPr="00D4702D">
              <w:rPr>
                <w:rFonts w:ascii="Times New Roman" w:eastAsia="Times New Roman" w:hAnsi="Times New Roman" w:cs="Times New Roman"/>
                <w:sz w:val="20"/>
                <w:szCs w:val="20"/>
                <w:highlight w:val="yellow"/>
                <w:lang w:eastAsia="ru-RU"/>
              </w:rPr>
              <w:t xml:space="preserve"> профессиональный стандарт в целом</w:t>
            </w:r>
            <w:r w:rsidR="00D4702D">
              <w:rPr>
                <w:rFonts w:ascii="Times New Roman" w:eastAsia="Times New Roman" w:hAnsi="Times New Roman" w:cs="Times New Roman"/>
                <w:sz w:val="20"/>
                <w:szCs w:val="20"/>
                <w:lang w:eastAsia="ru-RU"/>
              </w:rPr>
              <w:t>)</w:t>
            </w:r>
          </w:p>
          <w:p w:rsidR="00F21777" w:rsidRDefault="00F21777" w:rsidP="00403FD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21777" w:rsidRPr="00F21777" w:rsidRDefault="00F21777" w:rsidP="00403FD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21777">
              <w:rPr>
                <w:rFonts w:ascii="Times New Roman" w:eastAsia="Times New Roman" w:hAnsi="Times New Roman" w:cs="Times New Roman"/>
                <w:i/>
                <w:sz w:val="20"/>
                <w:szCs w:val="20"/>
                <w:lang w:eastAsia="ru-RU"/>
              </w:rPr>
              <w:t>или</w:t>
            </w:r>
          </w:p>
          <w:p w:rsidR="00F21777" w:rsidRDefault="00F21777" w:rsidP="00403FD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21777" w:rsidRPr="00F21777" w:rsidRDefault="00F21777" w:rsidP="00F2177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21777">
              <w:rPr>
                <w:rFonts w:ascii="Times New Roman" w:eastAsia="Times New Roman" w:hAnsi="Times New Roman" w:cs="Times New Roman"/>
                <w:sz w:val="20"/>
                <w:szCs w:val="20"/>
                <w:highlight w:val="yellow"/>
                <w:lang w:eastAsia="ru-RU"/>
              </w:rPr>
              <w:t xml:space="preserve">Наименование должности </w:t>
            </w:r>
            <w:r w:rsidR="00B34010">
              <w:rPr>
                <w:rFonts w:ascii="Times New Roman" w:eastAsia="Times New Roman" w:hAnsi="Times New Roman" w:cs="Times New Roman"/>
                <w:sz w:val="20"/>
                <w:szCs w:val="20"/>
                <w:highlight w:val="yellow"/>
                <w:lang w:eastAsia="ru-RU"/>
              </w:rPr>
              <w:t xml:space="preserve">руководителя, специалиста, </w:t>
            </w:r>
            <w:r w:rsidRPr="00F21777">
              <w:rPr>
                <w:rFonts w:ascii="Times New Roman" w:eastAsia="Times New Roman" w:hAnsi="Times New Roman" w:cs="Times New Roman"/>
                <w:sz w:val="20"/>
                <w:szCs w:val="20"/>
                <w:highlight w:val="yellow"/>
                <w:lang w:eastAsia="ru-RU"/>
              </w:rPr>
              <w:t>служащего, профессии рабочего</w:t>
            </w:r>
            <w:r>
              <w:rPr>
                <w:rFonts w:ascii="Times New Roman" w:eastAsia="Times New Roman" w:hAnsi="Times New Roman" w:cs="Times New Roman"/>
                <w:sz w:val="20"/>
                <w:szCs w:val="20"/>
                <w:lang w:eastAsia="ru-RU"/>
              </w:rPr>
              <w:t>, включенного в Единый квалификационный справочник</w:t>
            </w:r>
            <w:r w:rsidRPr="00F21777">
              <w:rPr>
                <w:rFonts w:ascii="Times New Roman" w:eastAsia="Times New Roman" w:hAnsi="Times New Roman" w:cs="Times New Roman"/>
                <w:sz w:val="20"/>
                <w:szCs w:val="20"/>
                <w:highlight w:val="yellow"/>
                <w:lang w:eastAsia="ru-RU"/>
              </w:rPr>
              <w:t>…</w:t>
            </w:r>
            <w:r>
              <w:rPr>
                <w:rFonts w:ascii="Times New Roman" w:eastAsia="Times New Roman" w:hAnsi="Times New Roman" w:cs="Times New Roman"/>
                <w:sz w:val="20"/>
                <w:szCs w:val="20"/>
                <w:lang w:eastAsia="ru-RU"/>
              </w:rPr>
              <w:t>, раздел «</w:t>
            </w:r>
            <w:r w:rsidRPr="00F21777">
              <w:rPr>
                <w:rFonts w:ascii="Times New Roman" w:eastAsia="Times New Roman" w:hAnsi="Times New Roman" w:cs="Times New Roman"/>
                <w:sz w:val="20"/>
                <w:szCs w:val="20"/>
                <w:highlight w:val="yellow"/>
                <w:lang w:eastAsia="ru-RU"/>
              </w:rPr>
              <w:t>…</w:t>
            </w:r>
            <w:r>
              <w:rPr>
                <w:rFonts w:ascii="Times New Roman" w:eastAsia="Times New Roman" w:hAnsi="Times New Roman" w:cs="Times New Roman"/>
                <w:sz w:val="20"/>
                <w:szCs w:val="20"/>
                <w:lang w:eastAsia="ru-RU"/>
              </w:rPr>
              <w:t xml:space="preserve">», утвержденный </w:t>
            </w:r>
            <w:r w:rsidRPr="00F21777">
              <w:rPr>
                <w:rFonts w:ascii="Times New Roman" w:eastAsia="Times New Roman" w:hAnsi="Times New Roman" w:cs="Times New Roman"/>
                <w:sz w:val="20"/>
                <w:szCs w:val="20"/>
                <w:highlight w:val="yellow"/>
                <w:lang w:eastAsia="ru-RU"/>
              </w:rPr>
              <w:t>наименование и реквизиты утверждающего документа</w:t>
            </w:r>
            <w:r w:rsidRPr="00F21777">
              <w:rPr>
                <w:rFonts w:ascii="Times New Roman" w:eastAsia="Times New Roman" w:hAnsi="Times New Roman" w:cs="Times New Roman"/>
                <w:sz w:val="20"/>
                <w:szCs w:val="20"/>
                <w:lang w:eastAsia="ru-RU"/>
              </w:rPr>
              <w:t xml:space="preserve"> </w:t>
            </w:r>
            <w:r w:rsidRPr="00F21777">
              <w:rPr>
                <w:rFonts w:ascii="Times New Roman" w:eastAsia="Times New Roman" w:hAnsi="Times New Roman" w:cs="Times New Roman"/>
                <w:i/>
                <w:sz w:val="20"/>
                <w:szCs w:val="20"/>
                <w:highlight w:val="yellow"/>
                <w:lang w:eastAsia="ru-RU"/>
              </w:rPr>
              <w:t>(используется и указывается при отсутствии профессионального стандарта)</w:t>
            </w:r>
          </w:p>
        </w:tc>
        <w:tc>
          <w:tcPr>
            <w:tcW w:w="1997" w:type="pct"/>
            <w:tcBorders>
              <w:top w:val="single" w:sz="4" w:space="0" w:color="auto"/>
              <w:left w:val="single" w:sz="4" w:space="0" w:color="auto"/>
              <w:bottom w:val="single" w:sz="4" w:space="0" w:color="auto"/>
              <w:right w:val="single" w:sz="4" w:space="0" w:color="auto"/>
            </w:tcBorders>
          </w:tcPr>
          <w:p w:rsidR="00EA4BFD" w:rsidRPr="00041FAF" w:rsidRDefault="00F21777" w:rsidP="00403FD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21777">
              <w:rPr>
                <w:rFonts w:ascii="Times New Roman" w:eastAsia="Times New Roman" w:hAnsi="Times New Roman" w:cs="Times New Roman"/>
                <w:sz w:val="20"/>
                <w:szCs w:val="20"/>
                <w:highlight w:val="yellow"/>
                <w:lang w:eastAsia="ru-RU"/>
              </w:rPr>
              <w:lastRenderedPageBreak/>
              <w:t xml:space="preserve">Код и наименование направления подготовки, специальности высшего </w:t>
            </w:r>
            <w:r w:rsidRPr="00F21777">
              <w:rPr>
                <w:rFonts w:ascii="Times New Roman" w:eastAsia="Times New Roman" w:hAnsi="Times New Roman" w:cs="Times New Roman"/>
                <w:sz w:val="20"/>
                <w:szCs w:val="20"/>
                <w:highlight w:val="yellow"/>
                <w:lang w:eastAsia="ru-RU"/>
              </w:rPr>
              <w:lastRenderedPageBreak/>
              <w:t>образования или профессии, специальности среднего профессионального образования</w:t>
            </w:r>
            <w:r>
              <w:rPr>
                <w:rFonts w:ascii="Times New Roman" w:eastAsia="Times New Roman" w:hAnsi="Times New Roman" w:cs="Times New Roman"/>
                <w:sz w:val="20"/>
                <w:szCs w:val="20"/>
                <w:lang w:eastAsia="ru-RU"/>
              </w:rPr>
              <w:t xml:space="preserve">, утвержденный приказом </w:t>
            </w:r>
            <w:r w:rsidRPr="00D4702D">
              <w:rPr>
                <w:rFonts w:ascii="Times New Roman" w:eastAsia="Times New Roman" w:hAnsi="Times New Roman" w:cs="Times New Roman"/>
                <w:sz w:val="20"/>
                <w:szCs w:val="20"/>
                <w:highlight w:val="yellow"/>
                <w:lang w:eastAsia="ru-RU"/>
              </w:rPr>
              <w:t xml:space="preserve">Минобрнауки России / </w:t>
            </w:r>
            <w:proofErr w:type="spellStart"/>
            <w:r w:rsidRPr="00D4702D">
              <w:rPr>
                <w:rFonts w:ascii="Times New Roman" w:eastAsia="Times New Roman" w:hAnsi="Times New Roman" w:cs="Times New Roman"/>
                <w:sz w:val="20"/>
                <w:szCs w:val="20"/>
                <w:highlight w:val="yellow"/>
                <w:lang w:eastAsia="ru-RU"/>
              </w:rPr>
              <w:t>Минпросвещения</w:t>
            </w:r>
            <w:proofErr w:type="spellEnd"/>
            <w:r w:rsidRPr="00D4702D">
              <w:rPr>
                <w:rFonts w:ascii="Times New Roman" w:eastAsia="Times New Roman" w:hAnsi="Times New Roman" w:cs="Times New Roman"/>
                <w:sz w:val="20"/>
                <w:szCs w:val="20"/>
                <w:highlight w:val="yellow"/>
                <w:lang w:eastAsia="ru-RU"/>
              </w:rPr>
              <w:t xml:space="preserve"> России</w:t>
            </w:r>
            <w:r>
              <w:rPr>
                <w:rFonts w:ascii="Times New Roman" w:eastAsia="Times New Roman" w:hAnsi="Times New Roman" w:cs="Times New Roman"/>
                <w:sz w:val="20"/>
                <w:szCs w:val="20"/>
                <w:lang w:eastAsia="ru-RU"/>
              </w:rPr>
              <w:t xml:space="preserve"> от </w:t>
            </w:r>
            <w:r w:rsidRPr="00F21777">
              <w:rPr>
                <w:rFonts w:ascii="Times New Roman" w:eastAsia="Times New Roman" w:hAnsi="Times New Roman" w:cs="Times New Roman"/>
                <w:sz w:val="20"/>
                <w:szCs w:val="20"/>
                <w:highlight w:val="yellow"/>
                <w:lang w:eastAsia="ru-RU"/>
              </w:rPr>
              <w:t>…</w:t>
            </w:r>
            <w:r>
              <w:rPr>
                <w:rFonts w:ascii="Times New Roman" w:eastAsia="Times New Roman" w:hAnsi="Times New Roman" w:cs="Times New Roman"/>
                <w:sz w:val="20"/>
                <w:szCs w:val="20"/>
                <w:lang w:eastAsia="ru-RU"/>
              </w:rPr>
              <w:t xml:space="preserve"> № </w:t>
            </w:r>
            <w:r w:rsidRPr="00F21777">
              <w:rPr>
                <w:rFonts w:ascii="Times New Roman" w:eastAsia="Times New Roman" w:hAnsi="Times New Roman" w:cs="Times New Roman"/>
                <w:sz w:val="20"/>
                <w:szCs w:val="20"/>
                <w:highlight w:val="yellow"/>
                <w:lang w:eastAsia="ru-RU"/>
              </w:rPr>
              <w:t>…</w:t>
            </w:r>
            <w:r>
              <w:rPr>
                <w:rFonts w:ascii="Times New Roman" w:eastAsia="Times New Roman" w:hAnsi="Times New Roman" w:cs="Times New Roman"/>
                <w:sz w:val="20"/>
                <w:szCs w:val="20"/>
                <w:lang w:eastAsia="ru-RU"/>
              </w:rPr>
              <w:t xml:space="preserve"> </w:t>
            </w:r>
            <w:r w:rsidRPr="00F21777">
              <w:rPr>
                <w:rFonts w:ascii="Times New Roman" w:eastAsia="Times New Roman" w:hAnsi="Times New Roman" w:cs="Times New Roman"/>
                <w:i/>
                <w:sz w:val="20"/>
                <w:szCs w:val="20"/>
                <w:highlight w:val="yellow"/>
                <w:lang w:eastAsia="ru-RU"/>
              </w:rPr>
              <w:t>(указывается последний вышедший ФГОС)</w:t>
            </w:r>
          </w:p>
        </w:tc>
        <w:tc>
          <w:tcPr>
            <w:tcW w:w="1040" w:type="pct"/>
            <w:tcBorders>
              <w:top w:val="single" w:sz="4" w:space="0" w:color="auto"/>
              <w:left w:val="single" w:sz="4" w:space="0" w:color="auto"/>
              <w:bottom w:val="single" w:sz="4" w:space="0" w:color="auto"/>
              <w:right w:val="single" w:sz="4" w:space="0" w:color="auto"/>
            </w:tcBorders>
          </w:tcPr>
          <w:p w:rsidR="00EA4BFD" w:rsidRPr="00F21777" w:rsidRDefault="00F21777" w:rsidP="00403FD2">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F21777">
              <w:rPr>
                <w:rFonts w:ascii="Times New Roman" w:eastAsia="Times New Roman" w:hAnsi="Times New Roman" w:cs="Times New Roman"/>
                <w:sz w:val="20"/>
                <w:szCs w:val="20"/>
                <w:highlight w:val="yellow"/>
                <w:lang w:eastAsia="ru-RU"/>
              </w:rPr>
              <w:lastRenderedPageBreak/>
              <w:t xml:space="preserve">Указывается в соответствии с </w:t>
            </w:r>
            <w:r w:rsidRPr="00F21777">
              <w:rPr>
                <w:rFonts w:ascii="Times New Roman" w:eastAsia="Times New Roman" w:hAnsi="Times New Roman" w:cs="Times New Roman"/>
                <w:sz w:val="20"/>
                <w:szCs w:val="20"/>
                <w:highlight w:val="yellow"/>
                <w:lang w:eastAsia="ru-RU"/>
              </w:rPr>
              <w:lastRenderedPageBreak/>
              <w:t>выбранным профессиональным стандартом (трудовыми функциями в нем)</w:t>
            </w:r>
          </w:p>
        </w:tc>
      </w:tr>
    </w:tbl>
    <w:p w:rsidR="00E5441A" w:rsidRPr="0045230E" w:rsidRDefault="0045230E" w:rsidP="00EA4BFD">
      <w:pPr>
        <w:spacing w:after="0" w:line="240" w:lineRule="auto"/>
        <w:jc w:val="both"/>
        <w:rPr>
          <w:rFonts w:ascii="Times New Roman" w:hAnsi="Times New Roman" w:cs="Times New Roman"/>
          <w:i/>
          <w:sz w:val="24"/>
          <w:highlight w:val="yellow"/>
        </w:rPr>
      </w:pPr>
      <w:r w:rsidRPr="0045230E">
        <w:rPr>
          <w:rFonts w:ascii="Times New Roman" w:hAnsi="Times New Roman" w:cs="Times New Roman"/>
          <w:i/>
          <w:sz w:val="24"/>
          <w:highlight w:val="yellow"/>
        </w:rPr>
        <w:lastRenderedPageBreak/>
        <w:t>Вариант</w:t>
      </w:r>
      <w:r w:rsidR="00160326" w:rsidRPr="0045230E">
        <w:rPr>
          <w:rFonts w:ascii="Times New Roman" w:hAnsi="Times New Roman" w:cs="Times New Roman"/>
          <w:i/>
          <w:sz w:val="24"/>
          <w:highlight w:val="yellow"/>
        </w:rPr>
        <w:t xml:space="preserve"> при отсутствии необходимых профессиональных стандартов</w:t>
      </w:r>
    </w:p>
    <w:p w:rsidR="00AE2740" w:rsidRPr="0045230E" w:rsidRDefault="00AE2740" w:rsidP="00AE2740">
      <w:pPr>
        <w:widowControl w:val="0"/>
        <w:spacing w:after="0" w:line="240" w:lineRule="auto"/>
        <w:jc w:val="both"/>
        <w:rPr>
          <w:rFonts w:ascii="Times New Roman" w:eastAsia="Times New Roman" w:hAnsi="Times New Roman" w:cs="Times New Roman"/>
          <w:bCs/>
          <w:i/>
          <w:color w:val="FF0000"/>
          <w:sz w:val="24"/>
          <w:szCs w:val="24"/>
          <w:lang w:eastAsia="ru-RU"/>
        </w:rPr>
      </w:pPr>
      <w:r w:rsidRPr="0045230E">
        <w:rPr>
          <w:rFonts w:ascii="Times New Roman" w:eastAsia="Times New Roman" w:hAnsi="Times New Roman" w:cs="Times New Roman"/>
          <w:bCs/>
          <w:i/>
          <w:color w:val="FF0000"/>
          <w:sz w:val="24"/>
          <w:szCs w:val="24"/>
          <w:highlight w:val="yellow"/>
          <w:lang w:eastAsia="ru-RU"/>
        </w:rPr>
        <w:t>(в данном случае необходим протокол согласования)</w:t>
      </w:r>
    </w:p>
    <w:p w:rsidR="00E5441A" w:rsidRDefault="00E5441A" w:rsidP="00E5441A">
      <w:pPr>
        <w:widowControl w:val="0"/>
        <w:spacing w:after="0" w:line="240" w:lineRule="auto"/>
        <w:ind w:firstLine="709"/>
        <w:jc w:val="both"/>
        <w:rPr>
          <w:rFonts w:ascii="Times New Roman" w:eastAsia="Times New Roman" w:hAnsi="Times New Roman" w:cs="Times New Roman"/>
          <w:bCs/>
          <w:sz w:val="24"/>
          <w:szCs w:val="24"/>
          <w:lang w:eastAsia="ru-RU"/>
        </w:rPr>
      </w:pPr>
      <w:r w:rsidRPr="00E5441A">
        <w:rPr>
          <w:rFonts w:ascii="Times New Roman" w:eastAsia="Times New Roman" w:hAnsi="Times New Roman" w:cs="Times New Roman"/>
          <w:bCs/>
          <w:sz w:val="24"/>
          <w:szCs w:val="24"/>
          <w:lang w:eastAsia="ru-RU"/>
        </w:rPr>
        <w:t>Программа разработана на основании основе анализа требований к профессиональным компетенциям, предъявляемы</w:t>
      </w:r>
      <w:r w:rsidR="004012E4">
        <w:rPr>
          <w:rFonts w:ascii="Times New Roman" w:eastAsia="Times New Roman" w:hAnsi="Times New Roman" w:cs="Times New Roman"/>
          <w:bCs/>
          <w:sz w:val="24"/>
          <w:szCs w:val="24"/>
          <w:lang w:eastAsia="ru-RU"/>
        </w:rPr>
        <w:t>м</w:t>
      </w:r>
      <w:r w:rsidRPr="00E5441A">
        <w:rPr>
          <w:rFonts w:ascii="Times New Roman" w:eastAsia="Times New Roman" w:hAnsi="Times New Roman" w:cs="Times New Roman"/>
          <w:bCs/>
          <w:sz w:val="24"/>
          <w:szCs w:val="24"/>
          <w:lang w:eastAsia="ru-RU"/>
        </w:rPr>
        <w:t xml:space="preserve">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EA4BFD" w:rsidRPr="000B7088" w:rsidRDefault="00EA4BFD" w:rsidP="00EA4BFD">
      <w:pPr>
        <w:spacing w:after="0" w:line="240" w:lineRule="auto"/>
        <w:jc w:val="both"/>
        <w:rPr>
          <w:rFonts w:ascii="Times New Roman" w:hAnsi="Times New Roman" w:cs="Times New Roman"/>
          <w:i/>
          <w:sz w:val="24"/>
          <w:highlight w:val="yellow"/>
        </w:rPr>
      </w:pPr>
      <w:r w:rsidRPr="000B7088">
        <w:rPr>
          <w:rFonts w:ascii="Times New Roman" w:hAnsi="Times New Roman" w:cs="Times New Roman"/>
          <w:i/>
          <w:sz w:val="24"/>
          <w:highlight w:val="yellow"/>
        </w:rPr>
        <w:t>Для программ повышения квалификации</w:t>
      </w:r>
      <w:r w:rsidR="00CB6160">
        <w:rPr>
          <w:rFonts w:ascii="Times New Roman" w:hAnsi="Times New Roman" w:cs="Times New Roman"/>
          <w:i/>
          <w:sz w:val="24"/>
          <w:highlight w:val="yellow"/>
        </w:rPr>
        <w:t xml:space="preserve"> (пункт 2.2 и подпункты в нем)</w:t>
      </w:r>
    </w:p>
    <w:p w:rsidR="00EA4BFD" w:rsidRDefault="00EA4BFD" w:rsidP="00EA4BFD">
      <w:pPr>
        <w:spacing w:after="0" w:line="240" w:lineRule="auto"/>
        <w:jc w:val="both"/>
        <w:outlineLvl w:val="1"/>
        <w:rPr>
          <w:rFonts w:ascii="Times New Roman" w:hAnsi="Times New Roman" w:cs="Times New Roman"/>
          <w:b/>
          <w:sz w:val="24"/>
        </w:rPr>
      </w:pPr>
      <w:r>
        <w:rPr>
          <w:rFonts w:ascii="Times New Roman" w:hAnsi="Times New Roman" w:cs="Times New Roman"/>
          <w:b/>
          <w:sz w:val="24"/>
        </w:rPr>
        <w:t>2.2</w:t>
      </w:r>
      <w:r w:rsidR="000B7AA3">
        <w:rPr>
          <w:rFonts w:ascii="Times New Roman" w:hAnsi="Times New Roman" w:cs="Times New Roman"/>
          <w:b/>
          <w:sz w:val="24"/>
        </w:rPr>
        <w:t>.</w:t>
      </w:r>
      <w:r>
        <w:rPr>
          <w:rFonts w:ascii="Times New Roman" w:hAnsi="Times New Roman" w:cs="Times New Roman"/>
          <w:b/>
          <w:sz w:val="24"/>
        </w:rPr>
        <w:tab/>
      </w:r>
      <w:r w:rsidRPr="004266C9">
        <w:rPr>
          <w:rFonts w:ascii="Times New Roman" w:hAnsi="Times New Roman" w:cs="Times New Roman"/>
          <w:b/>
          <w:sz w:val="24"/>
        </w:rPr>
        <w:t>Перечень профессиональных компетенций в рамках имеющейся квалификации, качественное изменение которых осуществляется в результате обучения</w:t>
      </w:r>
      <w:r>
        <w:rPr>
          <w:rFonts w:ascii="Times New Roman" w:hAnsi="Times New Roman" w:cs="Times New Roman"/>
          <w:b/>
          <w:sz w:val="24"/>
        </w:rPr>
        <w:t xml:space="preserve">, </w:t>
      </w:r>
      <w:r w:rsidRPr="00B34010">
        <w:rPr>
          <w:rFonts w:ascii="Times New Roman" w:hAnsi="Times New Roman" w:cs="Times New Roman"/>
          <w:b/>
          <w:sz w:val="24"/>
          <w:highlight w:val="yellow"/>
        </w:rPr>
        <w:t>и (или)</w:t>
      </w:r>
      <w:r w:rsidRPr="00EA4BFD">
        <w:t xml:space="preserve"> </w:t>
      </w:r>
      <w:r w:rsidRPr="00EA4BFD">
        <w:rPr>
          <w:rFonts w:ascii="Times New Roman" w:hAnsi="Times New Roman" w:cs="Times New Roman"/>
          <w:b/>
          <w:sz w:val="24"/>
        </w:rPr>
        <w:t>нов</w:t>
      </w:r>
      <w:r>
        <w:rPr>
          <w:rFonts w:ascii="Times New Roman" w:hAnsi="Times New Roman" w:cs="Times New Roman"/>
          <w:b/>
          <w:sz w:val="24"/>
        </w:rPr>
        <w:t>ых</w:t>
      </w:r>
      <w:r w:rsidRPr="00EA4BFD">
        <w:rPr>
          <w:rFonts w:ascii="Times New Roman" w:hAnsi="Times New Roman" w:cs="Times New Roman"/>
          <w:b/>
          <w:sz w:val="24"/>
        </w:rPr>
        <w:t xml:space="preserve"> компетенци</w:t>
      </w:r>
      <w:r>
        <w:rPr>
          <w:rFonts w:ascii="Times New Roman" w:hAnsi="Times New Roman" w:cs="Times New Roman"/>
          <w:b/>
          <w:sz w:val="24"/>
        </w:rPr>
        <w:t>й</w:t>
      </w:r>
      <w:r w:rsidRPr="00EA4BFD">
        <w:rPr>
          <w:rFonts w:ascii="Times New Roman" w:hAnsi="Times New Roman" w:cs="Times New Roman"/>
          <w:b/>
          <w:sz w:val="24"/>
        </w:rPr>
        <w:t>, необходим</w:t>
      </w:r>
      <w:r>
        <w:rPr>
          <w:rFonts w:ascii="Times New Roman" w:hAnsi="Times New Roman" w:cs="Times New Roman"/>
          <w:b/>
          <w:sz w:val="24"/>
        </w:rPr>
        <w:t>ых</w:t>
      </w:r>
      <w:r w:rsidRPr="00EA4BFD">
        <w:rPr>
          <w:rFonts w:ascii="Times New Roman" w:hAnsi="Times New Roman" w:cs="Times New Roman"/>
          <w:b/>
          <w:sz w:val="24"/>
        </w:rPr>
        <w:t xml:space="preserve"> для профессиональной деятельности</w:t>
      </w:r>
    </w:p>
    <w:p w:rsidR="005A2624" w:rsidRDefault="003F0314" w:rsidP="00CB6160">
      <w:pPr>
        <w:spacing w:after="0" w:line="240" w:lineRule="auto"/>
        <w:jc w:val="both"/>
        <w:outlineLvl w:val="2"/>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5A2624" w:rsidRPr="005A2624">
        <w:rPr>
          <w:rFonts w:ascii="Times New Roman" w:hAnsi="Times New Roman" w:cs="Times New Roman"/>
          <w:b/>
          <w:sz w:val="24"/>
          <w:szCs w:val="24"/>
        </w:rPr>
        <w:t>Область</w:t>
      </w:r>
      <w:r>
        <w:rPr>
          <w:rFonts w:ascii="Times New Roman" w:hAnsi="Times New Roman" w:cs="Times New Roman"/>
          <w:b/>
          <w:sz w:val="24"/>
          <w:szCs w:val="24"/>
        </w:rPr>
        <w:t>,</w:t>
      </w:r>
      <w:r w:rsidR="005A2624" w:rsidRPr="005A2624">
        <w:rPr>
          <w:rFonts w:ascii="Times New Roman" w:hAnsi="Times New Roman" w:cs="Times New Roman"/>
          <w:b/>
          <w:sz w:val="24"/>
          <w:szCs w:val="24"/>
        </w:rPr>
        <w:t xml:space="preserve"> сфера(-ы) </w:t>
      </w:r>
      <w:r>
        <w:rPr>
          <w:rFonts w:ascii="Times New Roman" w:hAnsi="Times New Roman" w:cs="Times New Roman"/>
          <w:b/>
          <w:sz w:val="24"/>
          <w:szCs w:val="24"/>
        </w:rPr>
        <w:t xml:space="preserve">и вид(-ы) </w:t>
      </w:r>
      <w:r w:rsidR="005A2624" w:rsidRPr="005A2624">
        <w:rPr>
          <w:rFonts w:ascii="Times New Roman" w:hAnsi="Times New Roman" w:cs="Times New Roman"/>
          <w:b/>
          <w:sz w:val="24"/>
          <w:szCs w:val="24"/>
        </w:rPr>
        <w:t>профессиональной деятельности</w:t>
      </w:r>
      <w:r>
        <w:rPr>
          <w:rFonts w:ascii="Times New Roman" w:hAnsi="Times New Roman" w:cs="Times New Roman"/>
          <w:b/>
          <w:sz w:val="24"/>
          <w:szCs w:val="24"/>
        </w:rPr>
        <w:t xml:space="preserve"> </w:t>
      </w:r>
      <w:r w:rsidRPr="00A24398">
        <w:rPr>
          <w:rFonts w:ascii="Times New Roman" w:hAnsi="Times New Roman" w:cs="Times New Roman"/>
          <w:b/>
          <w:sz w:val="24"/>
          <w:szCs w:val="24"/>
          <w:highlight w:val="yellow"/>
        </w:rPr>
        <w:t>и имеющаяся квалификации</w:t>
      </w:r>
      <w:r>
        <w:rPr>
          <w:rFonts w:ascii="Times New Roman" w:hAnsi="Times New Roman" w:cs="Times New Roman"/>
          <w:b/>
          <w:sz w:val="24"/>
          <w:szCs w:val="24"/>
        </w:rPr>
        <w:t>, в рамках которых осуществляется повышение квалификации</w:t>
      </w:r>
    </w:p>
    <w:p w:rsidR="0045230E" w:rsidRPr="0045230E" w:rsidRDefault="0045230E" w:rsidP="0045230E">
      <w:pPr>
        <w:spacing w:after="0" w:line="240" w:lineRule="auto"/>
        <w:jc w:val="both"/>
        <w:rPr>
          <w:rFonts w:ascii="Times New Roman" w:hAnsi="Times New Roman" w:cs="Times New Roman"/>
          <w:i/>
          <w:color w:val="FF0000"/>
          <w:sz w:val="24"/>
          <w:szCs w:val="24"/>
        </w:rPr>
      </w:pPr>
      <w:r w:rsidRPr="0045230E">
        <w:rPr>
          <w:rFonts w:ascii="Times New Roman" w:hAnsi="Times New Roman" w:cs="Times New Roman"/>
          <w:i/>
          <w:color w:val="FF0000"/>
          <w:sz w:val="24"/>
          <w:szCs w:val="24"/>
          <w:highlight w:val="yellow"/>
        </w:rPr>
        <w:t>Имеющаяся квалификация указывается при указании конкретных требований по образованию к поступающему на программу (пункт 1.8). В ином случае слова и соответствующий столбец в таблице удаляются</w:t>
      </w:r>
    </w:p>
    <w:tbl>
      <w:tblPr>
        <w:tblStyle w:val="a4"/>
        <w:tblW w:w="5000" w:type="pct"/>
        <w:tblLook w:val="04A0" w:firstRow="1" w:lastRow="0" w:firstColumn="1" w:lastColumn="0" w:noHBand="0" w:noVBand="1"/>
      </w:tblPr>
      <w:tblGrid>
        <w:gridCol w:w="3115"/>
        <w:gridCol w:w="3114"/>
        <w:gridCol w:w="3116"/>
      </w:tblGrid>
      <w:tr w:rsidR="003F0314" w:rsidRPr="0079689C" w:rsidTr="00D81495">
        <w:tc>
          <w:tcPr>
            <w:tcW w:w="1667" w:type="pct"/>
          </w:tcPr>
          <w:p w:rsidR="003F0314" w:rsidRPr="0079689C" w:rsidRDefault="003F0314" w:rsidP="00D81495">
            <w:pPr>
              <w:jc w:val="both"/>
              <w:rPr>
                <w:rFonts w:ascii="Times New Roman" w:eastAsia="Times New Roman" w:hAnsi="Times New Roman" w:cs="Times New Roman"/>
                <w:b/>
                <w:sz w:val="20"/>
                <w:szCs w:val="24"/>
                <w:lang w:eastAsia="ru-RU"/>
              </w:rPr>
            </w:pPr>
            <w:r w:rsidRPr="0079689C">
              <w:rPr>
                <w:rFonts w:ascii="Times New Roman" w:eastAsia="Times New Roman" w:hAnsi="Times New Roman" w:cs="Times New Roman"/>
                <w:b/>
                <w:sz w:val="20"/>
                <w:szCs w:val="24"/>
                <w:lang w:eastAsia="ru-RU"/>
              </w:rPr>
              <w:t>Область и сфера(-ы)</w:t>
            </w:r>
            <w:r w:rsidRPr="0079689C">
              <w:rPr>
                <w:rStyle w:val="ae"/>
                <w:rFonts w:ascii="Times New Roman" w:eastAsia="Times New Roman" w:hAnsi="Times New Roman" w:cs="Times New Roman"/>
                <w:b/>
                <w:sz w:val="20"/>
                <w:szCs w:val="24"/>
                <w:lang w:eastAsia="ru-RU"/>
              </w:rPr>
              <w:footnoteReference w:id="3"/>
            </w:r>
          </w:p>
        </w:tc>
        <w:tc>
          <w:tcPr>
            <w:tcW w:w="1666" w:type="pct"/>
          </w:tcPr>
          <w:p w:rsidR="003F0314" w:rsidRPr="0079689C" w:rsidRDefault="003F0314" w:rsidP="00D81495">
            <w:pPr>
              <w:jc w:val="both"/>
              <w:rPr>
                <w:rFonts w:ascii="Times New Roman" w:eastAsia="Times New Roman" w:hAnsi="Times New Roman" w:cs="Times New Roman"/>
                <w:b/>
                <w:sz w:val="20"/>
                <w:szCs w:val="24"/>
                <w:lang w:eastAsia="ru-RU"/>
              </w:rPr>
            </w:pPr>
            <w:r w:rsidRPr="0079689C">
              <w:rPr>
                <w:rFonts w:ascii="Times New Roman" w:eastAsia="Times New Roman" w:hAnsi="Times New Roman" w:cs="Times New Roman"/>
                <w:b/>
                <w:sz w:val="20"/>
                <w:szCs w:val="24"/>
                <w:lang w:eastAsia="ru-RU"/>
              </w:rPr>
              <w:t>Вид(-ы)</w:t>
            </w:r>
            <w:r w:rsidRPr="0079689C">
              <w:rPr>
                <w:rStyle w:val="ae"/>
                <w:rFonts w:ascii="Times New Roman" w:eastAsia="Times New Roman" w:hAnsi="Times New Roman" w:cs="Times New Roman"/>
                <w:b/>
                <w:sz w:val="20"/>
                <w:szCs w:val="24"/>
                <w:lang w:eastAsia="ru-RU"/>
              </w:rPr>
              <w:footnoteReference w:id="4"/>
            </w:r>
          </w:p>
        </w:tc>
        <w:tc>
          <w:tcPr>
            <w:tcW w:w="1667" w:type="pct"/>
          </w:tcPr>
          <w:p w:rsidR="003F0314" w:rsidRPr="0079689C" w:rsidRDefault="003F0314" w:rsidP="00D81495">
            <w:pPr>
              <w:jc w:val="both"/>
              <w:rPr>
                <w:rFonts w:ascii="Times New Roman" w:eastAsia="Times New Roman" w:hAnsi="Times New Roman" w:cs="Times New Roman"/>
                <w:b/>
                <w:sz w:val="20"/>
                <w:szCs w:val="24"/>
                <w:lang w:eastAsia="ru-RU"/>
              </w:rPr>
            </w:pPr>
            <w:r w:rsidRPr="0064338F">
              <w:rPr>
                <w:rFonts w:ascii="Times New Roman" w:eastAsia="Times New Roman" w:hAnsi="Times New Roman" w:cs="Times New Roman"/>
                <w:b/>
                <w:sz w:val="20"/>
                <w:szCs w:val="24"/>
                <w:highlight w:val="yellow"/>
                <w:lang w:eastAsia="ru-RU"/>
              </w:rPr>
              <w:t>Имеющаяся квалификация</w:t>
            </w:r>
          </w:p>
        </w:tc>
      </w:tr>
      <w:tr w:rsidR="003F0314" w:rsidRPr="0079689C" w:rsidTr="00D81495">
        <w:tc>
          <w:tcPr>
            <w:tcW w:w="1667" w:type="pct"/>
          </w:tcPr>
          <w:p w:rsidR="003F0314" w:rsidRPr="0079689C" w:rsidRDefault="003F0314" w:rsidP="00D81495">
            <w:pPr>
              <w:jc w:val="both"/>
              <w:rPr>
                <w:rFonts w:ascii="Times New Roman" w:eastAsia="Times New Roman" w:hAnsi="Times New Roman" w:cs="Times New Roman"/>
                <w:sz w:val="20"/>
                <w:szCs w:val="24"/>
                <w:lang w:eastAsia="ru-RU"/>
              </w:rPr>
            </w:pPr>
            <w:r w:rsidRPr="0079689C">
              <w:rPr>
                <w:rFonts w:ascii="Times New Roman" w:eastAsia="Times New Roman" w:hAnsi="Times New Roman" w:cs="Times New Roman"/>
                <w:sz w:val="20"/>
                <w:szCs w:val="24"/>
                <w:lang w:eastAsia="ru-RU"/>
              </w:rPr>
              <w:t>… (в сфере / сферах …)</w:t>
            </w:r>
          </w:p>
        </w:tc>
        <w:tc>
          <w:tcPr>
            <w:tcW w:w="1666" w:type="pct"/>
          </w:tcPr>
          <w:p w:rsidR="003F0314" w:rsidRPr="0079689C" w:rsidRDefault="003F0314" w:rsidP="00D81495">
            <w:pPr>
              <w:jc w:val="both"/>
              <w:rPr>
                <w:rFonts w:ascii="Times New Roman" w:eastAsia="Times New Roman" w:hAnsi="Times New Roman" w:cs="Times New Roman"/>
                <w:sz w:val="20"/>
                <w:szCs w:val="24"/>
                <w:lang w:eastAsia="ru-RU"/>
              </w:rPr>
            </w:pPr>
          </w:p>
        </w:tc>
        <w:tc>
          <w:tcPr>
            <w:tcW w:w="1667" w:type="pct"/>
          </w:tcPr>
          <w:p w:rsidR="003F0314" w:rsidRPr="0079689C" w:rsidRDefault="003F0314" w:rsidP="00D81495">
            <w:pPr>
              <w:jc w:val="both"/>
              <w:rPr>
                <w:rFonts w:ascii="Times New Roman" w:eastAsia="Times New Roman" w:hAnsi="Times New Roman" w:cs="Times New Roman"/>
                <w:sz w:val="20"/>
                <w:szCs w:val="24"/>
                <w:lang w:eastAsia="ru-RU"/>
              </w:rPr>
            </w:pPr>
          </w:p>
        </w:tc>
      </w:tr>
    </w:tbl>
    <w:p w:rsidR="00F03AB7" w:rsidRPr="007E5C34" w:rsidRDefault="003F0314" w:rsidP="007E5C34">
      <w:pPr>
        <w:spacing w:after="0" w:line="240" w:lineRule="auto"/>
        <w:jc w:val="both"/>
        <w:outlineLvl w:val="2"/>
        <w:rPr>
          <w:rFonts w:ascii="Times New Roman" w:eastAsia="Times New Roman" w:hAnsi="Times New Roman" w:cs="Times New Roman"/>
          <w:b/>
          <w:sz w:val="24"/>
          <w:szCs w:val="24"/>
          <w:lang w:eastAsia="ru-RU"/>
        </w:rPr>
      </w:pPr>
      <w:r w:rsidRPr="007E5C34">
        <w:rPr>
          <w:rFonts w:ascii="Times New Roman" w:eastAsia="Times New Roman" w:hAnsi="Times New Roman" w:cs="Times New Roman"/>
          <w:b/>
          <w:sz w:val="24"/>
          <w:szCs w:val="24"/>
          <w:lang w:eastAsia="ru-RU"/>
        </w:rPr>
        <w:t>2.2.2.</w:t>
      </w:r>
      <w:r w:rsidRPr="007E5C34">
        <w:rPr>
          <w:rFonts w:ascii="Times New Roman" w:eastAsia="Times New Roman" w:hAnsi="Times New Roman" w:cs="Times New Roman"/>
          <w:b/>
          <w:sz w:val="24"/>
          <w:szCs w:val="24"/>
          <w:lang w:eastAsia="ru-RU"/>
        </w:rPr>
        <w:tab/>
        <w:t>Перечень компетенций</w:t>
      </w:r>
    </w:p>
    <w:tbl>
      <w:tblPr>
        <w:tblStyle w:val="a4"/>
        <w:tblW w:w="0" w:type="auto"/>
        <w:tblLook w:val="04A0" w:firstRow="1" w:lastRow="0" w:firstColumn="1" w:lastColumn="0" w:noHBand="0" w:noVBand="1"/>
      </w:tblPr>
      <w:tblGrid>
        <w:gridCol w:w="2830"/>
        <w:gridCol w:w="3828"/>
        <w:gridCol w:w="2687"/>
      </w:tblGrid>
      <w:tr w:rsidR="005A2624" w:rsidRPr="00F03AB7" w:rsidTr="005A2624">
        <w:tc>
          <w:tcPr>
            <w:tcW w:w="2830" w:type="dxa"/>
          </w:tcPr>
          <w:p w:rsidR="005A2624" w:rsidRPr="00F03AB7" w:rsidRDefault="005A2624" w:rsidP="00393056">
            <w:pPr>
              <w:jc w:val="both"/>
              <w:rPr>
                <w:rFonts w:ascii="Times New Roman" w:hAnsi="Times New Roman" w:cs="Times New Roman"/>
                <w:b/>
                <w:sz w:val="20"/>
                <w:szCs w:val="20"/>
              </w:rPr>
            </w:pPr>
            <w:bookmarkStart w:id="5" w:name="_Hlk107930773"/>
            <w:r w:rsidRPr="00F03AB7">
              <w:rPr>
                <w:rFonts w:ascii="Times New Roman" w:hAnsi="Times New Roman" w:cs="Times New Roman"/>
                <w:b/>
                <w:sz w:val="20"/>
                <w:szCs w:val="20"/>
              </w:rPr>
              <w:t>Компетенция</w:t>
            </w:r>
          </w:p>
        </w:tc>
        <w:tc>
          <w:tcPr>
            <w:tcW w:w="3828" w:type="dxa"/>
          </w:tcPr>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Результаты обучения по программе в рамках компетенции</w:t>
            </w:r>
          </w:p>
        </w:tc>
        <w:tc>
          <w:tcPr>
            <w:tcW w:w="2687" w:type="dxa"/>
          </w:tcPr>
          <w:p w:rsidR="005A2624" w:rsidRPr="00F03AB7" w:rsidRDefault="005A2624" w:rsidP="00393056">
            <w:pPr>
              <w:jc w:val="both"/>
              <w:rPr>
                <w:rFonts w:ascii="Times New Roman" w:hAnsi="Times New Roman" w:cs="Times New Roman"/>
                <w:b/>
                <w:sz w:val="20"/>
                <w:szCs w:val="20"/>
              </w:rPr>
            </w:pPr>
            <w:r>
              <w:rPr>
                <w:rFonts w:ascii="Times New Roman" w:hAnsi="Times New Roman" w:cs="Times New Roman"/>
                <w:b/>
                <w:sz w:val="20"/>
                <w:szCs w:val="20"/>
              </w:rPr>
              <w:t>Основа для формулировки</w:t>
            </w:r>
          </w:p>
        </w:tc>
      </w:tr>
      <w:tr w:rsidR="005A2624" w:rsidRPr="00F03AB7" w:rsidTr="005A2624">
        <w:tc>
          <w:tcPr>
            <w:tcW w:w="2830" w:type="dxa"/>
          </w:tcPr>
          <w:p w:rsidR="005A2624" w:rsidRPr="00F03AB7" w:rsidRDefault="005A2624" w:rsidP="00393056">
            <w:pPr>
              <w:jc w:val="both"/>
              <w:rPr>
                <w:rFonts w:ascii="Times New Roman" w:hAnsi="Times New Roman" w:cs="Times New Roman"/>
                <w:sz w:val="20"/>
                <w:szCs w:val="20"/>
              </w:rPr>
            </w:pPr>
            <w:r w:rsidRPr="00F03AB7">
              <w:rPr>
                <w:rFonts w:ascii="Times New Roman" w:hAnsi="Times New Roman" w:cs="Times New Roman"/>
                <w:sz w:val="20"/>
                <w:szCs w:val="20"/>
              </w:rPr>
              <w:t xml:space="preserve">Способен </w:t>
            </w:r>
            <w:r w:rsidRPr="00F03AB7">
              <w:rPr>
                <w:rFonts w:ascii="Times New Roman" w:hAnsi="Times New Roman" w:cs="Times New Roman"/>
                <w:sz w:val="20"/>
                <w:szCs w:val="20"/>
                <w:highlight w:val="yellow"/>
              </w:rPr>
              <w:t>…</w:t>
            </w:r>
          </w:p>
        </w:tc>
        <w:tc>
          <w:tcPr>
            <w:tcW w:w="3828" w:type="dxa"/>
          </w:tcPr>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знать:</w:t>
            </w:r>
          </w:p>
          <w:p w:rsidR="005A2624" w:rsidRPr="00F03AB7" w:rsidRDefault="005A2624" w:rsidP="00393056">
            <w:pPr>
              <w:pStyle w:val="a3"/>
              <w:numPr>
                <w:ilvl w:val="0"/>
                <w:numId w:val="2"/>
              </w:numPr>
              <w:jc w:val="both"/>
              <w:rPr>
                <w:rFonts w:ascii="Times New Roman" w:hAnsi="Times New Roman" w:cs="Times New Roman"/>
                <w:sz w:val="20"/>
                <w:szCs w:val="20"/>
              </w:rPr>
            </w:pPr>
          </w:p>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уметь:</w:t>
            </w:r>
          </w:p>
          <w:p w:rsidR="005A2624" w:rsidRPr="00F03AB7" w:rsidRDefault="005A2624" w:rsidP="00393056">
            <w:pPr>
              <w:pStyle w:val="a3"/>
              <w:numPr>
                <w:ilvl w:val="0"/>
                <w:numId w:val="2"/>
              </w:numPr>
              <w:jc w:val="both"/>
              <w:rPr>
                <w:rFonts w:ascii="Times New Roman" w:hAnsi="Times New Roman" w:cs="Times New Roman"/>
                <w:sz w:val="20"/>
                <w:szCs w:val="20"/>
              </w:rPr>
            </w:pPr>
          </w:p>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владеть:</w:t>
            </w:r>
          </w:p>
          <w:p w:rsidR="005A2624" w:rsidRPr="00F03AB7" w:rsidRDefault="005A2624" w:rsidP="00393056">
            <w:pPr>
              <w:pStyle w:val="a3"/>
              <w:numPr>
                <w:ilvl w:val="0"/>
                <w:numId w:val="2"/>
              </w:numPr>
              <w:jc w:val="both"/>
              <w:rPr>
                <w:rFonts w:ascii="Times New Roman" w:eastAsia="Times New Roman" w:hAnsi="Times New Roman" w:cs="Times New Roman"/>
                <w:sz w:val="20"/>
                <w:szCs w:val="20"/>
                <w:lang w:eastAsia="ru-RU"/>
              </w:rPr>
            </w:pPr>
          </w:p>
        </w:tc>
        <w:tc>
          <w:tcPr>
            <w:tcW w:w="2687" w:type="dxa"/>
          </w:tcPr>
          <w:p w:rsidR="005A2624" w:rsidRDefault="005A2624" w:rsidP="00393056">
            <w:pPr>
              <w:jc w:val="both"/>
              <w:rPr>
                <w:rFonts w:ascii="Times New Roman" w:hAnsi="Times New Roman" w:cs="Times New Roman"/>
                <w:i/>
                <w:color w:val="FF0000"/>
                <w:sz w:val="20"/>
                <w:szCs w:val="20"/>
              </w:rPr>
            </w:pPr>
            <w:r>
              <w:rPr>
                <w:rFonts w:ascii="Times New Roman" w:hAnsi="Times New Roman" w:cs="Times New Roman"/>
                <w:sz w:val="20"/>
                <w:szCs w:val="20"/>
              </w:rPr>
              <w:t xml:space="preserve">Код и наименование профессионального стандарта, код </w:t>
            </w:r>
            <w:r w:rsidRPr="00160326">
              <w:rPr>
                <w:rFonts w:ascii="Times New Roman" w:hAnsi="Times New Roman" w:cs="Times New Roman"/>
                <w:sz w:val="20"/>
                <w:szCs w:val="20"/>
              </w:rPr>
              <w:t>трудовой функции, на основании которой сформулирована компетенция</w:t>
            </w:r>
            <w:r>
              <w:rPr>
                <w:rFonts w:ascii="Times New Roman" w:hAnsi="Times New Roman" w:cs="Times New Roman"/>
                <w:sz w:val="20"/>
                <w:szCs w:val="20"/>
              </w:rPr>
              <w:t xml:space="preserve"> </w:t>
            </w:r>
            <w:r w:rsidRPr="0045230E">
              <w:rPr>
                <w:rFonts w:ascii="Times New Roman" w:hAnsi="Times New Roman" w:cs="Times New Roman"/>
                <w:i/>
                <w:color w:val="FF0000"/>
                <w:sz w:val="20"/>
                <w:szCs w:val="20"/>
                <w:highlight w:val="yellow"/>
              </w:rPr>
              <w:t>(при использовании конкретной функции)</w:t>
            </w:r>
          </w:p>
          <w:p w:rsidR="005A2624" w:rsidRPr="0045230E" w:rsidRDefault="005A2624" w:rsidP="00393056">
            <w:pPr>
              <w:jc w:val="both"/>
              <w:rPr>
                <w:rFonts w:ascii="Times New Roman" w:hAnsi="Times New Roman" w:cs="Times New Roman"/>
                <w:i/>
                <w:sz w:val="20"/>
                <w:szCs w:val="20"/>
              </w:rPr>
            </w:pPr>
            <w:r w:rsidRPr="0045230E">
              <w:rPr>
                <w:rFonts w:ascii="Times New Roman" w:hAnsi="Times New Roman" w:cs="Times New Roman"/>
                <w:i/>
                <w:sz w:val="20"/>
                <w:szCs w:val="20"/>
                <w:highlight w:val="yellow"/>
              </w:rPr>
              <w:t>или</w:t>
            </w:r>
          </w:p>
          <w:p w:rsidR="005A2624" w:rsidRDefault="005A2624" w:rsidP="00393056">
            <w:pPr>
              <w:jc w:val="both"/>
              <w:rPr>
                <w:rFonts w:ascii="Times New Roman" w:hAnsi="Times New Roman" w:cs="Times New Roman"/>
                <w:sz w:val="20"/>
                <w:szCs w:val="20"/>
              </w:rPr>
            </w:pPr>
            <w:r>
              <w:rPr>
                <w:rFonts w:ascii="Times New Roman" w:hAnsi="Times New Roman" w:cs="Times New Roman"/>
                <w:sz w:val="20"/>
                <w:szCs w:val="20"/>
              </w:rPr>
              <w:t>Наименование должности</w:t>
            </w:r>
            <w:r>
              <w:t xml:space="preserve"> </w:t>
            </w:r>
            <w:r w:rsidRPr="00B34010">
              <w:rPr>
                <w:rFonts w:ascii="Times New Roman" w:hAnsi="Times New Roman" w:cs="Times New Roman"/>
                <w:sz w:val="20"/>
                <w:szCs w:val="20"/>
              </w:rPr>
              <w:t>руководителя, специалиста, служащего, профессии рабочего,</w:t>
            </w:r>
            <w:r>
              <w:rPr>
                <w:rFonts w:ascii="Times New Roman" w:hAnsi="Times New Roman" w:cs="Times New Roman"/>
                <w:sz w:val="20"/>
                <w:szCs w:val="20"/>
              </w:rPr>
              <w:t xml:space="preserve"> раздел ЕКС</w:t>
            </w:r>
          </w:p>
          <w:p w:rsidR="005A2624" w:rsidRPr="0045230E" w:rsidRDefault="005A2624" w:rsidP="00393056">
            <w:pPr>
              <w:jc w:val="both"/>
              <w:rPr>
                <w:rFonts w:ascii="Times New Roman" w:hAnsi="Times New Roman" w:cs="Times New Roman"/>
                <w:i/>
                <w:sz w:val="20"/>
                <w:szCs w:val="20"/>
              </w:rPr>
            </w:pPr>
            <w:r w:rsidRPr="0045230E">
              <w:rPr>
                <w:rFonts w:ascii="Times New Roman" w:hAnsi="Times New Roman" w:cs="Times New Roman"/>
                <w:i/>
                <w:sz w:val="20"/>
                <w:szCs w:val="20"/>
                <w:highlight w:val="yellow"/>
              </w:rPr>
              <w:t>или</w:t>
            </w:r>
          </w:p>
          <w:p w:rsidR="005A2624" w:rsidRPr="00160326" w:rsidRDefault="005A2624" w:rsidP="00393056">
            <w:pPr>
              <w:jc w:val="both"/>
              <w:rPr>
                <w:rFonts w:ascii="Times New Roman" w:hAnsi="Times New Roman" w:cs="Times New Roman"/>
                <w:sz w:val="20"/>
                <w:szCs w:val="20"/>
              </w:rPr>
            </w:pPr>
            <w:r>
              <w:rPr>
                <w:rFonts w:ascii="Times New Roman" w:hAnsi="Times New Roman" w:cs="Times New Roman"/>
                <w:sz w:val="20"/>
                <w:szCs w:val="20"/>
              </w:rPr>
              <w:lastRenderedPageBreak/>
              <w:t>Анализ требований</w:t>
            </w:r>
          </w:p>
        </w:tc>
      </w:tr>
      <w:tr w:rsidR="00BB5D45" w:rsidRPr="00F03AB7" w:rsidTr="005A2624">
        <w:tc>
          <w:tcPr>
            <w:tcW w:w="2830" w:type="dxa"/>
          </w:tcPr>
          <w:p w:rsidR="00BB5D45" w:rsidRPr="00F03AB7" w:rsidRDefault="00BB5D45" w:rsidP="00BB5D45">
            <w:pPr>
              <w:jc w:val="both"/>
              <w:rPr>
                <w:rFonts w:ascii="Times New Roman" w:hAnsi="Times New Roman" w:cs="Times New Roman"/>
                <w:sz w:val="20"/>
                <w:szCs w:val="20"/>
              </w:rPr>
            </w:pPr>
            <w:r w:rsidRPr="00F03AB7">
              <w:rPr>
                <w:rFonts w:ascii="Times New Roman" w:hAnsi="Times New Roman" w:cs="Times New Roman"/>
                <w:sz w:val="20"/>
                <w:szCs w:val="20"/>
              </w:rPr>
              <w:lastRenderedPageBreak/>
              <w:t xml:space="preserve">Способен </w:t>
            </w:r>
            <w:r w:rsidRPr="00F03AB7">
              <w:rPr>
                <w:rFonts w:ascii="Times New Roman" w:hAnsi="Times New Roman" w:cs="Times New Roman"/>
                <w:sz w:val="20"/>
                <w:szCs w:val="20"/>
                <w:highlight w:val="yellow"/>
              </w:rPr>
              <w:t>…</w:t>
            </w:r>
          </w:p>
        </w:tc>
        <w:tc>
          <w:tcPr>
            <w:tcW w:w="3828" w:type="dxa"/>
          </w:tcPr>
          <w:p w:rsidR="00BB5D45" w:rsidRPr="00F03AB7" w:rsidRDefault="00BB5D45" w:rsidP="00BB5D45">
            <w:pPr>
              <w:jc w:val="both"/>
              <w:rPr>
                <w:rFonts w:ascii="Times New Roman" w:hAnsi="Times New Roman" w:cs="Times New Roman"/>
                <w:b/>
                <w:sz w:val="20"/>
                <w:szCs w:val="20"/>
              </w:rPr>
            </w:pPr>
            <w:r w:rsidRPr="00F03AB7">
              <w:rPr>
                <w:rFonts w:ascii="Times New Roman" w:hAnsi="Times New Roman" w:cs="Times New Roman"/>
                <w:b/>
                <w:sz w:val="20"/>
                <w:szCs w:val="20"/>
              </w:rPr>
              <w:t>знать:</w:t>
            </w:r>
          </w:p>
          <w:p w:rsidR="00BB5D45" w:rsidRPr="00F03AB7" w:rsidRDefault="00BB5D45" w:rsidP="00BB5D45">
            <w:pPr>
              <w:pStyle w:val="a3"/>
              <w:numPr>
                <w:ilvl w:val="0"/>
                <w:numId w:val="2"/>
              </w:numPr>
              <w:jc w:val="both"/>
              <w:rPr>
                <w:rFonts w:ascii="Times New Roman" w:hAnsi="Times New Roman" w:cs="Times New Roman"/>
                <w:sz w:val="20"/>
                <w:szCs w:val="20"/>
              </w:rPr>
            </w:pPr>
          </w:p>
          <w:p w:rsidR="00BB5D45" w:rsidRPr="00F03AB7" w:rsidRDefault="00BB5D45" w:rsidP="00BB5D45">
            <w:pPr>
              <w:jc w:val="both"/>
              <w:rPr>
                <w:rFonts w:ascii="Times New Roman" w:hAnsi="Times New Roman" w:cs="Times New Roman"/>
                <w:b/>
                <w:sz w:val="20"/>
                <w:szCs w:val="20"/>
              </w:rPr>
            </w:pPr>
            <w:r w:rsidRPr="00F03AB7">
              <w:rPr>
                <w:rFonts w:ascii="Times New Roman" w:hAnsi="Times New Roman" w:cs="Times New Roman"/>
                <w:b/>
                <w:sz w:val="20"/>
                <w:szCs w:val="20"/>
              </w:rPr>
              <w:t>уметь:</w:t>
            </w:r>
          </w:p>
          <w:p w:rsidR="00BB5D45" w:rsidRPr="00F03AB7" w:rsidRDefault="00BB5D45" w:rsidP="00BB5D45">
            <w:pPr>
              <w:pStyle w:val="a3"/>
              <w:numPr>
                <w:ilvl w:val="0"/>
                <w:numId w:val="2"/>
              </w:numPr>
              <w:jc w:val="both"/>
              <w:rPr>
                <w:rFonts w:ascii="Times New Roman" w:hAnsi="Times New Roman" w:cs="Times New Roman"/>
                <w:sz w:val="20"/>
                <w:szCs w:val="20"/>
              </w:rPr>
            </w:pPr>
          </w:p>
          <w:p w:rsidR="00BB5D45" w:rsidRPr="00F03AB7" w:rsidRDefault="00BB5D45" w:rsidP="00BB5D45">
            <w:pPr>
              <w:jc w:val="both"/>
              <w:rPr>
                <w:rFonts w:ascii="Times New Roman" w:hAnsi="Times New Roman" w:cs="Times New Roman"/>
                <w:b/>
                <w:sz w:val="20"/>
                <w:szCs w:val="20"/>
              </w:rPr>
            </w:pPr>
            <w:r w:rsidRPr="00F03AB7">
              <w:rPr>
                <w:rFonts w:ascii="Times New Roman" w:hAnsi="Times New Roman" w:cs="Times New Roman"/>
                <w:b/>
                <w:sz w:val="20"/>
                <w:szCs w:val="20"/>
              </w:rPr>
              <w:t>владеть:</w:t>
            </w:r>
          </w:p>
          <w:p w:rsidR="00BB5D45" w:rsidRPr="00F03AB7" w:rsidRDefault="00BB5D45" w:rsidP="00BB5D45">
            <w:pPr>
              <w:pStyle w:val="a3"/>
              <w:numPr>
                <w:ilvl w:val="0"/>
                <w:numId w:val="2"/>
              </w:numPr>
              <w:jc w:val="both"/>
              <w:rPr>
                <w:rFonts w:ascii="Times New Roman" w:eastAsia="Times New Roman" w:hAnsi="Times New Roman" w:cs="Times New Roman"/>
                <w:sz w:val="20"/>
                <w:szCs w:val="20"/>
                <w:lang w:eastAsia="ru-RU"/>
              </w:rPr>
            </w:pPr>
          </w:p>
        </w:tc>
        <w:tc>
          <w:tcPr>
            <w:tcW w:w="2687" w:type="dxa"/>
          </w:tcPr>
          <w:p w:rsidR="00BB5D45" w:rsidRDefault="00BB5D45" w:rsidP="00BB5D45">
            <w:pPr>
              <w:jc w:val="both"/>
              <w:rPr>
                <w:rFonts w:ascii="Times New Roman" w:hAnsi="Times New Roman" w:cs="Times New Roman"/>
                <w:i/>
                <w:color w:val="FF0000"/>
                <w:sz w:val="20"/>
                <w:szCs w:val="20"/>
              </w:rPr>
            </w:pPr>
            <w:r>
              <w:rPr>
                <w:rFonts w:ascii="Times New Roman" w:hAnsi="Times New Roman" w:cs="Times New Roman"/>
                <w:sz w:val="20"/>
                <w:szCs w:val="20"/>
              </w:rPr>
              <w:t xml:space="preserve">Код и наименование профессионального стандарта, код </w:t>
            </w:r>
            <w:r w:rsidRPr="00160326">
              <w:rPr>
                <w:rFonts w:ascii="Times New Roman" w:hAnsi="Times New Roman" w:cs="Times New Roman"/>
                <w:sz w:val="20"/>
                <w:szCs w:val="20"/>
              </w:rPr>
              <w:t>трудовой функции, на основании которой сформулирована компетенция</w:t>
            </w:r>
            <w:r>
              <w:rPr>
                <w:rFonts w:ascii="Times New Roman" w:hAnsi="Times New Roman" w:cs="Times New Roman"/>
                <w:sz w:val="20"/>
                <w:szCs w:val="20"/>
              </w:rPr>
              <w:t xml:space="preserve"> </w:t>
            </w:r>
            <w:r w:rsidRPr="0045230E">
              <w:rPr>
                <w:rFonts w:ascii="Times New Roman" w:hAnsi="Times New Roman" w:cs="Times New Roman"/>
                <w:i/>
                <w:color w:val="FF0000"/>
                <w:sz w:val="20"/>
                <w:szCs w:val="20"/>
                <w:highlight w:val="yellow"/>
              </w:rPr>
              <w:t>(при использовании конкретной функции)</w:t>
            </w:r>
          </w:p>
          <w:p w:rsidR="00BB5D45" w:rsidRPr="0045230E" w:rsidRDefault="00BB5D45" w:rsidP="00BB5D45">
            <w:pPr>
              <w:jc w:val="both"/>
              <w:rPr>
                <w:rFonts w:ascii="Times New Roman" w:hAnsi="Times New Roman" w:cs="Times New Roman"/>
                <w:i/>
                <w:sz w:val="20"/>
                <w:szCs w:val="20"/>
              </w:rPr>
            </w:pPr>
            <w:r w:rsidRPr="0045230E">
              <w:rPr>
                <w:rFonts w:ascii="Times New Roman" w:hAnsi="Times New Roman" w:cs="Times New Roman"/>
                <w:i/>
                <w:sz w:val="20"/>
                <w:szCs w:val="20"/>
                <w:highlight w:val="yellow"/>
              </w:rPr>
              <w:t>или</w:t>
            </w:r>
          </w:p>
          <w:p w:rsidR="00BB5D45" w:rsidRDefault="00BB5D45" w:rsidP="00BB5D45">
            <w:pPr>
              <w:jc w:val="both"/>
              <w:rPr>
                <w:rFonts w:ascii="Times New Roman" w:hAnsi="Times New Roman" w:cs="Times New Roman"/>
                <w:sz w:val="20"/>
                <w:szCs w:val="20"/>
              </w:rPr>
            </w:pPr>
            <w:r>
              <w:rPr>
                <w:rFonts w:ascii="Times New Roman" w:hAnsi="Times New Roman" w:cs="Times New Roman"/>
                <w:sz w:val="20"/>
                <w:szCs w:val="20"/>
              </w:rPr>
              <w:t>Наименование должности</w:t>
            </w:r>
            <w:r>
              <w:t xml:space="preserve"> </w:t>
            </w:r>
            <w:r w:rsidRPr="00B34010">
              <w:rPr>
                <w:rFonts w:ascii="Times New Roman" w:hAnsi="Times New Roman" w:cs="Times New Roman"/>
                <w:sz w:val="20"/>
                <w:szCs w:val="20"/>
              </w:rPr>
              <w:t>руководителя, специалиста, служащего, профессии рабочего,</w:t>
            </w:r>
            <w:r>
              <w:rPr>
                <w:rFonts w:ascii="Times New Roman" w:hAnsi="Times New Roman" w:cs="Times New Roman"/>
                <w:sz w:val="20"/>
                <w:szCs w:val="20"/>
              </w:rPr>
              <w:t xml:space="preserve"> раздел ЕКС</w:t>
            </w:r>
          </w:p>
          <w:p w:rsidR="00BB5D45" w:rsidRPr="0045230E" w:rsidRDefault="00BB5D45" w:rsidP="00BB5D45">
            <w:pPr>
              <w:jc w:val="both"/>
              <w:rPr>
                <w:rFonts w:ascii="Times New Roman" w:hAnsi="Times New Roman" w:cs="Times New Roman"/>
                <w:i/>
                <w:sz w:val="20"/>
                <w:szCs w:val="20"/>
              </w:rPr>
            </w:pPr>
            <w:r w:rsidRPr="0045230E">
              <w:rPr>
                <w:rFonts w:ascii="Times New Roman" w:hAnsi="Times New Roman" w:cs="Times New Roman"/>
                <w:i/>
                <w:sz w:val="20"/>
                <w:szCs w:val="20"/>
                <w:highlight w:val="yellow"/>
              </w:rPr>
              <w:t>или</w:t>
            </w:r>
          </w:p>
          <w:p w:rsidR="00BB5D45" w:rsidRPr="00160326" w:rsidRDefault="00BB5D45" w:rsidP="00BB5D45">
            <w:pPr>
              <w:jc w:val="both"/>
              <w:rPr>
                <w:rFonts w:ascii="Times New Roman" w:hAnsi="Times New Roman" w:cs="Times New Roman"/>
                <w:sz w:val="20"/>
                <w:szCs w:val="20"/>
              </w:rPr>
            </w:pPr>
            <w:r>
              <w:rPr>
                <w:rFonts w:ascii="Times New Roman" w:hAnsi="Times New Roman" w:cs="Times New Roman"/>
                <w:sz w:val="20"/>
                <w:szCs w:val="20"/>
              </w:rPr>
              <w:t>Анализ требований</w:t>
            </w:r>
          </w:p>
        </w:tc>
      </w:tr>
      <w:tr w:rsidR="005A2624" w:rsidRPr="00F03AB7" w:rsidTr="005A2624">
        <w:tc>
          <w:tcPr>
            <w:tcW w:w="2830" w:type="dxa"/>
          </w:tcPr>
          <w:p w:rsidR="005A2624" w:rsidRPr="00F03AB7" w:rsidRDefault="005A2624" w:rsidP="00393056">
            <w:pPr>
              <w:jc w:val="both"/>
              <w:rPr>
                <w:rFonts w:ascii="Times New Roman" w:hAnsi="Times New Roman" w:cs="Times New Roman"/>
                <w:sz w:val="20"/>
                <w:szCs w:val="20"/>
              </w:rPr>
            </w:pPr>
          </w:p>
        </w:tc>
        <w:tc>
          <w:tcPr>
            <w:tcW w:w="3828" w:type="dxa"/>
          </w:tcPr>
          <w:p w:rsidR="005A2624" w:rsidRPr="00F03AB7" w:rsidRDefault="005A2624" w:rsidP="00393056">
            <w:pPr>
              <w:jc w:val="both"/>
              <w:rPr>
                <w:rFonts w:ascii="Times New Roman" w:hAnsi="Times New Roman" w:cs="Times New Roman"/>
                <w:b/>
                <w:sz w:val="20"/>
                <w:szCs w:val="20"/>
              </w:rPr>
            </w:pPr>
          </w:p>
        </w:tc>
        <w:tc>
          <w:tcPr>
            <w:tcW w:w="2687" w:type="dxa"/>
          </w:tcPr>
          <w:p w:rsidR="005A2624" w:rsidRPr="00F03AB7" w:rsidRDefault="005A2624" w:rsidP="00393056">
            <w:pPr>
              <w:jc w:val="both"/>
              <w:rPr>
                <w:rFonts w:ascii="Times New Roman" w:hAnsi="Times New Roman" w:cs="Times New Roman"/>
                <w:b/>
                <w:sz w:val="20"/>
                <w:szCs w:val="20"/>
              </w:rPr>
            </w:pPr>
          </w:p>
        </w:tc>
      </w:tr>
    </w:tbl>
    <w:bookmarkEnd w:id="5"/>
    <w:p w:rsidR="00EA4BFD" w:rsidRPr="000B7088" w:rsidRDefault="00EA4BFD" w:rsidP="00EA4BFD">
      <w:pPr>
        <w:spacing w:after="0" w:line="240" w:lineRule="auto"/>
        <w:jc w:val="both"/>
        <w:rPr>
          <w:rFonts w:ascii="Times New Roman" w:hAnsi="Times New Roman" w:cs="Times New Roman"/>
          <w:i/>
          <w:sz w:val="24"/>
          <w:highlight w:val="yellow"/>
        </w:rPr>
      </w:pPr>
      <w:r w:rsidRPr="000B7088">
        <w:rPr>
          <w:rFonts w:ascii="Times New Roman" w:hAnsi="Times New Roman" w:cs="Times New Roman"/>
          <w:i/>
          <w:sz w:val="24"/>
          <w:highlight w:val="yellow"/>
        </w:rPr>
        <w:t>Для программ профессиональной переподготовки</w:t>
      </w:r>
      <w:r w:rsidR="00CB6160">
        <w:rPr>
          <w:rFonts w:ascii="Times New Roman" w:hAnsi="Times New Roman" w:cs="Times New Roman"/>
          <w:i/>
          <w:sz w:val="24"/>
          <w:highlight w:val="yellow"/>
        </w:rPr>
        <w:t xml:space="preserve"> (пункты 2.2 и 2.3 и подпункты в них)</w:t>
      </w:r>
    </w:p>
    <w:p w:rsidR="00EA4BFD" w:rsidRPr="004266C9" w:rsidRDefault="00EA4BFD" w:rsidP="00EA4BFD">
      <w:pPr>
        <w:spacing w:after="0" w:line="240" w:lineRule="auto"/>
        <w:jc w:val="both"/>
        <w:outlineLvl w:val="1"/>
        <w:rPr>
          <w:rFonts w:ascii="Times New Roman" w:hAnsi="Times New Roman" w:cs="Times New Roman"/>
          <w:b/>
          <w:sz w:val="24"/>
        </w:rPr>
      </w:pPr>
      <w:r>
        <w:rPr>
          <w:rFonts w:ascii="Times New Roman" w:hAnsi="Times New Roman" w:cs="Times New Roman"/>
          <w:b/>
          <w:sz w:val="24"/>
        </w:rPr>
        <w:t>2.</w:t>
      </w:r>
      <w:r w:rsidR="00BF6102">
        <w:rPr>
          <w:rFonts w:ascii="Times New Roman" w:hAnsi="Times New Roman" w:cs="Times New Roman"/>
          <w:b/>
          <w:sz w:val="24"/>
        </w:rPr>
        <w:t>2</w:t>
      </w:r>
      <w:r w:rsidR="000B7AA3">
        <w:rPr>
          <w:rFonts w:ascii="Times New Roman" w:hAnsi="Times New Roman" w:cs="Times New Roman"/>
          <w:b/>
          <w:sz w:val="24"/>
        </w:rPr>
        <w:t>.</w:t>
      </w:r>
      <w:r>
        <w:rPr>
          <w:rFonts w:ascii="Times New Roman" w:hAnsi="Times New Roman" w:cs="Times New Roman"/>
          <w:b/>
          <w:sz w:val="24"/>
        </w:rPr>
        <w:tab/>
      </w:r>
      <w:r w:rsidRPr="004266C9">
        <w:rPr>
          <w:rFonts w:ascii="Times New Roman" w:hAnsi="Times New Roman" w:cs="Times New Roman"/>
          <w:b/>
          <w:sz w:val="24"/>
        </w:rPr>
        <w:t>Характеристика новой квалификации и связанных с ней видов профессиональной деятельности, трудовых функций и (или) уровней квалификации</w:t>
      </w:r>
    </w:p>
    <w:p w:rsidR="00EA4BFD" w:rsidRPr="00200EA5" w:rsidRDefault="00EA4BFD" w:rsidP="00EA4BFD">
      <w:pPr>
        <w:spacing w:after="0" w:line="240" w:lineRule="auto"/>
        <w:jc w:val="both"/>
        <w:outlineLvl w:val="2"/>
        <w:rPr>
          <w:rFonts w:ascii="Times New Roman" w:eastAsia="Times New Roman" w:hAnsi="Times New Roman" w:cs="Times New Roman"/>
          <w:b/>
          <w:sz w:val="24"/>
          <w:szCs w:val="24"/>
          <w:lang w:eastAsia="ru-RU"/>
        </w:rPr>
      </w:pPr>
      <w:r>
        <w:rPr>
          <w:rFonts w:ascii="Times New Roman" w:hAnsi="Times New Roman" w:cs="Times New Roman"/>
          <w:b/>
          <w:sz w:val="24"/>
        </w:rPr>
        <w:t>2.</w:t>
      </w:r>
      <w:r w:rsidR="00BF6102">
        <w:rPr>
          <w:rFonts w:ascii="Times New Roman" w:hAnsi="Times New Roman" w:cs="Times New Roman"/>
          <w:b/>
          <w:sz w:val="24"/>
        </w:rPr>
        <w:t>2</w:t>
      </w:r>
      <w:r>
        <w:rPr>
          <w:rFonts w:ascii="Times New Roman" w:hAnsi="Times New Roman" w:cs="Times New Roman"/>
          <w:b/>
          <w:sz w:val="24"/>
        </w:rPr>
        <w:t>.1</w:t>
      </w:r>
      <w:r w:rsidR="000B7AA3">
        <w:rPr>
          <w:rFonts w:ascii="Times New Roman" w:hAnsi="Times New Roman" w:cs="Times New Roman"/>
          <w:b/>
          <w:sz w:val="24"/>
        </w:rPr>
        <w:t>.</w:t>
      </w:r>
      <w:r>
        <w:rPr>
          <w:rFonts w:ascii="Times New Roman" w:hAnsi="Times New Roman" w:cs="Times New Roman"/>
          <w:b/>
          <w:sz w:val="24"/>
        </w:rPr>
        <w:tab/>
      </w:r>
      <w:r w:rsidR="00D4702D">
        <w:rPr>
          <w:rFonts w:ascii="Times New Roman" w:hAnsi="Times New Roman" w:cs="Times New Roman"/>
          <w:b/>
          <w:sz w:val="24"/>
        </w:rPr>
        <w:t>Новая квалификация</w:t>
      </w:r>
    </w:p>
    <w:p w:rsidR="00EA4BFD" w:rsidRPr="00200EA5" w:rsidRDefault="00EA4BFD" w:rsidP="00EA4BFD">
      <w:pPr>
        <w:pStyle w:val="a3"/>
        <w:numPr>
          <w:ilvl w:val="0"/>
          <w:numId w:val="2"/>
        </w:numPr>
        <w:spacing w:after="0" w:line="240" w:lineRule="auto"/>
        <w:jc w:val="both"/>
        <w:rPr>
          <w:rFonts w:ascii="Times New Roman" w:eastAsia="Times New Roman" w:hAnsi="Times New Roman" w:cs="Times New Roman"/>
          <w:sz w:val="24"/>
          <w:szCs w:val="24"/>
          <w:lang w:eastAsia="ru-RU"/>
        </w:rPr>
      </w:pPr>
    </w:p>
    <w:p w:rsidR="007029B9" w:rsidRDefault="007029B9" w:rsidP="00EA4BFD">
      <w:pPr>
        <w:spacing w:after="0" w:line="240" w:lineRule="auto"/>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BF6102">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ab/>
        <w:t>О</w:t>
      </w:r>
      <w:r w:rsidRPr="00200EA5">
        <w:rPr>
          <w:rFonts w:ascii="Times New Roman" w:eastAsia="Times New Roman" w:hAnsi="Times New Roman" w:cs="Times New Roman"/>
          <w:b/>
          <w:sz w:val="24"/>
          <w:szCs w:val="24"/>
          <w:lang w:eastAsia="ru-RU"/>
        </w:rPr>
        <w:t>бласть</w:t>
      </w:r>
      <w:r w:rsidR="0079689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сфер</w:t>
      </w:r>
      <w:r w:rsidR="00AE2740">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ы</w:t>
      </w:r>
      <w:r w:rsidR="00AE2740">
        <w:rPr>
          <w:rFonts w:ascii="Times New Roman" w:eastAsia="Times New Roman" w:hAnsi="Times New Roman" w:cs="Times New Roman"/>
          <w:b/>
          <w:sz w:val="24"/>
          <w:szCs w:val="24"/>
          <w:lang w:eastAsia="ru-RU"/>
        </w:rPr>
        <w:t>)</w:t>
      </w:r>
      <w:r w:rsidR="0079689C">
        <w:rPr>
          <w:rFonts w:ascii="Times New Roman" w:eastAsia="Times New Roman" w:hAnsi="Times New Roman" w:cs="Times New Roman"/>
          <w:b/>
          <w:sz w:val="24"/>
          <w:szCs w:val="24"/>
          <w:lang w:eastAsia="ru-RU"/>
        </w:rPr>
        <w:t>, вид(-ы) и объекты</w:t>
      </w:r>
      <w:r>
        <w:rPr>
          <w:rFonts w:ascii="Times New Roman" w:eastAsia="Times New Roman" w:hAnsi="Times New Roman" w:cs="Times New Roman"/>
          <w:b/>
          <w:sz w:val="24"/>
          <w:szCs w:val="24"/>
          <w:lang w:eastAsia="ru-RU"/>
        </w:rPr>
        <w:t xml:space="preserve"> </w:t>
      </w:r>
      <w:r w:rsidRPr="00200EA5">
        <w:rPr>
          <w:rFonts w:ascii="Times New Roman" w:eastAsia="Times New Roman" w:hAnsi="Times New Roman" w:cs="Times New Roman"/>
          <w:b/>
          <w:sz w:val="24"/>
          <w:szCs w:val="24"/>
          <w:lang w:eastAsia="ru-RU"/>
        </w:rPr>
        <w:t>профессиональной деятельности</w:t>
      </w:r>
    </w:p>
    <w:tbl>
      <w:tblPr>
        <w:tblStyle w:val="a4"/>
        <w:tblW w:w="5000" w:type="pct"/>
        <w:tblLook w:val="04A0" w:firstRow="1" w:lastRow="0" w:firstColumn="1" w:lastColumn="0" w:noHBand="0" w:noVBand="1"/>
      </w:tblPr>
      <w:tblGrid>
        <w:gridCol w:w="3115"/>
        <w:gridCol w:w="3114"/>
        <w:gridCol w:w="3116"/>
      </w:tblGrid>
      <w:tr w:rsidR="00E26801" w:rsidRPr="0079689C" w:rsidTr="0079689C">
        <w:tc>
          <w:tcPr>
            <w:tcW w:w="1667" w:type="pct"/>
          </w:tcPr>
          <w:p w:rsidR="00E26801" w:rsidRPr="0079689C" w:rsidRDefault="00E26801" w:rsidP="00E26801">
            <w:pPr>
              <w:jc w:val="both"/>
              <w:rPr>
                <w:rFonts w:ascii="Times New Roman" w:eastAsia="Times New Roman" w:hAnsi="Times New Roman" w:cs="Times New Roman"/>
                <w:b/>
                <w:sz w:val="20"/>
                <w:szCs w:val="24"/>
                <w:lang w:eastAsia="ru-RU"/>
              </w:rPr>
            </w:pPr>
            <w:r w:rsidRPr="0079689C">
              <w:rPr>
                <w:rFonts w:ascii="Times New Roman" w:eastAsia="Times New Roman" w:hAnsi="Times New Roman" w:cs="Times New Roman"/>
                <w:b/>
                <w:sz w:val="20"/>
                <w:szCs w:val="24"/>
                <w:lang w:eastAsia="ru-RU"/>
              </w:rPr>
              <w:t>Область и сфера(-ы)</w:t>
            </w:r>
            <w:r w:rsidR="0079689C" w:rsidRPr="0079689C">
              <w:rPr>
                <w:rStyle w:val="ae"/>
                <w:rFonts w:ascii="Times New Roman" w:eastAsia="Times New Roman" w:hAnsi="Times New Roman" w:cs="Times New Roman"/>
                <w:b/>
                <w:sz w:val="20"/>
                <w:szCs w:val="24"/>
                <w:lang w:eastAsia="ru-RU"/>
              </w:rPr>
              <w:footnoteReference w:id="5"/>
            </w:r>
          </w:p>
        </w:tc>
        <w:tc>
          <w:tcPr>
            <w:tcW w:w="1666" w:type="pct"/>
          </w:tcPr>
          <w:p w:rsidR="00E26801" w:rsidRPr="0079689C" w:rsidRDefault="00E26801" w:rsidP="00E26801">
            <w:pPr>
              <w:jc w:val="both"/>
              <w:rPr>
                <w:rFonts w:ascii="Times New Roman" w:eastAsia="Times New Roman" w:hAnsi="Times New Roman" w:cs="Times New Roman"/>
                <w:b/>
                <w:sz w:val="20"/>
                <w:szCs w:val="24"/>
                <w:lang w:eastAsia="ru-RU"/>
              </w:rPr>
            </w:pPr>
            <w:r w:rsidRPr="0079689C">
              <w:rPr>
                <w:rFonts w:ascii="Times New Roman" w:eastAsia="Times New Roman" w:hAnsi="Times New Roman" w:cs="Times New Roman"/>
                <w:b/>
                <w:sz w:val="20"/>
                <w:szCs w:val="24"/>
                <w:lang w:eastAsia="ru-RU"/>
              </w:rPr>
              <w:t>Вид</w:t>
            </w:r>
            <w:r w:rsidR="0079689C" w:rsidRPr="0079689C">
              <w:rPr>
                <w:rFonts w:ascii="Times New Roman" w:eastAsia="Times New Roman" w:hAnsi="Times New Roman" w:cs="Times New Roman"/>
                <w:b/>
                <w:sz w:val="20"/>
                <w:szCs w:val="24"/>
                <w:lang w:eastAsia="ru-RU"/>
              </w:rPr>
              <w:t>(-</w:t>
            </w:r>
            <w:r w:rsidRPr="0079689C">
              <w:rPr>
                <w:rFonts w:ascii="Times New Roman" w:eastAsia="Times New Roman" w:hAnsi="Times New Roman" w:cs="Times New Roman"/>
                <w:b/>
                <w:sz w:val="20"/>
                <w:szCs w:val="24"/>
                <w:lang w:eastAsia="ru-RU"/>
              </w:rPr>
              <w:t>ы</w:t>
            </w:r>
            <w:r w:rsidR="0079689C" w:rsidRPr="0079689C">
              <w:rPr>
                <w:rFonts w:ascii="Times New Roman" w:eastAsia="Times New Roman" w:hAnsi="Times New Roman" w:cs="Times New Roman"/>
                <w:b/>
                <w:sz w:val="20"/>
                <w:szCs w:val="24"/>
                <w:lang w:eastAsia="ru-RU"/>
              </w:rPr>
              <w:t>)</w:t>
            </w:r>
            <w:r w:rsidR="0079689C" w:rsidRPr="0079689C">
              <w:rPr>
                <w:rStyle w:val="ae"/>
                <w:rFonts w:ascii="Times New Roman" w:eastAsia="Times New Roman" w:hAnsi="Times New Roman" w:cs="Times New Roman"/>
                <w:b/>
                <w:sz w:val="20"/>
                <w:szCs w:val="24"/>
                <w:lang w:eastAsia="ru-RU"/>
              </w:rPr>
              <w:footnoteReference w:id="6"/>
            </w:r>
          </w:p>
        </w:tc>
        <w:tc>
          <w:tcPr>
            <w:tcW w:w="1667" w:type="pct"/>
          </w:tcPr>
          <w:p w:rsidR="00E26801" w:rsidRPr="0079689C" w:rsidRDefault="00E26801" w:rsidP="00E26801">
            <w:pPr>
              <w:jc w:val="both"/>
              <w:rPr>
                <w:rFonts w:ascii="Times New Roman" w:eastAsia="Times New Roman" w:hAnsi="Times New Roman" w:cs="Times New Roman"/>
                <w:b/>
                <w:sz w:val="20"/>
                <w:szCs w:val="24"/>
                <w:lang w:eastAsia="ru-RU"/>
              </w:rPr>
            </w:pPr>
            <w:r w:rsidRPr="0079689C">
              <w:rPr>
                <w:rFonts w:ascii="Times New Roman" w:eastAsia="Times New Roman" w:hAnsi="Times New Roman" w:cs="Times New Roman"/>
                <w:b/>
                <w:sz w:val="20"/>
                <w:szCs w:val="24"/>
                <w:lang w:eastAsia="ru-RU"/>
              </w:rPr>
              <w:t>Объекты</w:t>
            </w:r>
          </w:p>
        </w:tc>
      </w:tr>
      <w:tr w:rsidR="00E26801" w:rsidRPr="0079689C" w:rsidTr="0079689C">
        <w:tc>
          <w:tcPr>
            <w:tcW w:w="1667" w:type="pct"/>
          </w:tcPr>
          <w:p w:rsidR="00E26801" w:rsidRPr="0079689C" w:rsidRDefault="0079689C" w:rsidP="00E26801">
            <w:pPr>
              <w:jc w:val="both"/>
              <w:rPr>
                <w:rFonts w:ascii="Times New Roman" w:eastAsia="Times New Roman" w:hAnsi="Times New Roman" w:cs="Times New Roman"/>
                <w:sz w:val="20"/>
                <w:szCs w:val="24"/>
                <w:lang w:eastAsia="ru-RU"/>
              </w:rPr>
            </w:pPr>
            <w:r w:rsidRPr="0079689C">
              <w:rPr>
                <w:rFonts w:ascii="Times New Roman" w:eastAsia="Times New Roman" w:hAnsi="Times New Roman" w:cs="Times New Roman"/>
                <w:sz w:val="20"/>
                <w:szCs w:val="24"/>
                <w:lang w:eastAsia="ru-RU"/>
              </w:rPr>
              <w:t>… (в сфере / сферах …)</w:t>
            </w:r>
          </w:p>
        </w:tc>
        <w:tc>
          <w:tcPr>
            <w:tcW w:w="1666" w:type="pct"/>
          </w:tcPr>
          <w:p w:rsidR="00E26801" w:rsidRPr="0079689C" w:rsidRDefault="00E26801" w:rsidP="00E26801">
            <w:pPr>
              <w:jc w:val="both"/>
              <w:rPr>
                <w:rFonts w:ascii="Times New Roman" w:eastAsia="Times New Roman" w:hAnsi="Times New Roman" w:cs="Times New Roman"/>
                <w:sz w:val="20"/>
                <w:szCs w:val="24"/>
                <w:lang w:eastAsia="ru-RU"/>
              </w:rPr>
            </w:pPr>
          </w:p>
        </w:tc>
        <w:tc>
          <w:tcPr>
            <w:tcW w:w="1667" w:type="pct"/>
          </w:tcPr>
          <w:p w:rsidR="00E26801" w:rsidRPr="0079689C" w:rsidRDefault="00E26801" w:rsidP="00E26801">
            <w:pPr>
              <w:jc w:val="both"/>
              <w:rPr>
                <w:rFonts w:ascii="Times New Roman" w:eastAsia="Times New Roman" w:hAnsi="Times New Roman" w:cs="Times New Roman"/>
                <w:sz w:val="20"/>
                <w:szCs w:val="24"/>
                <w:lang w:eastAsia="ru-RU"/>
              </w:rPr>
            </w:pPr>
          </w:p>
        </w:tc>
      </w:tr>
    </w:tbl>
    <w:p w:rsidR="00820C92" w:rsidRPr="004035A3" w:rsidRDefault="00820C92" w:rsidP="004035A3">
      <w:pPr>
        <w:spacing w:after="0" w:line="240" w:lineRule="auto"/>
        <w:jc w:val="both"/>
        <w:outlineLvl w:val="2"/>
        <w:rPr>
          <w:rFonts w:ascii="Times New Roman" w:eastAsia="Times New Roman" w:hAnsi="Times New Roman" w:cs="Times New Roman"/>
          <w:b/>
          <w:sz w:val="24"/>
          <w:szCs w:val="24"/>
          <w:lang w:eastAsia="ru-RU"/>
        </w:rPr>
      </w:pPr>
      <w:r w:rsidRPr="004035A3">
        <w:rPr>
          <w:rFonts w:ascii="Times New Roman" w:eastAsia="Times New Roman" w:hAnsi="Times New Roman" w:cs="Times New Roman"/>
          <w:b/>
          <w:sz w:val="24"/>
          <w:szCs w:val="24"/>
          <w:lang w:eastAsia="ru-RU"/>
        </w:rPr>
        <w:t>2.</w:t>
      </w:r>
      <w:r w:rsidR="00BF6102">
        <w:rPr>
          <w:rFonts w:ascii="Times New Roman" w:eastAsia="Times New Roman" w:hAnsi="Times New Roman" w:cs="Times New Roman"/>
          <w:b/>
          <w:sz w:val="24"/>
          <w:szCs w:val="24"/>
          <w:lang w:eastAsia="ru-RU"/>
        </w:rPr>
        <w:t>2</w:t>
      </w:r>
      <w:r w:rsidRPr="004035A3">
        <w:rPr>
          <w:rFonts w:ascii="Times New Roman" w:eastAsia="Times New Roman" w:hAnsi="Times New Roman" w:cs="Times New Roman"/>
          <w:b/>
          <w:sz w:val="24"/>
          <w:szCs w:val="24"/>
          <w:lang w:eastAsia="ru-RU"/>
        </w:rPr>
        <w:t>.</w:t>
      </w:r>
      <w:r w:rsidR="0079689C">
        <w:rPr>
          <w:rFonts w:ascii="Times New Roman" w:eastAsia="Times New Roman" w:hAnsi="Times New Roman" w:cs="Times New Roman"/>
          <w:b/>
          <w:sz w:val="24"/>
          <w:szCs w:val="24"/>
          <w:lang w:eastAsia="ru-RU"/>
        </w:rPr>
        <w:t>3</w:t>
      </w:r>
      <w:r w:rsidRPr="004035A3">
        <w:rPr>
          <w:rFonts w:ascii="Times New Roman" w:eastAsia="Times New Roman" w:hAnsi="Times New Roman" w:cs="Times New Roman"/>
          <w:b/>
          <w:sz w:val="24"/>
          <w:szCs w:val="24"/>
          <w:lang w:eastAsia="ru-RU"/>
        </w:rPr>
        <w:t>.</w:t>
      </w:r>
      <w:r w:rsidRPr="004035A3">
        <w:rPr>
          <w:rFonts w:ascii="Times New Roman" w:eastAsia="Times New Roman" w:hAnsi="Times New Roman" w:cs="Times New Roman"/>
          <w:b/>
          <w:sz w:val="24"/>
          <w:szCs w:val="24"/>
          <w:lang w:eastAsia="ru-RU"/>
        </w:rPr>
        <w:tab/>
      </w:r>
      <w:r w:rsidR="004035A3">
        <w:rPr>
          <w:rFonts w:ascii="Times New Roman" w:eastAsia="Times New Roman" w:hAnsi="Times New Roman" w:cs="Times New Roman"/>
          <w:b/>
          <w:sz w:val="24"/>
          <w:szCs w:val="24"/>
          <w:lang w:eastAsia="ru-RU"/>
        </w:rPr>
        <w:t>Т</w:t>
      </w:r>
      <w:r w:rsidR="00D4702D" w:rsidRPr="004035A3">
        <w:rPr>
          <w:rFonts w:ascii="Times New Roman" w:eastAsia="Times New Roman" w:hAnsi="Times New Roman" w:cs="Times New Roman"/>
          <w:b/>
          <w:sz w:val="24"/>
          <w:szCs w:val="24"/>
          <w:lang w:eastAsia="ru-RU"/>
        </w:rPr>
        <w:t>рудовые функции</w:t>
      </w:r>
      <w:bookmarkStart w:id="6" w:name="_Hlk108017644"/>
      <w:r w:rsidR="00C36CB0">
        <w:rPr>
          <w:rFonts w:ascii="Times New Roman" w:eastAsia="Times New Roman" w:hAnsi="Times New Roman" w:cs="Times New Roman"/>
          <w:b/>
          <w:sz w:val="24"/>
          <w:szCs w:val="24"/>
          <w:lang w:eastAsia="ru-RU"/>
        </w:rPr>
        <w:t>, к которым готовится обучающийся по программе</w:t>
      </w:r>
      <w:bookmarkEnd w:id="6"/>
      <w:r w:rsidR="00B33441">
        <w:rPr>
          <w:rStyle w:val="ae"/>
          <w:rFonts w:ascii="Times New Roman" w:eastAsia="Times New Roman" w:hAnsi="Times New Roman" w:cs="Times New Roman"/>
          <w:b/>
          <w:sz w:val="24"/>
          <w:szCs w:val="24"/>
          <w:lang w:eastAsia="ru-RU"/>
        </w:rPr>
        <w:footnoteReference w:id="7"/>
      </w:r>
    </w:p>
    <w:p w:rsidR="00EA17F1" w:rsidRPr="00B34010" w:rsidRDefault="00B34010" w:rsidP="007029B9">
      <w:pPr>
        <w:spacing w:after="0" w:line="240" w:lineRule="auto"/>
        <w:jc w:val="both"/>
        <w:rPr>
          <w:rFonts w:ascii="Times New Roman" w:eastAsia="Times New Roman" w:hAnsi="Times New Roman" w:cs="Times New Roman"/>
          <w:i/>
          <w:color w:val="FF0000"/>
          <w:sz w:val="24"/>
          <w:szCs w:val="24"/>
          <w:lang w:eastAsia="ru-RU"/>
        </w:rPr>
      </w:pPr>
      <w:r w:rsidRPr="00B34010">
        <w:rPr>
          <w:rFonts w:ascii="Times New Roman" w:eastAsia="Times New Roman" w:hAnsi="Times New Roman" w:cs="Times New Roman"/>
          <w:i/>
          <w:color w:val="FF0000"/>
          <w:sz w:val="24"/>
          <w:szCs w:val="24"/>
          <w:highlight w:val="yellow"/>
          <w:lang w:eastAsia="ru-RU"/>
        </w:rPr>
        <w:t>при отсутствии профессионального стандарта и разработке программ</w:t>
      </w:r>
      <w:r w:rsidR="009F56A9">
        <w:rPr>
          <w:rFonts w:ascii="Times New Roman" w:eastAsia="Times New Roman" w:hAnsi="Times New Roman" w:cs="Times New Roman"/>
          <w:i/>
          <w:color w:val="FF0000"/>
          <w:sz w:val="24"/>
          <w:szCs w:val="24"/>
          <w:highlight w:val="yellow"/>
          <w:lang w:eastAsia="ru-RU"/>
        </w:rPr>
        <w:t>ы</w:t>
      </w:r>
      <w:r w:rsidRPr="00B34010">
        <w:rPr>
          <w:rFonts w:ascii="Times New Roman" w:eastAsia="Times New Roman" w:hAnsi="Times New Roman" w:cs="Times New Roman"/>
          <w:i/>
          <w:color w:val="FF0000"/>
          <w:sz w:val="24"/>
          <w:szCs w:val="24"/>
          <w:highlight w:val="yellow"/>
          <w:lang w:eastAsia="ru-RU"/>
        </w:rPr>
        <w:t xml:space="preserve"> на основе анализа требований и опыта пункт удаляется</w:t>
      </w:r>
    </w:p>
    <w:p w:rsidR="007029B9" w:rsidRPr="007029B9" w:rsidRDefault="007029B9" w:rsidP="007029B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7029B9">
        <w:rPr>
          <w:rFonts w:ascii="Times New Roman" w:eastAsia="Times New Roman" w:hAnsi="Times New Roman" w:cs="Times New Roman"/>
          <w:i/>
          <w:sz w:val="24"/>
          <w:szCs w:val="24"/>
          <w:lang w:eastAsia="ru-RU"/>
        </w:rPr>
        <w:t>рофессиональный стандарт</w:t>
      </w:r>
      <w:r>
        <w:rPr>
          <w:rFonts w:ascii="Times New Roman" w:eastAsia="Times New Roman" w:hAnsi="Times New Roman" w:cs="Times New Roman"/>
          <w:i/>
          <w:sz w:val="24"/>
          <w:szCs w:val="24"/>
          <w:lang w:eastAsia="ru-RU"/>
        </w:rPr>
        <w:t xml:space="preserve">: </w:t>
      </w:r>
      <w:r w:rsidRPr="007029B9">
        <w:rPr>
          <w:rFonts w:ascii="Times New Roman" w:eastAsia="Times New Roman" w:hAnsi="Times New Roman" w:cs="Times New Roman"/>
          <w:i/>
          <w:sz w:val="24"/>
          <w:szCs w:val="24"/>
          <w:highlight w:val="yellow"/>
          <w:lang w:eastAsia="ru-RU"/>
        </w:rPr>
        <w:t>…</w:t>
      </w:r>
    </w:p>
    <w:p w:rsidR="00820C92" w:rsidRDefault="00B34010" w:rsidP="004035A3">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26801">
        <w:rPr>
          <w:rFonts w:ascii="Times New Roman" w:eastAsia="Times New Roman" w:hAnsi="Times New Roman" w:cs="Times New Roman"/>
          <w:sz w:val="24"/>
          <w:szCs w:val="24"/>
          <w:highlight w:val="yellow"/>
          <w:lang w:eastAsia="ru-RU"/>
        </w:rPr>
        <w:t>перечень используемых трудовых функций</w:t>
      </w:r>
    </w:p>
    <w:p w:rsidR="00B34010" w:rsidRPr="00B34010" w:rsidRDefault="00B34010" w:rsidP="00B34010">
      <w:pPr>
        <w:spacing w:after="0" w:line="240" w:lineRule="auto"/>
        <w:jc w:val="both"/>
        <w:rPr>
          <w:rFonts w:ascii="Times New Roman" w:eastAsia="Times New Roman" w:hAnsi="Times New Roman" w:cs="Times New Roman"/>
          <w:i/>
          <w:sz w:val="24"/>
          <w:szCs w:val="24"/>
          <w:lang w:eastAsia="ru-RU"/>
        </w:rPr>
      </w:pPr>
      <w:r w:rsidRPr="00B34010">
        <w:rPr>
          <w:rFonts w:ascii="Times New Roman" w:eastAsia="Times New Roman" w:hAnsi="Times New Roman" w:cs="Times New Roman"/>
          <w:i/>
          <w:sz w:val="24"/>
          <w:szCs w:val="24"/>
          <w:highlight w:val="yellow"/>
          <w:lang w:eastAsia="ru-RU"/>
        </w:rPr>
        <w:t>или</w:t>
      </w:r>
    </w:p>
    <w:p w:rsidR="00B34010" w:rsidRDefault="00E26801" w:rsidP="00B34010">
      <w:pPr>
        <w:spacing w:after="0" w:line="240" w:lineRule="auto"/>
        <w:jc w:val="both"/>
        <w:rPr>
          <w:rFonts w:ascii="Times New Roman" w:eastAsia="Times New Roman" w:hAnsi="Times New Roman" w:cs="Times New Roman"/>
          <w:i/>
          <w:sz w:val="24"/>
          <w:szCs w:val="20"/>
          <w:lang w:eastAsia="ru-RU"/>
        </w:rPr>
      </w:pPr>
      <w:r w:rsidRPr="00E26801">
        <w:rPr>
          <w:rFonts w:ascii="Times New Roman" w:eastAsia="Times New Roman" w:hAnsi="Times New Roman" w:cs="Times New Roman"/>
          <w:i/>
          <w:sz w:val="24"/>
          <w:szCs w:val="20"/>
          <w:lang w:eastAsia="ru-RU"/>
        </w:rPr>
        <w:t>должность «</w:t>
      </w:r>
      <w:r>
        <w:rPr>
          <w:rFonts w:ascii="Times New Roman" w:eastAsia="Times New Roman" w:hAnsi="Times New Roman" w:cs="Times New Roman"/>
          <w:i/>
          <w:sz w:val="24"/>
          <w:szCs w:val="20"/>
          <w:highlight w:val="yellow"/>
          <w:lang w:eastAsia="ru-RU"/>
        </w:rPr>
        <w:t>Н</w:t>
      </w:r>
      <w:r w:rsidR="00B34010" w:rsidRPr="00B34010">
        <w:rPr>
          <w:rFonts w:ascii="Times New Roman" w:eastAsia="Times New Roman" w:hAnsi="Times New Roman" w:cs="Times New Roman"/>
          <w:i/>
          <w:sz w:val="24"/>
          <w:szCs w:val="20"/>
          <w:highlight w:val="yellow"/>
          <w:lang w:eastAsia="ru-RU"/>
        </w:rPr>
        <w:t>аименование должности руководителя, специалиста, служащего, профессии рабочего</w:t>
      </w:r>
      <w:r w:rsidRPr="00E26801">
        <w:rPr>
          <w:rFonts w:ascii="Times New Roman" w:eastAsia="Times New Roman" w:hAnsi="Times New Roman" w:cs="Times New Roman"/>
          <w:i/>
          <w:sz w:val="24"/>
          <w:szCs w:val="20"/>
          <w:lang w:eastAsia="ru-RU"/>
        </w:rPr>
        <w:t>»</w:t>
      </w:r>
      <w:r w:rsidR="00B34010" w:rsidRPr="00B34010">
        <w:rPr>
          <w:rFonts w:ascii="Times New Roman" w:eastAsia="Times New Roman" w:hAnsi="Times New Roman" w:cs="Times New Roman"/>
          <w:i/>
          <w:sz w:val="24"/>
          <w:szCs w:val="20"/>
          <w:lang w:eastAsia="ru-RU"/>
        </w:rPr>
        <w:t>, включенн</w:t>
      </w:r>
      <w:r>
        <w:rPr>
          <w:rFonts w:ascii="Times New Roman" w:eastAsia="Times New Roman" w:hAnsi="Times New Roman" w:cs="Times New Roman"/>
          <w:i/>
          <w:sz w:val="24"/>
          <w:szCs w:val="20"/>
          <w:lang w:eastAsia="ru-RU"/>
        </w:rPr>
        <w:t>ая</w:t>
      </w:r>
      <w:r w:rsidR="00B34010" w:rsidRPr="00B34010">
        <w:rPr>
          <w:rFonts w:ascii="Times New Roman" w:eastAsia="Times New Roman" w:hAnsi="Times New Roman" w:cs="Times New Roman"/>
          <w:i/>
          <w:sz w:val="24"/>
          <w:szCs w:val="20"/>
          <w:lang w:eastAsia="ru-RU"/>
        </w:rPr>
        <w:t xml:space="preserve"> в Единый квалификационный справочник</w:t>
      </w:r>
      <w:r w:rsidR="00B34010" w:rsidRPr="00B34010">
        <w:rPr>
          <w:rFonts w:ascii="Times New Roman" w:eastAsia="Times New Roman" w:hAnsi="Times New Roman" w:cs="Times New Roman"/>
          <w:i/>
          <w:sz w:val="24"/>
          <w:szCs w:val="20"/>
          <w:highlight w:val="yellow"/>
          <w:lang w:eastAsia="ru-RU"/>
        </w:rPr>
        <w:t>…</w:t>
      </w:r>
      <w:r w:rsidR="00B34010" w:rsidRPr="00B34010">
        <w:rPr>
          <w:rFonts w:ascii="Times New Roman" w:eastAsia="Times New Roman" w:hAnsi="Times New Roman" w:cs="Times New Roman"/>
          <w:i/>
          <w:sz w:val="24"/>
          <w:szCs w:val="20"/>
          <w:lang w:eastAsia="ru-RU"/>
        </w:rPr>
        <w:t>, раздел «</w:t>
      </w:r>
      <w:r w:rsidR="00B34010" w:rsidRPr="00B34010">
        <w:rPr>
          <w:rFonts w:ascii="Times New Roman" w:eastAsia="Times New Roman" w:hAnsi="Times New Roman" w:cs="Times New Roman"/>
          <w:i/>
          <w:sz w:val="24"/>
          <w:szCs w:val="20"/>
          <w:highlight w:val="yellow"/>
          <w:lang w:eastAsia="ru-RU"/>
        </w:rPr>
        <w:t>…</w:t>
      </w:r>
      <w:r w:rsidR="00B34010" w:rsidRPr="00B34010">
        <w:rPr>
          <w:rFonts w:ascii="Times New Roman" w:eastAsia="Times New Roman" w:hAnsi="Times New Roman" w:cs="Times New Roman"/>
          <w:i/>
          <w:sz w:val="24"/>
          <w:szCs w:val="20"/>
          <w:lang w:eastAsia="ru-RU"/>
        </w:rPr>
        <w:t>»</w:t>
      </w:r>
    </w:p>
    <w:p w:rsidR="00B34010" w:rsidRPr="00B34010" w:rsidRDefault="00B34010" w:rsidP="00B34010">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E26801">
        <w:rPr>
          <w:rFonts w:ascii="Times New Roman" w:eastAsia="Times New Roman" w:hAnsi="Times New Roman" w:cs="Times New Roman"/>
          <w:sz w:val="24"/>
          <w:szCs w:val="24"/>
          <w:highlight w:val="yellow"/>
          <w:lang w:eastAsia="ru-RU"/>
        </w:rPr>
        <w:t>перечень используемых должностных обязанностей (работ)</w:t>
      </w:r>
    </w:p>
    <w:p w:rsidR="00EA4BFD" w:rsidRPr="004266C9" w:rsidRDefault="00EA4BFD" w:rsidP="00EA4BFD">
      <w:pPr>
        <w:spacing w:after="0" w:line="240" w:lineRule="auto"/>
        <w:jc w:val="both"/>
        <w:outlineLvl w:val="1"/>
        <w:rPr>
          <w:rFonts w:ascii="Times New Roman" w:hAnsi="Times New Roman" w:cs="Times New Roman"/>
          <w:b/>
          <w:sz w:val="24"/>
        </w:rPr>
      </w:pPr>
      <w:r>
        <w:rPr>
          <w:rFonts w:ascii="Times New Roman" w:hAnsi="Times New Roman" w:cs="Times New Roman"/>
          <w:b/>
          <w:sz w:val="24"/>
        </w:rPr>
        <w:t>2.</w:t>
      </w:r>
      <w:r w:rsidR="00BF6102">
        <w:rPr>
          <w:rFonts w:ascii="Times New Roman" w:hAnsi="Times New Roman" w:cs="Times New Roman"/>
          <w:b/>
          <w:sz w:val="24"/>
        </w:rPr>
        <w:t>3</w:t>
      </w:r>
      <w:r w:rsidR="000B7AA3">
        <w:rPr>
          <w:rFonts w:ascii="Times New Roman" w:hAnsi="Times New Roman" w:cs="Times New Roman"/>
          <w:b/>
          <w:sz w:val="24"/>
        </w:rPr>
        <w:t>.</w:t>
      </w:r>
      <w:r>
        <w:rPr>
          <w:rFonts w:ascii="Times New Roman" w:hAnsi="Times New Roman" w:cs="Times New Roman"/>
          <w:b/>
          <w:sz w:val="24"/>
        </w:rPr>
        <w:tab/>
      </w:r>
      <w:r w:rsidRPr="004266C9">
        <w:rPr>
          <w:rFonts w:ascii="Times New Roman" w:hAnsi="Times New Roman" w:cs="Times New Roman"/>
          <w:b/>
          <w:sz w:val="24"/>
        </w:rPr>
        <w:t xml:space="preserve">Характеристика компетенций, подлежащих совершенствованию, </w:t>
      </w:r>
      <w:r w:rsidRPr="004035A3">
        <w:rPr>
          <w:rFonts w:ascii="Times New Roman" w:hAnsi="Times New Roman" w:cs="Times New Roman"/>
          <w:b/>
          <w:sz w:val="24"/>
          <w:highlight w:val="yellow"/>
        </w:rPr>
        <w:t>и (или)</w:t>
      </w:r>
      <w:r w:rsidRPr="004266C9">
        <w:rPr>
          <w:rFonts w:ascii="Times New Roman" w:hAnsi="Times New Roman" w:cs="Times New Roman"/>
          <w:b/>
          <w:sz w:val="24"/>
        </w:rPr>
        <w:t xml:space="preserve"> перечень новых компетенций, формирующихся в результате освоения программы</w:t>
      </w:r>
    </w:p>
    <w:tbl>
      <w:tblPr>
        <w:tblStyle w:val="a4"/>
        <w:tblW w:w="0" w:type="auto"/>
        <w:tblLook w:val="04A0" w:firstRow="1" w:lastRow="0" w:firstColumn="1" w:lastColumn="0" w:noHBand="0" w:noVBand="1"/>
      </w:tblPr>
      <w:tblGrid>
        <w:gridCol w:w="2830"/>
        <w:gridCol w:w="3828"/>
        <w:gridCol w:w="2687"/>
      </w:tblGrid>
      <w:tr w:rsidR="005A2624" w:rsidRPr="00F03AB7" w:rsidTr="00393056">
        <w:tc>
          <w:tcPr>
            <w:tcW w:w="2830" w:type="dxa"/>
          </w:tcPr>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Компетенция</w:t>
            </w:r>
          </w:p>
        </w:tc>
        <w:tc>
          <w:tcPr>
            <w:tcW w:w="3828" w:type="dxa"/>
          </w:tcPr>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Результаты обучения по программе в рамках компетенции</w:t>
            </w:r>
          </w:p>
        </w:tc>
        <w:tc>
          <w:tcPr>
            <w:tcW w:w="2687" w:type="dxa"/>
          </w:tcPr>
          <w:p w:rsidR="005A2624" w:rsidRPr="00F03AB7" w:rsidRDefault="005A2624" w:rsidP="00393056">
            <w:pPr>
              <w:jc w:val="both"/>
              <w:rPr>
                <w:rFonts w:ascii="Times New Roman" w:hAnsi="Times New Roman" w:cs="Times New Roman"/>
                <w:b/>
                <w:sz w:val="20"/>
                <w:szCs w:val="20"/>
              </w:rPr>
            </w:pPr>
            <w:r>
              <w:rPr>
                <w:rFonts w:ascii="Times New Roman" w:hAnsi="Times New Roman" w:cs="Times New Roman"/>
                <w:b/>
                <w:sz w:val="20"/>
                <w:szCs w:val="20"/>
              </w:rPr>
              <w:t>Основа для формулировки</w:t>
            </w:r>
          </w:p>
        </w:tc>
      </w:tr>
      <w:tr w:rsidR="005A2624" w:rsidRPr="00F03AB7" w:rsidTr="00393056">
        <w:tc>
          <w:tcPr>
            <w:tcW w:w="2830" w:type="dxa"/>
          </w:tcPr>
          <w:p w:rsidR="005A2624" w:rsidRPr="00F03AB7" w:rsidRDefault="005A2624" w:rsidP="00393056">
            <w:pPr>
              <w:jc w:val="both"/>
              <w:rPr>
                <w:rFonts w:ascii="Times New Roman" w:hAnsi="Times New Roman" w:cs="Times New Roman"/>
                <w:sz w:val="20"/>
                <w:szCs w:val="20"/>
              </w:rPr>
            </w:pPr>
            <w:r w:rsidRPr="00F03AB7">
              <w:rPr>
                <w:rFonts w:ascii="Times New Roman" w:hAnsi="Times New Roman" w:cs="Times New Roman"/>
                <w:sz w:val="20"/>
                <w:szCs w:val="20"/>
              </w:rPr>
              <w:t xml:space="preserve">Способен </w:t>
            </w:r>
            <w:r w:rsidRPr="00F03AB7">
              <w:rPr>
                <w:rFonts w:ascii="Times New Roman" w:hAnsi="Times New Roman" w:cs="Times New Roman"/>
                <w:sz w:val="20"/>
                <w:szCs w:val="20"/>
                <w:highlight w:val="yellow"/>
              </w:rPr>
              <w:t>…</w:t>
            </w:r>
          </w:p>
        </w:tc>
        <w:tc>
          <w:tcPr>
            <w:tcW w:w="3828" w:type="dxa"/>
          </w:tcPr>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знать:</w:t>
            </w:r>
          </w:p>
          <w:p w:rsidR="005A2624" w:rsidRPr="00F03AB7" w:rsidRDefault="005A2624" w:rsidP="00393056">
            <w:pPr>
              <w:pStyle w:val="a3"/>
              <w:numPr>
                <w:ilvl w:val="0"/>
                <w:numId w:val="2"/>
              </w:numPr>
              <w:jc w:val="both"/>
              <w:rPr>
                <w:rFonts w:ascii="Times New Roman" w:hAnsi="Times New Roman" w:cs="Times New Roman"/>
                <w:sz w:val="20"/>
                <w:szCs w:val="20"/>
              </w:rPr>
            </w:pPr>
          </w:p>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уметь:</w:t>
            </w:r>
          </w:p>
          <w:p w:rsidR="005A2624" w:rsidRPr="00F03AB7" w:rsidRDefault="005A2624" w:rsidP="00393056">
            <w:pPr>
              <w:pStyle w:val="a3"/>
              <w:numPr>
                <w:ilvl w:val="0"/>
                <w:numId w:val="2"/>
              </w:numPr>
              <w:jc w:val="both"/>
              <w:rPr>
                <w:rFonts w:ascii="Times New Roman" w:hAnsi="Times New Roman" w:cs="Times New Roman"/>
                <w:sz w:val="20"/>
                <w:szCs w:val="20"/>
              </w:rPr>
            </w:pPr>
          </w:p>
          <w:p w:rsidR="005A2624" w:rsidRPr="00F03AB7" w:rsidRDefault="005A2624" w:rsidP="00393056">
            <w:pPr>
              <w:jc w:val="both"/>
              <w:rPr>
                <w:rFonts w:ascii="Times New Roman" w:hAnsi="Times New Roman" w:cs="Times New Roman"/>
                <w:b/>
                <w:sz w:val="20"/>
                <w:szCs w:val="20"/>
              </w:rPr>
            </w:pPr>
            <w:r w:rsidRPr="00F03AB7">
              <w:rPr>
                <w:rFonts w:ascii="Times New Roman" w:hAnsi="Times New Roman" w:cs="Times New Roman"/>
                <w:b/>
                <w:sz w:val="20"/>
                <w:szCs w:val="20"/>
              </w:rPr>
              <w:t>владеть:</w:t>
            </w:r>
          </w:p>
          <w:p w:rsidR="005A2624" w:rsidRPr="00F03AB7" w:rsidRDefault="005A2624" w:rsidP="00393056">
            <w:pPr>
              <w:pStyle w:val="a3"/>
              <w:numPr>
                <w:ilvl w:val="0"/>
                <w:numId w:val="2"/>
              </w:numPr>
              <w:jc w:val="both"/>
              <w:rPr>
                <w:rFonts w:ascii="Times New Roman" w:eastAsia="Times New Roman" w:hAnsi="Times New Roman" w:cs="Times New Roman"/>
                <w:sz w:val="20"/>
                <w:szCs w:val="20"/>
                <w:lang w:eastAsia="ru-RU"/>
              </w:rPr>
            </w:pPr>
          </w:p>
        </w:tc>
        <w:tc>
          <w:tcPr>
            <w:tcW w:w="2687" w:type="dxa"/>
          </w:tcPr>
          <w:p w:rsidR="005A2624" w:rsidRDefault="005A2624" w:rsidP="00393056">
            <w:pPr>
              <w:jc w:val="both"/>
              <w:rPr>
                <w:rFonts w:ascii="Times New Roman" w:hAnsi="Times New Roman" w:cs="Times New Roman"/>
                <w:i/>
                <w:color w:val="FF0000"/>
                <w:sz w:val="20"/>
                <w:szCs w:val="20"/>
              </w:rPr>
            </w:pPr>
            <w:r>
              <w:rPr>
                <w:rFonts w:ascii="Times New Roman" w:hAnsi="Times New Roman" w:cs="Times New Roman"/>
                <w:sz w:val="20"/>
                <w:szCs w:val="20"/>
              </w:rPr>
              <w:t xml:space="preserve">Код и наименование профессионального стандарта, код </w:t>
            </w:r>
            <w:r w:rsidRPr="00160326">
              <w:rPr>
                <w:rFonts w:ascii="Times New Roman" w:hAnsi="Times New Roman" w:cs="Times New Roman"/>
                <w:sz w:val="20"/>
                <w:szCs w:val="20"/>
              </w:rPr>
              <w:t>трудовой функции, на основании которой сформулирована компетенция</w:t>
            </w:r>
            <w:r>
              <w:rPr>
                <w:rFonts w:ascii="Times New Roman" w:hAnsi="Times New Roman" w:cs="Times New Roman"/>
                <w:sz w:val="20"/>
                <w:szCs w:val="20"/>
              </w:rPr>
              <w:t xml:space="preserve"> </w:t>
            </w:r>
            <w:r w:rsidRPr="000F1865">
              <w:rPr>
                <w:rFonts w:ascii="Times New Roman" w:hAnsi="Times New Roman" w:cs="Times New Roman"/>
                <w:i/>
                <w:color w:val="FF0000"/>
                <w:sz w:val="20"/>
                <w:szCs w:val="20"/>
              </w:rPr>
              <w:t>(при использовании конкретной функции)</w:t>
            </w:r>
          </w:p>
          <w:p w:rsidR="005A2624" w:rsidRPr="00BB5D45" w:rsidRDefault="005A2624" w:rsidP="00393056">
            <w:pPr>
              <w:jc w:val="both"/>
              <w:rPr>
                <w:rFonts w:ascii="Times New Roman" w:hAnsi="Times New Roman" w:cs="Times New Roman"/>
                <w:i/>
                <w:sz w:val="20"/>
                <w:szCs w:val="20"/>
              </w:rPr>
            </w:pPr>
            <w:r w:rsidRPr="00BB5D45">
              <w:rPr>
                <w:rFonts w:ascii="Times New Roman" w:hAnsi="Times New Roman" w:cs="Times New Roman"/>
                <w:i/>
                <w:sz w:val="20"/>
                <w:szCs w:val="20"/>
                <w:highlight w:val="yellow"/>
              </w:rPr>
              <w:t>или</w:t>
            </w:r>
          </w:p>
          <w:p w:rsidR="005A2624" w:rsidRDefault="005A2624" w:rsidP="00393056">
            <w:pPr>
              <w:jc w:val="both"/>
              <w:rPr>
                <w:rFonts w:ascii="Times New Roman" w:hAnsi="Times New Roman" w:cs="Times New Roman"/>
                <w:sz w:val="20"/>
                <w:szCs w:val="20"/>
              </w:rPr>
            </w:pPr>
            <w:r>
              <w:rPr>
                <w:rFonts w:ascii="Times New Roman" w:hAnsi="Times New Roman" w:cs="Times New Roman"/>
                <w:sz w:val="20"/>
                <w:szCs w:val="20"/>
              </w:rPr>
              <w:t>Наименование должности</w:t>
            </w:r>
            <w:r>
              <w:t xml:space="preserve"> </w:t>
            </w:r>
            <w:r w:rsidRPr="00B34010">
              <w:rPr>
                <w:rFonts w:ascii="Times New Roman" w:hAnsi="Times New Roman" w:cs="Times New Roman"/>
                <w:sz w:val="20"/>
                <w:szCs w:val="20"/>
              </w:rPr>
              <w:t>руководителя, специалиста, служащего, профессии рабочего,</w:t>
            </w:r>
            <w:r>
              <w:rPr>
                <w:rFonts w:ascii="Times New Roman" w:hAnsi="Times New Roman" w:cs="Times New Roman"/>
                <w:sz w:val="20"/>
                <w:szCs w:val="20"/>
              </w:rPr>
              <w:t xml:space="preserve"> раздел ЕКС</w:t>
            </w:r>
          </w:p>
          <w:p w:rsidR="005A2624" w:rsidRPr="00BB5D45" w:rsidRDefault="005A2624" w:rsidP="00393056">
            <w:pPr>
              <w:jc w:val="both"/>
              <w:rPr>
                <w:rFonts w:ascii="Times New Roman" w:hAnsi="Times New Roman" w:cs="Times New Roman"/>
                <w:i/>
                <w:sz w:val="20"/>
                <w:szCs w:val="20"/>
              </w:rPr>
            </w:pPr>
            <w:r w:rsidRPr="00BB5D45">
              <w:rPr>
                <w:rFonts w:ascii="Times New Roman" w:hAnsi="Times New Roman" w:cs="Times New Roman"/>
                <w:i/>
                <w:sz w:val="20"/>
                <w:szCs w:val="20"/>
                <w:highlight w:val="yellow"/>
              </w:rPr>
              <w:lastRenderedPageBreak/>
              <w:t>или</w:t>
            </w:r>
          </w:p>
          <w:p w:rsidR="005A2624" w:rsidRPr="00160326" w:rsidRDefault="005A2624" w:rsidP="00393056">
            <w:pPr>
              <w:jc w:val="both"/>
              <w:rPr>
                <w:rFonts w:ascii="Times New Roman" w:hAnsi="Times New Roman" w:cs="Times New Roman"/>
                <w:sz w:val="20"/>
                <w:szCs w:val="20"/>
              </w:rPr>
            </w:pPr>
            <w:r>
              <w:rPr>
                <w:rFonts w:ascii="Times New Roman" w:hAnsi="Times New Roman" w:cs="Times New Roman"/>
                <w:sz w:val="20"/>
                <w:szCs w:val="20"/>
              </w:rPr>
              <w:t>Анализ требований</w:t>
            </w:r>
          </w:p>
        </w:tc>
      </w:tr>
      <w:tr w:rsidR="00BB5D45" w:rsidRPr="00F03AB7" w:rsidTr="00393056">
        <w:tc>
          <w:tcPr>
            <w:tcW w:w="2830" w:type="dxa"/>
          </w:tcPr>
          <w:p w:rsidR="00BB5D45" w:rsidRPr="00F03AB7" w:rsidRDefault="00BB5D45" w:rsidP="00BB5D45">
            <w:pPr>
              <w:jc w:val="both"/>
              <w:rPr>
                <w:rFonts w:ascii="Times New Roman" w:hAnsi="Times New Roman" w:cs="Times New Roman"/>
                <w:sz w:val="20"/>
                <w:szCs w:val="20"/>
              </w:rPr>
            </w:pPr>
            <w:r w:rsidRPr="00F03AB7">
              <w:rPr>
                <w:rFonts w:ascii="Times New Roman" w:hAnsi="Times New Roman" w:cs="Times New Roman"/>
                <w:sz w:val="20"/>
                <w:szCs w:val="20"/>
              </w:rPr>
              <w:lastRenderedPageBreak/>
              <w:t xml:space="preserve">Способен </w:t>
            </w:r>
            <w:r w:rsidRPr="00F03AB7">
              <w:rPr>
                <w:rFonts w:ascii="Times New Roman" w:hAnsi="Times New Roman" w:cs="Times New Roman"/>
                <w:sz w:val="20"/>
                <w:szCs w:val="20"/>
                <w:highlight w:val="yellow"/>
              </w:rPr>
              <w:t>…</w:t>
            </w:r>
          </w:p>
        </w:tc>
        <w:tc>
          <w:tcPr>
            <w:tcW w:w="3828" w:type="dxa"/>
          </w:tcPr>
          <w:p w:rsidR="00BB5D45" w:rsidRPr="00F03AB7" w:rsidRDefault="00BB5D45" w:rsidP="00BB5D45">
            <w:pPr>
              <w:jc w:val="both"/>
              <w:rPr>
                <w:rFonts w:ascii="Times New Roman" w:hAnsi="Times New Roman" w:cs="Times New Roman"/>
                <w:b/>
                <w:sz w:val="20"/>
                <w:szCs w:val="20"/>
              </w:rPr>
            </w:pPr>
            <w:r w:rsidRPr="00F03AB7">
              <w:rPr>
                <w:rFonts w:ascii="Times New Roman" w:hAnsi="Times New Roman" w:cs="Times New Roman"/>
                <w:b/>
                <w:sz w:val="20"/>
                <w:szCs w:val="20"/>
              </w:rPr>
              <w:t>знать:</w:t>
            </w:r>
          </w:p>
          <w:p w:rsidR="00BB5D45" w:rsidRPr="00F03AB7" w:rsidRDefault="00BB5D45" w:rsidP="00BB5D45">
            <w:pPr>
              <w:pStyle w:val="a3"/>
              <w:numPr>
                <w:ilvl w:val="0"/>
                <w:numId w:val="2"/>
              </w:numPr>
              <w:jc w:val="both"/>
              <w:rPr>
                <w:rFonts w:ascii="Times New Roman" w:hAnsi="Times New Roman" w:cs="Times New Roman"/>
                <w:sz w:val="20"/>
                <w:szCs w:val="20"/>
              </w:rPr>
            </w:pPr>
          </w:p>
          <w:p w:rsidR="00BB5D45" w:rsidRPr="00F03AB7" w:rsidRDefault="00BB5D45" w:rsidP="00BB5D45">
            <w:pPr>
              <w:jc w:val="both"/>
              <w:rPr>
                <w:rFonts w:ascii="Times New Roman" w:hAnsi="Times New Roman" w:cs="Times New Roman"/>
                <w:b/>
                <w:sz w:val="20"/>
                <w:szCs w:val="20"/>
              </w:rPr>
            </w:pPr>
            <w:r w:rsidRPr="00F03AB7">
              <w:rPr>
                <w:rFonts w:ascii="Times New Roman" w:hAnsi="Times New Roman" w:cs="Times New Roman"/>
                <w:b/>
                <w:sz w:val="20"/>
                <w:szCs w:val="20"/>
              </w:rPr>
              <w:t>уметь:</w:t>
            </w:r>
          </w:p>
          <w:p w:rsidR="00BB5D45" w:rsidRPr="00F03AB7" w:rsidRDefault="00BB5D45" w:rsidP="00BB5D45">
            <w:pPr>
              <w:pStyle w:val="a3"/>
              <w:numPr>
                <w:ilvl w:val="0"/>
                <w:numId w:val="2"/>
              </w:numPr>
              <w:jc w:val="both"/>
              <w:rPr>
                <w:rFonts w:ascii="Times New Roman" w:hAnsi="Times New Roman" w:cs="Times New Roman"/>
                <w:sz w:val="20"/>
                <w:szCs w:val="20"/>
              </w:rPr>
            </w:pPr>
          </w:p>
          <w:p w:rsidR="00BB5D45" w:rsidRPr="00F03AB7" w:rsidRDefault="00BB5D45" w:rsidP="00BB5D45">
            <w:pPr>
              <w:jc w:val="both"/>
              <w:rPr>
                <w:rFonts w:ascii="Times New Roman" w:hAnsi="Times New Roman" w:cs="Times New Roman"/>
                <w:b/>
                <w:sz w:val="20"/>
                <w:szCs w:val="20"/>
              </w:rPr>
            </w:pPr>
            <w:r w:rsidRPr="00F03AB7">
              <w:rPr>
                <w:rFonts w:ascii="Times New Roman" w:hAnsi="Times New Roman" w:cs="Times New Roman"/>
                <w:b/>
                <w:sz w:val="20"/>
                <w:szCs w:val="20"/>
              </w:rPr>
              <w:t>владеть:</w:t>
            </w:r>
          </w:p>
          <w:p w:rsidR="00BB5D45" w:rsidRPr="00F03AB7" w:rsidRDefault="00BB5D45" w:rsidP="00BB5D45">
            <w:pPr>
              <w:pStyle w:val="a3"/>
              <w:numPr>
                <w:ilvl w:val="0"/>
                <w:numId w:val="2"/>
              </w:numPr>
              <w:jc w:val="both"/>
              <w:rPr>
                <w:rFonts w:ascii="Times New Roman" w:eastAsia="Times New Roman" w:hAnsi="Times New Roman" w:cs="Times New Roman"/>
                <w:sz w:val="20"/>
                <w:szCs w:val="20"/>
                <w:lang w:eastAsia="ru-RU"/>
              </w:rPr>
            </w:pPr>
          </w:p>
        </w:tc>
        <w:tc>
          <w:tcPr>
            <w:tcW w:w="2687" w:type="dxa"/>
          </w:tcPr>
          <w:p w:rsidR="00BB5D45" w:rsidRDefault="00BB5D45" w:rsidP="00BB5D45">
            <w:pPr>
              <w:jc w:val="both"/>
              <w:rPr>
                <w:rFonts w:ascii="Times New Roman" w:hAnsi="Times New Roman" w:cs="Times New Roman"/>
                <w:i/>
                <w:color w:val="FF0000"/>
                <w:sz w:val="20"/>
                <w:szCs w:val="20"/>
              </w:rPr>
            </w:pPr>
            <w:r>
              <w:rPr>
                <w:rFonts w:ascii="Times New Roman" w:hAnsi="Times New Roman" w:cs="Times New Roman"/>
                <w:sz w:val="20"/>
                <w:szCs w:val="20"/>
              </w:rPr>
              <w:t xml:space="preserve">Код и наименование профессионального стандарта, код </w:t>
            </w:r>
            <w:r w:rsidRPr="00160326">
              <w:rPr>
                <w:rFonts w:ascii="Times New Roman" w:hAnsi="Times New Roman" w:cs="Times New Roman"/>
                <w:sz w:val="20"/>
                <w:szCs w:val="20"/>
              </w:rPr>
              <w:t>трудовой функции, на основании которой сформулирована компетенция</w:t>
            </w:r>
            <w:r>
              <w:rPr>
                <w:rFonts w:ascii="Times New Roman" w:hAnsi="Times New Roman" w:cs="Times New Roman"/>
                <w:sz w:val="20"/>
                <w:szCs w:val="20"/>
              </w:rPr>
              <w:t xml:space="preserve"> </w:t>
            </w:r>
            <w:r w:rsidRPr="000F1865">
              <w:rPr>
                <w:rFonts w:ascii="Times New Roman" w:hAnsi="Times New Roman" w:cs="Times New Roman"/>
                <w:i/>
                <w:color w:val="FF0000"/>
                <w:sz w:val="20"/>
                <w:szCs w:val="20"/>
              </w:rPr>
              <w:t>(при использовании конкретной функции)</w:t>
            </w:r>
          </w:p>
          <w:p w:rsidR="00BB5D45" w:rsidRPr="00BB5D45" w:rsidRDefault="00BB5D45" w:rsidP="00BB5D45">
            <w:pPr>
              <w:jc w:val="both"/>
              <w:rPr>
                <w:rFonts w:ascii="Times New Roman" w:hAnsi="Times New Roman" w:cs="Times New Roman"/>
                <w:i/>
                <w:sz w:val="20"/>
                <w:szCs w:val="20"/>
              </w:rPr>
            </w:pPr>
            <w:r w:rsidRPr="00BB5D45">
              <w:rPr>
                <w:rFonts w:ascii="Times New Roman" w:hAnsi="Times New Roman" w:cs="Times New Roman"/>
                <w:i/>
                <w:sz w:val="20"/>
                <w:szCs w:val="20"/>
                <w:highlight w:val="yellow"/>
              </w:rPr>
              <w:t>или</w:t>
            </w:r>
          </w:p>
          <w:p w:rsidR="00BB5D45" w:rsidRDefault="00BB5D45" w:rsidP="00BB5D45">
            <w:pPr>
              <w:jc w:val="both"/>
              <w:rPr>
                <w:rFonts w:ascii="Times New Roman" w:hAnsi="Times New Roman" w:cs="Times New Roman"/>
                <w:sz w:val="20"/>
                <w:szCs w:val="20"/>
              </w:rPr>
            </w:pPr>
            <w:r>
              <w:rPr>
                <w:rFonts w:ascii="Times New Roman" w:hAnsi="Times New Roman" w:cs="Times New Roman"/>
                <w:sz w:val="20"/>
                <w:szCs w:val="20"/>
              </w:rPr>
              <w:t>Наименование должности</w:t>
            </w:r>
            <w:r>
              <w:t xml:space="preserve"> </w:t>
            </w:r>
            <w:r w:rsidRPr="00B34010">
              <w:rPr>
                <w:rFonts w:ascii="Times New Roman" w:hAnsi="Times New Roman" w:cs="Times New Roman"/>
                <w:sz w:val="20"/>
                <w:szCs w:val="20"/>
              </w:rPr>
              <w:t>руководителя, специалиста, служащего, профессии рабочего,</w:t>
            </w:r>
            <w:r>
              <w:rPr>
                <w:rFonts w:ascii="Times New Roman" w:hAnsi="Times New Roman" w:cs="Times New Roman"/>
                <w:sz w:val="20"/>
                <w:szCs w:val="20"/>
              </w:rPr>
              <w:t xml:space="preserve"> раздел ЕКС</w:t>
            </w:r>
          </w:p>
          <w:p w:rsidR="00BB5D45" w:rsidRPr="00BB5D45" w:rsidRDefault="00BB5D45" w:rsidP="00BB5D45">
            <w:pPr>
              <w:jc w:val="both"/>
              <w:rPr>
                <w:rFonts w:ascii="Times New Roman" w:hAnsi="Times New Roman" w:cs="Times New Roman"/>
                <w:i/>
                <w:sz w:val="20"/>
                <w:szCs w:val="20"/>
              </w:rPr>
            </w:pPr>
            <w:r w:rsidRPr="00BB5D45">
              <w:rPr>
                <w:rFonts w:ascii="Times New Roman" w:hAnsi="Times New Roman" w:cs="Times New Roman"/>
                <w:i/>
                <w:sz w:val="20"/>
                <w:szCs w:val="20"/>
                <w:highlight w:val="yellow"/>
              </w:rPr>
              <w:t>или</w:t>
            </w:r>
          </w:p>
          <w:p w:rsidR="00BB5D45" w:rsidRPr="00160326" w:rsidRDefault="00BB5D45" w:rsidP="00BB5D45">
            <w:pPr>
              <w:jc w:val="both"/>
              <w:rPr>
                <w:rFonts w:ascii="Times New Roman" w:hAnsi="Times New Roman" w:cs="Times New Roman"/>
                <w:sz w:val="20"/>
                <w:szCs w:val="20"/>
              </w:rPr>
            </w:pPr>
            <w:r>
              <w:rPr>
                <w:rFonts w:ascii="Times New Roman" w:hAnsi="Times New Roman" w:cs="Times New Roman"/>
                <w:sz w:val="20"/>
                <w:szCs w:val="20"/>
              </w:rPr>
              <w:t>Анализ требований</w:t>
            </w:r>
          </w:p>
        </w:tc>
      </w:tr>
      <w:tr w:rsidR="00BB5D45" w:rsidRPr="00F03AB7" w:rsidTr="00393056">
        <w:tc>
          <w:tcPr>
            <w:tcW w:w="2830" w:type="dxa"/>
          </w:tcPr>
          <w:p w:rsidR="00BB5D45" w:rsidRPr="00F03AB7" w:rsidRDefault="00BB5D45" w:rsidP="00BB5D45">
            <w:pPr>
              <w:jc w:val="both"/>
              <w:rPr>
                <w:rFonts w:ascii="Times New Roman" w:hAnsi="Times New Roman" w:cs="Times New Roman"/>
                <w:sz w:val="20"/>
                <w:szCs w:val="20"/>
              </w:rPr>
            </w:pPr>
          </w:p>
        </w:tc>
        <w:tc>
          <w:tcPr>
            <w:tcW w:w="3828" w:type="dxa"/>
          </w:tcPr>
          <w:p w:rsidR="00BB5D45" w:rsidRPr="00F03AB7" w:rsidRDefault="00BB5D45" w:rsidP="00BB5D45">
            <w:pPr>
              <w:jc w:val="both"/>
              <w:rPr>
                <w:rFonts w:ascii="Times New Roman" w:hAnsi="Times New Roman" w:cs="Times New Roman"/>
                <w:b/>
                <w:sz w:val="20"/>
                <w:szCs w:val="20"/>
              </w:rPr>
            </w:pPr>
          </w:p>
        </w:tc>
        <w:tc>
          <w:tcPr>
            <w:tcW w:w="2687" w:type="dxa"/>
          </w:tcPr>
          <w:p w:rsidR="00BB5D45" w:rsidRPr="00F03AB7" w:rsidRDefault="00BB5D45" w:rsidP="00BB5D45">
            <w:pPr>
              <w:jc w:val="both"/>
              <w:rPr>
                <w:rFonts w:ascii="Times New Roman" w:hAnsi="Times New Roman" w:cs="Times New Roman"/>
                <w:b/>
                <w:sz w:val="20"/>
                <w:szCs w:val="20"/>
              </w:rPr>
            </w:pPr>
          </w:p>
        </w:tc>
      </w:tr>
    </w:tbl>
    <w:p w:rsidR="00EA4BFD" w:rsidRDefault="00EA4BFD" w:rsidP="00E5195E">
      <w:pPr>
        <w:spacing w:after="0" w:line="240" w:lineRule="auto"/>
        <w:jc w:val="both"/>
        <w:outlineLvl w:val="0"/>
        <w:rPr>
          <w:rFonts w:ascii="Times New Roman" w:hAnsi="Times New Roman" w:cs="Times New Roman"/>
          <w:b/>
          <w:bCs/>
          <w:sz w:val="24"/>
        </w:rPr>
      </w:pPr>
      <w:r w:rsidRPr="00E5195E">
        <w:rPr>
          <w:rFonts w:ascii="Times New Roman" w:hAnsi="Times New Roman" w:cs="Times New Roman"/>
          <w:b/>
          <w:bCs/>
          <w:sz w:val="24"/>
        </w:rPr>
        <w:t>3</w:t>
      </w:r>
      <w:r w:rsidR="000B7AA3">
        <w:rPr>
          <w:rFonts w:ascii="Times New Roman" w:hAnsi="Times New Roman" w:cs="Times New Roman"/>
          <w:b/>
          <w:bCs/>
          <w:sz w:val="24"/>
        </w:rPr>
        <w:t>.</w:t>
      </w:r>
      <w:r w:rsidR="00252FA5">
        <w:rPr>
          <w:rFonts w:ascii="Times New Roman" w:hAnsi="Times New Roman" w:cs="Times New Roman"/>
          <w:b/>
          <w:bCs/>
          <w:sz w:val="24"/>
        </w:rPr>
        <w:tab/>
      </w:r>
      <w:r w:rsidRPr="00E5195E">
        <w:rPr>
          <w:rFonts w:ascii="Times New Roman" w:hAnsi="Times New Roman" w:cs="Times New Roman"/>
          <w:b/>
          <w:bCs/>
          <w:sz w:val="24"/>
        </w:rPr>
        <w:t>Учебный план</w:t>
      </w:r>
    </w:p>
    <w:p w:rsidR="00CE2F45" w:rsidRPr="00BB5D45" w:rsidRDefault="00CE2F45" w:rsidP="00CE2F45">
      <w:pPr>
        <w:spacing w:after="0" w:line="240" w:lineRule="auto"/>
        <w:jc w:val="both"/>
        <w:rPr>
          <w:rFonts w:ascii="Times New Roman" w:hAnsi="Times New Roman" w:cs="Times New Roman"/>
          <w:i/>
          <w:color w:val="FF0000"/>
          <w:sz w:val="24"/>
          <w:szCs w:val="28"/>
        </w:rPr>
      </w:pPr>
      <w:r w:rsidRPr="006119DA">
        <w:rPr>
          <w:rFonts w:ascii="Times New Roman" w:hAnsi="Times New Roman" w:cs="Times New Roman"/>
          <w:i/>
          <w:color w:val="FF0000"/>
          <w:sz w:val="24"/>
          <w:szCs w:val="28"/>
          <w:highlight w:val="yellow"/>
        </w:rPr>
        <w:t>В трудоемкости контактной и самостоятельной работы указываются используемы виды работ (лекции, семинар, практические занятия, лабораторные работы, самостоятельная работа и т.п.).</w:t>
      </w:r>
    </w:p>
    <w:p w:rsidR="00C73DCD" w:rsidRPr="00A80358" w:rsidRDefault="00C73DCD" w:rsidP="00C73DCD">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без использования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3828"/>
        <w:gridCol w:w="778"/>
        <w:gridCol w:w="598"/>
        <w:gridCol w:w="598"/>
        <w:gridCol w:w="598"/>
        <w:gridCol w:w="598"/>
        <w:gridCol w:w="1841"/>
      </w:tblGrid>
      <w:tr w:rsidR="00C73DCD" w:rsidRPr="00DA1ECE" w:rsidTr="00A80358">
        <w:tc>
          <w:tcPr>
            <w:tcW w:w="271" w:type="pct"/>
            <w:vMerge w:val="restart"/>
            <w:vAlign w:val="center"/>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048" w:type="pct"/>
            <w:vMerge w:val="restart"/>
            <w:vAlign w:val="center"/>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696" w:type="pct"/>
            <w:gridSpan w:val="5"/>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85" w:type="pct"/>
            <w:vMerge w:val="restart"/>
            <w:vAlign w:val="center"/>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C73DCD" w:rsidRPr="00DA1ECE" w:rsidTr="00A80358">
        <w:tc>
          <w:tcPr>
            <w:tcW w:w="271" w:type="pct"/>
            <w:vMerge/>
            <w:vAlign w:val="center"/>
            <w:hideMark/>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c>
          <w:tcPr>
            <w:tcW w:w="2048" w:type="pct"/>
            <w:vMerge/>
            <w:vAlign w:val="center"/>
            <w:hideMark/>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c>
          <w:tcPr>
            <w:tcW w:w="416" w:type="pct"/>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320" w:type="pct"/>
            <w:hideMark/>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320" w:type="pct"/>
            <w:hideMark/>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320" w:type="pct"/>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320" w:type="pct"/>
            <w:hideMark/>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85" w:type="pct"/>
            <w:vMerge/>
            <w:vAlign w:val="center"/>
            <w:hideMark/>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r>
      <w:tr w:rsidR="00C73DCD" w:rsidRPr="00DA1ECE" w:rsidTr="00A80358">
        <w:tc>
          <w:tcPr>
            <w:tcW w:w="271" w:type="pct"/>
          </w:tcPr>
          <w:p w:rsidR="00C73DCD" w:rsidRPr="00DA1ECE" w:rsidRDefault="00C73DCD" w:rsidP="00C73DCD">
            <w:pPr>
              <w:numPr>
                <w:ilvl w:val="0"/>
                <w:numId w:val="3"/>
              </w:numPr>
              <w:spacing w:after="0" w:line="240" w:lineRule="auto"/>
              <w:ind w:left="357" w:hanging="357"/>
              <w:jc w:val="center"/>
              <w:rPr>
                <w:rFonts w:ascii="Times New Roman" w:eastAsia="Times New Roman" w:hAnsi="Times New Roman" w:cs="Times New Roman"/>
                <w:sz w:val="20"/>
                <w:szCs w:val="20"/>
                <w:lang w:eastAsia="ru-RU"/>
              </w:rPr>
            </w:pPr>
          </w:p>
        </w:tc>
        <w:tc>
          <w:tcPr>
            <w:tcW w:w="2048" w:type="pct"/>
          </w:tcPr>
          <w:p w:rsidR="00C73DCD" w:rsidRPr="00DA1ECE" w:rsidRDefault="00C73DCD" w:rsidP="00C73DCD">
            <w:pPr>
              <w:spacing w:after="0" w:line="240" w:lineRule="auto"/>
              <w:jc w:val="both"/>
              <w:rPr>
                <w:rFonts w:ascii="Times New Roman" w:eastAsia="Times New Roman" w:hAnsi="Times New Roman" w:cs="Times New Roman"/>
                <w:sz w:val="20"/>
                <w:szCs w:val="20"/>
                <w:lang w:eastAsia="ru-RU"/>
              </w:rPr>
            </w:pPr>
          </w:p>
        </w:tc>
        <w:tc>
          <w:tcPr>
            <w:tcW w:w="416"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320"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320"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320"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val="en-US" w:eastAsia="ru-RU"/>
              </w:rPr>
            </w:pPr>
          </w:p>
        </w:tc>
        <w:tc>
          <w:tcPr>
            <w:tcW w:w="320"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val="en-US" w:eastAsia="ru-RU"/>
              </w:rPr>
            </w:pPr>
          </w:p>
        </w:tc>
        <w:tc>
          <w:tcPr>
            <w:tcW w:w="985"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r>
      <w:tr w:rsidR="00C73DCD" w:rsidRPr="00DA1ECE" w:rsidTr="00A80358">
        <w:tc>
          <w:tcPr>
            <w:tcW w:w="271" w:type="pct"/>
          </w:tcPr>
          <w:p w:rsidR="00C73DCD" w:rsidRPr="00DA1ECE" w:rsidRDefault="00C73DCD" w:rsidP="00C73DCD">
            <w:pPr>
              <w:numPr>
                <w:ilvl w:val="0"/>
                <w:numId w:val="3"/>
              </w:numPr>
              <w:spacing w:after="0" w:line="240" w:lineRule="auto"/>
              <w:ind w:left="357" w:hanging="357"/>
              <w:jc w:val="center"/>
              <w:rPr>
                <w:rFonts w:ascii="Times New Roman" w:eastAsia="Times New Roman" w:hAnsi="Times New Roman" w:cs="Times New Roman"/>
                <w:sz w:val="20"/>
                <w:szCs w:val="20"/>
                <w:lang w:eastAsia="ru-RU"/>
              </w:rPr>
            </w:pPr>
          </w:p>
        </w:tc>
        <w:tc>
          <w:tcPr>
            <w:tcW w:w="3744" w:type="pct"/>
            <w:gridSpan w:val="6"/>
          </w:tcPr>
          <w:p w:rsidR="00C73DCD" w:rsidRPr="00DA1ECE" w:rsidRDefault="00C73DCD" w:rsidP="00C73DC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Итоговая аттестация (2 часа)</w:t>
            </w:r>
          </w:p>
        </w:tc>
        <w:tc>
          <w:tcPr>
            <w:tcW w:w="985"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r>
    </w:tbl>
    <w:p w:rsidR="00A80358" w:rsidRPr="00F03AB7" w:rsidRDefault="00A80358" w:rsidP="00A80358">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rsidR="00C73DCD" w:rsidRPr="00A80358" w:rsidRDefault="00C73DCD" w:rsidP="00C73DCD">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частичным использованием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27"/>
        <w:gridCol w:w="693"/>
        <w:gridCol w:w="370"/>
        <w:gridCol w:w="478"/>
        <w:gridCol w:w="417"/>
        <w:gridCol w:w="483"/>
        <w:gridCol w:w="1716"/>
        <w:gridCol w:w="1458"/>
      </w:tblGrid>
      <w:tr w:rsidR="00C73DCD" w:rsidRPr="00DA1ECE" w:rsidTr="00A80358">
        <w:tc>
          <w:tcPr>
            <w:tcW w:w="269" w:type="pct"/>
            <w:vMerge w:val="restart"/>
            <w:vAlign w:val="center"/>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1727" w:type="pct"/>
            <w:vMerge w:val="restart"/>
            <w:vAlign w:val="center"/>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Pr="00E5195E">
              <w:rPr>
                <w:rFonts w:ascii="Times New Roman" w:eastAsia="Times New Roman" w:hAnsi="Times New Roman" w:cs="Times New Roman"/>
                <w:b/>
                <w:sz w:val="20"/>
                <w:szCs w:val="20"/>
                <w:lang w:eastAsia="ru-RU"/>
              </w:rPr>
              <w:t>учебных предметов, курсов, дисциплин (модулей), иных видов учебной деятельности обучающихся</w:t>
            </w:r>
          </w:p>
        </w:tc>
        <w:tc>
          <w:tcPr>
            <w:tcW w:w="1306" w:type="pct"/>
            <w:gridSpan w:val="5"/>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18" w:type="pct"/>
            <w:vMerge w:val="restart"/>
          </w:tcPr>
          <w:p w:rsidR="00C73DCD"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 (в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e"/>
                <w:rFonts w:ascii="Times New Roman" w:eastAsia="Times New Roman" w:hAnsi="Times New Roman" w:cs="Times New Roman"/>
                <w:b/>
                <w:sz w:val="20"/>
                <w:szCs w:val="20"/>
                <w:lang w:eastAsia="ru-RU"/>
              </w:rPr>
              <w:footnoteReference w:id="8"/>
            </w:r>
          </w:p>
        </w:tc>
        <w:tc>
          <w:tcPr>
            <w:tcW w:w="780" w:type="pct"/>
            <w:vMerge w:val="restart"/>
            <w:vAlign w:val="center"/>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C73DCD" w:rsidRPr="00DA1ECE" w:rsidTr="00A80358">
        <w:tc>
          <w:tcPr>
            <w:tcW w:w="269" w:type="pct"/>
            <w:vMerge/>
            <w:vAlign w:val="center"/>
            <w:hideMark/>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c>
          <w:tcPr>
            <w:tcW w:w="1727" w:type="pct"/>
            <w:vMerge/>
            <w:vAlign w:val="center"/>
            <w:hideMark/>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c>
          <w:tcPr>
            <w:tcW w:w="371" w:type="pct"/>
            <w:hideMark/>
          </w:tcPr>
          <w:p w:rsidR="00C73DCD" w:rsidRPr="00DA1ECE" w:rsidRDefault="00C73DCD" w:rsidP="00C73D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198" w:type="pct"/>
            <w:hideMark/>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256" w:type="pct"/>
            <w:hideMark/>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223" w:type="pct"/>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258" w:type="pct"/>
            <w:hideMark/>
          </w:tcPr>
          <w:p w:rsidR="00C73DCD" w:rsidRPr="00A837B4" w:rsidRDefault="00C73DCD" w:rsidP="00C73D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18" w:type="pct"/>
            <w:vMerge/>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c>
          <w:tcPr>
            <w:tcW w:w="780" w:type="pct"/>
            <w:vMerge/>
            <w:vAlign w:val="center"/>
            <w:hideMark/>
          </w:tcPr>
          <w:p w:rsidR="00C73DCD" w:rsidRPr="00DA1ECE" w:rsidRDefault="00C73DCD" w:rsidP="00C73DCD">
            <w:pPr>
              <w:spacing w:after="0" w:line="240" w:lineRule="auto"/>
              <w:rPr>
                <w:rFonts w:ascii="Times New Roman" w:eastAsia="Times New Roman" w:hAnsi="Times New Roman" w:cs="Times New Roman"/>
                <w:b/>
                <w:sz w:val="20"/>
                <w:szCs w:val="20"/>
                <w:lang w:eastAsia="ru-RU"/>
              </w:rPr>
            </w:pPr>
          </w:p>
        </w:tc>
      </w:tr>
      <w:tr w:rsidR="00C73DCD" w:rsidRPr="00DA1ECE" w:rsidTr="00A80358">
        <w:tc>
          <w:tcPr>
            <w:tcW w:w="269" w:type="pct"/>
          </w:tcPr>
          <w:p w:rsidR="00C73DCD" w:rsidRPr="00DA1ECE" w:rsidRDefault="00C73DCD" w:rsidP="00C73DCD">
            <w:pPr>
              <w:numPr>
                <w:ilvl w:val="0"/>
                <w:numId w:val="43"/>
              </w:numPr>
              <w:spacing w:after="0" w:line="240" w:lineRule="auto"/>
              <w:ind w:left="357" w:hanging="357"/>
              <w:jc w:val="center"/>
              <w:rPr>
                <w:rFonts w:ascii="Times New Roman" w:eastAsia="Times New Roman" w:hAnsi="Times New Roman" w:cs="Times New Roman"/>
                <w:sz w:val="20"/>
                <w:szCs w:val="20"/>
                <w:lang w:eastAsia="ru-RU"/>
              </w:rPr>
            </w:pPr>
          </w:p>
        </w:tc>
        <w:tc>
          <w:tcPr>
            <w:tcW w:w="1727" w:type="pct"/>
          </w:tcPr>
          <w:p w:rsidR="00C73DCD" w:rsidRPr="00DA1ECE" w:rsidRDefault="00C73DCD" w:rsidP="00C73DCD">
            <w:pPr>
              <w:spacing w:after="0" w:line="240" w:lineRule="auto"/>
              <w:jc w:val="both"/>
              <w:rPr>
                <w:rFonts w:ascii="Times New Roman" w:eastAsia="Times New Roman" w:hAnsi="Times New Roman" w:cs="Times New Roman"/>
                <w:sz w:val="20"/>
                <w:szCs w:val="20"/>
                <w:lang w:eastAsia="ru-RU"/>
              </w:rPr>
            </w:pPr>
          </w:p>
        </w:tc>
        <w:tc>
          <w:tcPr>
            <w:tcW w:w="371"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198"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256"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223"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val="en-US" w:eastAsia="ru-RU"/>
              </w:rPr>
            </w:pPr>
          </w:p>
        </w:tc>
        <w:tc>
          <w:tcPr>
            <w:tcW w:w="258"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val="en-US" w:eastAsia="ru-RU"/>
              </w:rPr>
            </w:pPr>
          </w:p>
        </w:tc>
        <w:tc>
          <w:tcPr>
            <w:tcW w:w="918"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c>
          <w:tcPr>
            <w:tcW w:w="780"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r>
      <w:tr w:rsidR="00C73DCD" w:rsidRPr="00DA1ECE" w:rsidTr="00A80358">
        <w:tc>
          <w:tcPr>
            <w:tcW w:w="269" w:type="pct"/>
          </w:tcPr>
          <w:p w:rsidR="00C73DCD" w:rsidRPr="00DA1ECE" w:rsidRDefault="00C73DCD" w:rsidP="00C73DCD">
            <w:pPr>
              <w:numPr>
                <w:ilvl w:val="0"/>
                <w:numId w:val="43"/>
              </w:numPr>
              <w:spacing w:after="0" w:line="240" w:lineRule="auto"/>
              <w:ind w:left="357" w:hanging="357"/>
              <w:jc w:val="center"/>
              <w:rPr>
                <w:rFonts w:ascii="Times New Roman" w:eastAsia="Times New Roman" w:hAnsi="Times New Roman" w:cs="Times New Roman"/>
                <w:sz w:val="20"/>
                <w:szCs w:val="20"/>
                <w:lang w:eastAsia="ru-RU"/>
              </w:rPr>
            </w:pPr>
          </w:p>
        </w:tc>
        <w:tc>
          <w:tcPr>
            <w:tcW w:w="3951" w:type="pct"/>
            <w:gridSpan w:val="7"/>
          </w:tcPr>
          <w:p w:rsidR="00C73DCD" w:rsidRPr="00DA1ECE" w:rsidRDefault="00C73DCD" w:rsidP="00C73DC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Итоговая аттестация (2 часа)</w:t>
            </w:r>
          </w:p>
        </w:tc>
        <w:tc>
          <w:tcPr>
            <w:tcW w:w="780" w:type="pct"/>
          </w:tcPr>
          <w:p w:rsidR="00C73DCD" w:rsidRPr="00DA1ECE" w:rsidRDefault="00C73DCD" w:rsidP="00C73DCD">
            <w:pPr>
              <w:spacing w:after="0" w:line="240" w:lineRule="auto"/>
              <w:jc w:val="center"/>
              <w:rPr>
                <w:rFonts w:ascii="Times New Roman" w:eastAsia="Times New Roman" w:hAnsi="Times New Roman" w:cs="Times New Roman"/>
                <w:sz w:val="20"/>
                <w:szCs w:val="20"/>
                <w:lang w:eastAsia="ru-RU"/>
              </w:rPr>
            </w:pPr>
          </w:p>
        </w:tc>
      </w:tr>
    </w:tbl>
    <w:p w:rsidR="00A80358" w:rsidRPr="00F03AB7" w:rsidRDefault="00A80358" w:rsidP="00A80358">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rsidR="00A80358" w:rsidRPr="006119DA" w:rsidRDefault="00A80358" w:rsidP="00A80358">
      <w:pPr>
        <w:spacing w:after="0" w:line="240" w:lineRule="auto"/>
        <w:jc w:val="both"/>
        <w:rPr>
          <w:rFonts w:ascii="Times New Roman" w:hAnsi="Times New Roman" w:cs="Times New Roman"/>
          <w:i/>
          <w:color w:val="FF0000"/>
          <w:sz w:val="24"/>
          <w:szCs w:val="28"/>
          <w:highlight w:val="yellow"/>
        </w:rPr>
      </w:pPr>
      <w:r>
        <w:rPr>
          <w:rFonts w:ascii="Times New Roman" w:hAnsi="Times New Roman" w:cs="Times New Roman"/>
          <w:i/>
          <w:color w:val="FF0000"/>
          <w:sz w:val="24"/>
          <w:szCs w:val="28"/>
          <w:highlight w:val="yellow"/>
        </w:rPr>
        <w:t xml:space="preserve">Часы на проведение занятий в ЭИОС не выделяются. </w:t>
      </w:r>
      <w:r w:rsidRPr="006119DA">
        <w:rPr>
          <w:rFonts w:ascii="Times New Roman" w:hAnsi="Times New Roman" w:cs="Times New Roman"/>
          <w:i/>
          <w:color w:val="FF0000"/>
          <w:sz w:val="24"/>
          <w:szCs w:val="28"/>
          <w:highlight w:val="yellow"/>
        </w:rPr>
        <w:t>Факт проведения занятий в ЭИОС указывается в расписании (ссылкой на место проведения занятия).</w:t>
      </w:r>
    </w:p>
    <w:p w:rsidR="00EA4BFD" w:rsidRDefault="00E5195E" w:rsidP="00E5195E">
      <w:pPr>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Последовательность проведения </w:t>
      </w:r>
      <w:r w:rsidRPr="00E5195E">
        <w:rPr>
          <w:rFonts w:ascii="Times New Roman" w:hAnsi="Times New Roman" w:cs="Times New Roman"/>
          <w:sz w:val="24"/>
          <w:szCs w:val="28"/>
        </w:rPr>
        <w:t>учебных предметов, курсов, дисциплин (модулей), иных видов учебной деятельности обучающихся</w:t>
      </w:r>
      <w:r>
        <w:rPr>
          <w:rFonts w:ascii="Times New Roman" w:hAnsi="Times New Roman" w:cs="Times New Roman"/>
          <w:sz w:val="24"/>
          <w:szCs w:val="28"/>
        </w:rPr>
        <w:t xml:space="preserve"> определяется расписанием программы.</w:t>
      </w:r>
    </w:p>
    <w:p w:rsidR="00E5195E" w:rsidRDefault="00E5195E" w:rsidP="00E5195E">
      <w:pPr>
        <w:spacing w:after="0" w:line="240" w:lineRule="auto"/>
        <w:ind w:firstLine="708"/>
        <w:jc w:val="both"/>
        <w:rPr>
          <w:rFonts w:ascii="Times New Roman" w:hAnsi="Times New Roman" w:cs="Times New Roman"/>
          <w:sz w:val="24"/>
          <w:szCs w:val="28"/>
        </w:rPr>
      </w:pPr>
      <w:r w:rsidRPr="00E5195E">
        <w:rPr>
          <w:rFonts w:ascii="Times New Roman" w:hAnsi="Times New Roman" w:cs="Times New Roman"/>
          <w:sz w:val="24"/>
          <w:szCs w:val="28"/>
        </w:rPr>
        <w:t>Освоение программ</w:t>
      </w:r>
      <w:r>
        <w:rPr>
          <w:rFonts w:ascii="Times New Roman" w:hAnsi="Times New Roman" w:cs="Times New Roman"/>
          <w:sz w:val="24"/>
          <w:szCs w:val="28"/>
        </w:rPr>
        <w:t>ы</w:t>
      </w:r>
      <w:r w:rsidRPr="00E5195E">
        <w:rPr>
          <w:rFonts w:ascii="Times New Roman" w:hAnsi="Times New Roman" w:cs="Times New Roman"/>
          <w:sz w:val="24"/>
          <w:szCs w:val="28"/>
        </w:rPr>
        <w:t xml:space="preserve"> завершается итоговой аттестацией обучающихся</w:t>
      </w:r>
      <w:r>
        <w:rPr>
          <w:rFonts w:ascii="Times New Roman" w:hAnsi="Times New Roman" w:cs="Times New Roman"/>
          <w:sz w:val="24"/>
          <w:szCs w:val="28"/>
        </w:rPr>
        <w:t>.</w:t>
      </w:r>
    </w:p>
    <w:p w:rsidR="00E5195E" w:rsidRPr="00252FA5" w:rsidRDefault="00E5195E" w:rsidP="00252FA5">
      <w:pPr>
        <w:spacing w:after="0" w:line="240" w:lineRule="auto"/>
        <w:jc w:val="both"/>
        <w:outlineLvl w:val="0"/>
        <w:rPr>
          <w:rFonts w:ascii="Times New Roman" w:hAnsi="Times New Roman" w:cs="Times New Roman"/>
          <w:b/>
          <w:bCs/>
          <w:sz w:val="24"/>
        </w:rPr>
      </w:pPr>
      <w:r w:rsidRPr="00252FA5">
        <w:rPr>
          <w:rFonts w:ascii="Times New Roman" w:hAnsi="Times New Roman" w:cs="Times New Roman"/>
          <w:b/>
          <w:bCs/>
          <w:sz w:val="24"/>
        </w:rPr>
        <w:t>4</w:t>
      </w:r>
      <w:r w:rsidR="000B7AA3">
        <w:rPr>
          <w:rFonts w:ascii="Times New Roman" w:hAnsi="Times New Roman" w:cs="Times New Roman"/>
          <w:b/>
          <w:bCs/>
          <w:sz w:val="24"/>
        </w:rPr>
        <w:t>.</w:t>
      </w:r>
      <w:r w:rsidR="00252FA5" w:rsidRPr="00252FA5">
        <w:rPr>
          <w:rFonts w:ascii="Times New Roman" w:hAnsi="Times New Roman" w:cs="Times New Roman"/>
          <w:b/>
          <w:bCs/>
          <w:sz w:val="24"/>
        </w:rPr>
        <w:tab/>
      </w:r>
      <w:r w:rsidRPr="00252FA5">
        <w:rPr>
          <w:rFonts w:ascii="Times New Roman" w:hAnsi="Times New Roman" w:cs="Times New Roman"/>
          <w:b/>
          <w:bCs/>
          <w:sz w:val="24"/>
        </w:rPr>
        <w:t>Календарный учебный график</w:t>
      </w:r>
    </w:p>
    <w:p w:rsidR="006A5430" w:rsidRDefault="00252FA5" w:rsidP="00252FA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процесс планируется в рамках срока освоения программы</w:t>
      </w:r>
      <w:r w:rsidR="00393056">
        <w:rPr>
          <w:rFonts w:ascii="Times New Roman" w:eastAsia="Times New Roman" w:hAnsi="Times New Roman" w:cs="Times New Roman"/>
          <w:sz w:val="24"/>
          <w:szCs w:val="24"/>
          <w:lang w:eastAsia="ru-RU"/>
        </w:rPr>
        <w:t xml:space="preserve"> (п. 1.5)</w:t>
      </w:r>
      <w:r>
        <w:rPr>
          <w:rFonts w:ascii="Times New Roman" w:eastAsia="Times New Roman" w:hAnsi="Times New Roman" w:cs="Times New Roman"/>
          <w:sz w:val="24"/>
          <w:szCs w:val="24"/>
          <w:lang w:eastAsia="ru-RU"/>
        </w:rPr>
        <w:t xml:space="preserve"> </w:t>
      </w:r>
      <w:r w:rsidR="006A5430">
        <w:rPr>
          <w:rFonts w:ascii="Times New Roman" w:eastAsia="Times New Roman" w:hAnsi="Times New Roman" w:cs="Times New Roman"/>
          <w:sz w:val="24"/>
          <w:szCs w:val="24"/>
          <w:lang w:eastAsia="ru-RU"/>
        </w:rPr>
        <w:t xml:space="preserve">с учетом </w:t>
      </w:r>
      <w:r>
        <w:rPr>
          <w:rFonts w:ascii="Times New Roman" w:eastAsia="Times New Roman" w:hAnsi="Times New Roman" w:cs="Times New Roman"/>
          <w:sz w:val="24"/>
          <w:szCs w:val="24"/>
          <w:lang w:eastAsia="ru-RU"/>
        </w:rPr>
        <w:t>шести учебных дн</w:t>
      </w:r>
      <w:r w:rsidR="00E51CF1">
        <w:rPr>
          <w:rFonts w:ascii="Times New Roman" w:eastAsia="Times New Roman" w:hAnsi="Times New Roman" w:cs="Times New Roman"/>
          <w:sz w:val="24"/>
          <w:szCs w:val="24"/>
          <w:lang w:eastAsia="ru-RU"/>
        </w:rPr>
        <w:t>ей</w:t>
      </w:r>
      <w:r>
        <w:rPr>
          <w:rFonts w:ascii="Times New Roman" w:eastAsia="Times New Roman" w:hAnsi="Times New Roman" w:cs="Times New Roman"/>
          <w:sz w:val="24"/>
          <w:szCs w:val="24"/>
          <w:lang w:eastAsia="ru-RU"/>
        </w:rPr>
        <w:t xml:space="preserve"> в недел</w:t>
      </w:r>
      <w:r w:rsidR="0066590E">
        <w:rPr>
          <w:rFonts w:ascii="Times New Roman" w:eastAsia="Times New Roman" w:hAnsi="Times New Roman" w:cs="Times New Roman"/>
          <w:sz w:val="24"/>
          <w:szCs w:val="24"/>
          <w:lang w:eastAsia="ru-RU"/>
        </w:rPr>
        <w:t>ю</w:t>
      </w:r>
      <w:r w:rsidR="006A5430">
        <w:rPr>
          <w:rFonts w:ascii="Times New Roman" w:eastAsia="Times New Roman" w:hAnsi="Times New Roman" w:cs="Times New Roman"/>
          <w:sz w:val="24"/>
          <w:szCs w:val="24"/>
          <w:lang w:eastAsia="ru-RU"/>
        </w:rPr>
        <w:t xml:space="preserve"> и исключением </w:t>
      </w:r>
      <w:r>
        <w:rPr>
          <w:rFonts w:ascii="Times New Roman" w:eastAsia="Times New Roman" w:hAnsi="Times New Roman" w:cs="Times New Roman"/>
          <w:sz w:val="24"/>
          <w:szCs w:val="24"/>
          <w:lang w:eastAsia="ru-RU"/>
        </w:rPr>
        <w:t>воскресен</w:t>
      </w:r>
      <w:r w:rsidR="006A5430">
        <w:rPr>
          <w:rFonts w:ascii="Times New Roman" w:eastAsia="Times New Roman" w:hAnsi="Times New Roman" w:cs="Times New Roman"/>
          <w:sz w:val="24"/>
          <w:szCs w:val="24"/>
          <w:lang w:eastAsia="ru-RU"/>
        </w:rPr>
        <w:t>ий</w:t>
      </w:r>
      <w:r>
        <w:rPr>
          <w:rFonts w:ascii="Times New Roman" w:eastAsia="Times New Roman" w:hAnsi="Times New Roman" w:cs="Times New Roman"/>
          <w:sz w:val="24"/>
          <w:szCs w:val="24"/>
          <w:lang w:eastAsia="ru-RU"/>
        </w:rPr>
        <w:t xml:space="preserve"> и нерабочи</w:t>
      </w:r>
      <w:r w:rsidR="006A5430">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праздничны</w:t>
      </w:r>
      <w:r w:rsidR="006A5430">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дн</w:t>
      </w:r>
      <w:r w:rsidR="006A5430">
        <w:rPr>
          <w:rFonts w:ascii="Times New Roman" w:eastAsia="Times New Roman" w:hAnsi="Times New Roman" w:cs="Times New Roman"/>
          <w:sz w:val="24"/>
          <w:szCs w:val="24"/>
          <w:lang w:eastAsia="ru-RU"/>
        </w:rPr>
        <w:t>ей</w:t>
      </w:r>
      <w:r>
        <w:rPr>
          <w:rFonts w:ascii="Times New Roman" w:eastAsia="Times New Roman" w:hAnsi="Times New Roman" w:cs="Times New Roman"/>
          <w:sz w:val="24"/>
          <w:szCs w:val="24"/>
          <w:lang w:eastAsia="ru-RU"/>
        </w:rPr>
        <w:t>.</w:t>
      </w:r>
      <w:r w:rsidR="006A5430">
        <w:rPr>
          <w:rFonts w:ascii="Times New Roman" w:eastAsia="Times New Roman" w:hAnsi="Times New Roman" w:cs="Times New Roman"/>
          <w:sz w:val="24"/>
          <w:szCs w:val="24"/>
          <w:lang w:eastAsia="ru-RU"/>
        </w:rPr>
        <w:t xml:space="preserve"> Объем учебной нагрузки не должен превышать предельного объема, установленного локальными нормативными актами РХТУ им. Д.И. Менделеева.</w:t>
      </w:r>
    </w:p>
    <w:p w:rsidR="00252FA5" w:rsidRDefault="00252FA5" w:rsidP="00252FA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Pr="00252FA5">
        <w:rPr>
          <w:rFonts w:ascii="Times New Roman" w:eastAsia="Times New Roman" w:hAnsi="Times New Roman" w:cs="Times New Roman"/>
          <w:sz w:val="24"/>
          <w:szCs w:val="24"/>
          <w:lang w:eastAsia="ru-RU"/>
        </w:rPr>
        <w:t>чебны</w:t>
      </w:r>
      <w:r>
        <w:rPr>
          <w:rFonts w:ascii="Times New Roman" w:eastAsia="Times New Roman" w:hAnsi="Times New Roman" w:cs="Times New Roman"/>
          <w:sz w:val="24"/>
          <w:szCs w:val="24"/>
          <w:lang w:eastAsia="ru-RU"/>
        </w:rPr>
        <w:t>е</w:t>
      </w:r>
      <w:r w:rsidRPr="00252FA5">
        <w:rPr>
          <w:rFonts w:ascii="Times New Roman" w:eastAsia="Times New Roman" w:hAnsi="Times New Roman" w:cs="Times New Roman"/>
          <w:sz w:val="24"/>
          <w:szCs w:val="24"/>
          <w:lang w:eastAsia="ru-RU"/>
        </w:rPr>
        <w:t xml:space="preserve"> предмет</w:t>
      </w:r>
      <w:r>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курс</w:t>
      </w:r>
      <w:r>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дисциплин</w:t>
      </w:r>
      <w:r>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xml:space="preserve"> (модул</w:t>
      </w:r>
      <w:r>
        <w:rPr>
          <w:rFonts w:ascii="Times New Roman" w:eastAsia="Times New Roman" w:hAnsi="Times New Roman" w:cs="Times New Roman"/>
          <w:sz w:val="24"/>
          <w:szCs w:val="24"/>
          <w:lang w:eastAsia="ru-RU"/>
        </w:rPr>
        <w:t>и</w:t>
      </w:r>
      <w:r w:rsidRPr="00252FA5">
        <w:rPr>
          <w:rFonts w:ascii="Times New Roman" w:eastAsia="Times New Roman" w:hAnsi="Times New Roman" w:cs="Times New Roman"/>
          <w:sz w:val="24"/>
          <w:szCs w:val="24"/>
          <w:lang w:eastAsia="ru-RU"/>
        </w:rPr>
        <w:t>), ины</w:t>
      </w:r>
      <w:r>
        <w:rPr>
          <w:rFonts w:ascii="Times New Roman" w:eastAsia="Times New Roman" w:hAnsi="Times New Roman" w:cs="Times New Roman"/>
          <w:sz w:val="24"/>
          <w:szCs w:val="24"/>
          <w:lang w:eastAsia="ru-RU"/>
        </w:rPr>
        <w:t>е</w:t>
      </w:r>
      <w:r w:rsidRPr="00252FA5">
        <w:rPr>
          <w:rFonts w:ascii="Times New Roman" w:eastAsia="Times New Roman" w:hAnsi="Times New Roman" w:cs="Times New Roman"/>
          <w:sz w:val="24"/>
          <w:szCs w:val="24"/>
          <w:lang w:eastAsia="ru-RU"/>
        </w:rPr>
        <w:t xml:space="preserve"> вид</w:t>
      </w:r>
      <w:r w:rsidR="005F51C8">
        <w:rPr>
          <w:rFonts w:ascii="Times New Roman" w:eastAsia="Times New Roman" w:hAnsi="Times New Roman" w:cs="Times New Roman"/>
          <w:sz w:val="24"/>
          <w:szCs w:val="24"/>
          <w:lang w:eastAsia="ru-RU"/>
        </w:rPr>
        <w:t>ы</w:t>
      </w:r>
      <w:r w:rsidRPr="00252FA5">
        <w:rPr>
          <w:rFonts w:ascii="Times New Roman" w:eastAsia="Times New Roman" w:hAnsi="Times New Roman" w:cs="Times New Roman"/>
          <w:sz w:val="24"/>
          <w:szCs w:val="24"/>
          <w:lang w:eastAsia="ru-RU"/>
        </w:rPr>
        <w:t xml:space="preserve"> учебной деятельности обучающихся </w:t>
      </w:r>
      <w:r>
        <w:rPr>
          <w:rFonts w:ascii="Times New Roman" w:eastAsia="Times New Roman" w:hAnsi="Times New Roman" w:cs="Times New Roman"/>
          <w:sz w:val="24"/>
          <w:szCs w:val="24"/>
          <w:lang w:eastAsia="ru-RU"/>
        </w:rPr>
        <w:t>реализуются в течение всего срока освоения программы до итоговой аттестации, которая проводятся на последней неделе обучения.</w:t>
      </w:r>
    </w:p>
    <w:p w:rsidR="00252FA5" w:rsidRDefault="00252FA5" w:rsidP="00252FA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 время реализации </w:t>
      </w:r>
      <w:r w:rsidRPr="00252FA5">
        <w:rPr>
          <w:rFonts w:ascii="Times New Roman" w:eastAsia="Times New Roman" w:hAnsi="Times New Roman" w:cs="Times New Roman"/>
          <w:sz w:val="24"/>
          <w:szCs w:val="24"/>
          <w:lang w:eastAsia="ru-RU"/>
        </w:rPr>
        <w:t xml:space="preserve">учебных предметов, курсов, дисциплин (модулей), иных видов учебной деятельности обучающихся </w:t>
      </w:r>
      <w:r>
        <w:rPr>
          <w:rFonts w:ascii="Times New Roman" w:eastAsia="Times New Roman" w:hAnsi="Times New Roman" w:cs="Times New Roman"/>
          <w:sz w:val="24"/>
          <w:szCs w:val="24"/>
          <w:lang w:eastAsia="ru-RU"/>
        </w:rPr>
        <w:t>включается проведение всех видов учебных занятий и учебных работ, форм аттестации, предусмотренных по ним учебным планом.</w:t>
      </w:r>
    </w:p>
    <w:p w:rsidR="00252FA5" w:rsidRDefault="00252FA5" w:rsidP="00252FA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Конкретный</w:t>
      </w:r>
      <w:r w:rsidR="00393056">
        <w:rPr>
          <w:rFonts w:ascii="Times New Roman" w:eastAsia="Times New Roman" w:hAnsi="Times New Roman" w:cs="Times New Roman"/>
          <w:sz w:val="24"/>
          <w:szCs w:val="24"/>
          <w:lang w:eastAsia="ru-RU"/>
        </w:rPr>
        <w:t xml:space="preserve"> календарный учебный</w:t>
      </w:r>
      <w:r>
        <w:rPr>
          <w:rFonts w:ascii="Times New Roman" w:eastAsia="Times New Roman" w:hAnsi="Times New Roman" w:cs="Times New Roman"/>
          <w:sz w:val="24"/>
          <w:szCs w:val="24"/>
          <w:lang w:eastAsia="ru-RU"/>
        </w:rPr>
        <w:t xml:space="preserve"> график </w:t>
      </w:r>
      <w:r w:rsidR="00393056">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проведени</w:t>
      </w:r>
      <w:r w:rsidR="00393056">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 </w:t>
      </w:r>
      <w:r w:rsidRPr="00252FA5">
        <w:rPr>
          <w:rFonts w:ascii="Times New Roman" w:eastAsia="Times New Roman" w:hAnsi="Times New Roman" w:cs="Times New Roman"/>
          <w:sz w:val="24"/>
          <w:szCs w:val="24"/>
          <w:lang w:eastAsia="ru-RU"/>
        </w:rPr>
        <w:t>учебных предметов, курсов, дисциплин (модулей), иных видов учебной деятельности обучающихся</w:t>
      </w:r>
      <w:r w:rsidRPr="00252FA5">
        <w:rPr>
          <w:rFonts w:ascii="Times New Roman" w:hAnsi="Times New Roman" w:cs="Times New Roman"/>
          <w:sz w:val="24"/>
          <w:szCs w:val="28"/>
        </w:rPr>
        <w:t xml:space="preserve"> </w:t>
      </w:r>
      <w:r>
        <w:rPr>
          <w:rFonts w:ascii="Times New Roman" w:hAnsi="Times New Roman" w:cs="Times New Roman"/>
          <w:sz w:val="24"/>
          <w:szCs w:val="28"/>
        </w:rPr>
        <w:t>определяется расписанием программы.</w:t>
      </w:r>
    </w:p>
    <w:p w:rsidR="00252FA5" w:rsidRDefault="00252FA5" w:rsidP="00252FA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Договором об образовании для слушателя может быть предусмотрен индивидуальный график прохождения программы при обучении по индивидуальному учебному плану, в том числе ускоренном</w:t>
      </w:r>
      <w:r w:rsidR="00E51CF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w:t>
      </w:r>
    </w:p>
    <w:p w:rsidR="00E5195E" w:rsidRDefault="00E5195E" w:rsidP="00252FA5">
      <w:pPr>
        <w:spacing w:after="0" w:line="240" w:lineRule="auto"/>
        <w:jc w:val="both"/>
        <w:outlineLvl w:val="0"/>
        <w:rPr>
          <w:rFonts w:ascii="Times New Roman" w:hAnsi="Times New Roman" w:cs="Times New Roman"/>
          <w:b/>
          <w:bCs/>
          <w:sz w:val="24"/>
        </w:rPr>
      </w:pPr>
      <w:r w:rsidRPr="00252FA5">
        <w:rPr>
          <w:rFonts w:ascii="Times New Roman" w:hAnsi="Times New Roman" w:cs="Times New Roman"/>
          <w:b/>
          <w:bCs/>
          <w:sz w:val="24"/>
        </w:rPr>
        <w:t>5</w:t>
      </w:r>
      <w:r w:rsidR="000B7AA3">
        <w:rPr>
          <w:rFonts w:ascii="Times New Roman" w:hAnsi="Times New Roman" w:cs="Times New Roman"/>
          <w:b/>
          <w:bCs/>
          <w:sz w:val="24"/>
        </w:rPr>
        <w:t>.</w:t>
      </w:r>
      <w:r w:rsidR="00252FA5" w:rsidRPr="00252FA5">
        <w:rPr>
          <w:rFonts w:ascii="Times New Roman" w:hAnsi="Times New Roman" w:cs="Times New Roman"/>
          <w:b/>
          <w:bCs/>
          <w:sz w:val="24"/>
        </w:rPr>
        <w:tab/>
      </w:r>
      <w:r w:rsidRPr="00252FA5">
        <w:rPr>
          <w:rFonts w:ascii="Times New Roman" w:hAnsi="Times New Roman" w:cs="Times New Roman"/>
          <w:b/>
          <w:bCs/>
          <w:sz w:val="24"/>
        </w:rPr>
        <w:t>Рабочие программы учебных предметов, курсов, дисциплин (модулей), иных компонентов</w:t>
      </w:r>
    </w:p>
    <w:p w:rsidR="005A2624" w:rsidRPr="00BB5D45" w:rsidRDefault="005A2624" w:rsidP="005A2624">
      <w:pPr>
        <w:spacing w:after="0" w:line="240" w:lineRule="auto"/>
        <w:jc w:val="both"/>
        <w:rPr>
          <w:rFonts w:ascii="Times New Roman" w:eastAsia="Times New Roman" w:hAnsi="Times New Roman" w:cs="Times New Roman"/>
          <w:i/>
          <w:sz w:val="24"/>
          <w:szCs w:val="24"/>
          <w:lang w:eastAsia="ru-RU"/>
        </w:rPr>
      </w:pPr>
      <w:r w:rsidRPr="00BB5D45">
        <w:rPr>
          <w:rFonts w:ascii="Times New Roman" w:eastAsia="Times New Roman" w:hAnsi="Times New Roman" w:cs="Times New Roman"/>
          <w:i/>
          <w:sz w:val="24"/>
          <w:szCs w:val="24"/>
          <w:highlight w:val="yellow"/>
          <w:lang w:eastAsia="ru-RU"/>
        </w:rPr>
        <w:t>Вариант для программы повышения квалификации без дисциплин (только с темами)</w:t>
      </w:r>
    </w:p>
    <w:p w:rsidR="005A2624" w:rsidRPr="004974D1" w:rsidRDefault="005A2624" w:rsidP="005A2624">
      <w:pPr>
        <w:spacing w:after="0" w:line="240" w:lineRule="auto"/>
        <w:jc w:val="both"/>
        <w:rPr>
          <w:rFonts w:ascii="Times New Roman" w:hAnsi="Times New Roman" w:cs="Times New Roman"/>
          <w:b/>
          <w:sz w:val="24"/>
          <w:szCs w:val="28"/>
        </w:rPr>
      </w:pPr>
      <w:r w:rsidRPr="0025792E">
        <w:rPr>
          <w:rFonts w:ascii="Times New Roman" w:hAnsi="Times New Roman" w:cs="Times New Roman"/>
          <w:b/>
          <w:sz w:val="24"/>
          <w:szCs w:val="28"/>
        </w:rPr>
        <w:t xml:space="preserve">Содержание </w:t>
      </w:r>
      <w:r>
        <w:rPr>
          <w:rFonts w:ascii="Times New Roman" w:hAnsi="Times New Roman" w:cs="Times New Roman"/>
          <w:b/>
          <w:sz w:val="24"/>
          <w:szCs w:val="28"/>
        </w:rPr>
        <w:t>программы</w:t>
      </w:r>
      <w:r w:rsidRPr="0025792E">
        <w:rPr>
          <w:rFonts w:ascii="Times New Roman" w:hAnsi="Times New Roman" w:cs="Times New Roman"/>
          <w:b/>
          <w:sz w:val="24"/>
          <w:szCs w:val="28"/>
        </w:rPr>
        <w:t>, структурированное по темам (разделам)</w:t>
      </w:r>
    </w:p>
    <w:tbl>
      <w:tblPr>
        <w:tblStyle w:val="a4"/>
        <w:tblW w:w="5000" w:type="pct"/>
        <w:tblLook w:val="04A0" w:firstRow="1" w:lastRow="0" w:firstColumn="1" w:lastColumn="0" w:noHBand="0" w:noVBand="1"/>
      </w:tblPr>
      <w:tblGrid>
        <w:gridCol w:w="563"/>
        <w:gridCol w:w="2551"/>
        <w:gridCol w:w="6231"/>
      </w:tblGrid>
      <w:tr w:rsidR="005A2624" w:rsidRPr="004974D1" w:rsidTr="00393056">
        <w:tc>
          <w:tcPr>
            <w:tcW w:w="301" w:type="pct"/>
          </w:tcPr>
          <w:p w:rsidR="005A2624" w:rsidRPr="004974D1" w:rsidRDefault="005A2624" w:rsidP="00393056">
            <w:pPr>
              <w:jc w:val="center"/>
              <w:rPr>
                <w:rFonts w:ascii="Times New Roman" w:hAnsi="Times New Roman" w:cs="Times New Roman"/>
                <w:b/>
                <w:sz w:val="20"/>
                <w:szCs w:val="28"/>
              </w:rPr>
            </w:pPr>
            <w:r w:rsidRPr="004974D1">
              <w:rPr>
                <w:rFonts w:ascii="Times New Roman" w:hAnsi="Times New Roman" w:cs="Times New Roman"/>
                <w:b/>
                <w:sz w:val="20"/>
                <w:szCs w:val="28"/>
              </w:rPr>
              <w:t>№ п/п</w:t>
            </w:r>
          </w:p>
        </w:tc>
        <w:tc>
          <w:tcPr>
            <w:tcW w:w="1365" w:type="pct"/>
          </w:tcPr>
          <w:p w:rsidR="005A2624" w:rsidRPr="004974D1" w:rsidRDefault="005A2624" w:rsidP="00393056">
            <w:pPr>
              <w:jc w:val="center"/>
              <w:rPr>
                <w:rFonts w:ascii="Times New Roman" w:hAnsi="Times New Roman" w:cs="Times New Roman"/>
                <w:b/>
                <w:sz w:val="20"/>
                <w:szCs w:val="28"/>
              </w:rPr>
            </w:pPr>
            <w:r w:rsidRPr="0025792E">
              <w:rPr>
                <w:rFonts w:ascii="Times New Roman" w:hAnsi="Times New Roman" w:cs="Times New Roman"/>
                <w:b/>
                <w:sz w:val="20"/>
                <w:szCs w:val="28"/>
              </w:rPr>
              <w:t>Наименование тем (разделов)</w:t>
            </w:r>
          </w:p>
        </w:tc>
        <w:tc>
          <w:tcPr>
            <w:tcW w:w="3334" w:type="pct"/>
          </w:tcPr>
          <w:p w:rsidR="005A2624" w:rsidRPr="004974D1" w:rsidRDefault="005A2624" w:rsidP="00393056">
            <w:pPr>
              <w:jc w:val="center"/>
              <w:rPr>
                <w:rFonts w:ascii="Times New Roman" w:hAnsi="Times New Roman" w:cs="Times New Roman"/>
                <w:b/>
                <w:sz w:val="20"/>
                <w:szCs w:val="28"/>
              </w:rPr>
            </w:pPr>
            <w:r>
              <w:rPr>
                <w:rFonts w:ascii="Times New Roman" w:hAnsi="Times New Roman" w:cs="Times New Roman"/>
                <w:b/>
                <w:sz w:val="20"/>
                <w:szCs w:val="28"/>
              </w:rPr>
              <w:t>Содержание темы</w:t>
            </w:r>
            <w:r w:rsidR="005B7376">
              <w:rPr>
                <w:rFonts w:ascii="Times New Roman" w:hAnsi="Times New Roman" w:cs="Times New Roman"/>
                <w:b/>
                <w:sz w:val="20"/>
                <w:szCs w:val="28"/>
              </w:rPr>
              <w:t xml:space="preserve"> (раздела)</w:t>
            </w:r>
          </w:p>
        </w:tc>
      </w:tr>
      <w:tr w:rsidR="005A2624" w:rsidRPr="004974D1" w:rsidTr="00393056">
        <w:tc>
          <w:tcPr>
            <w:tcW w:w="301" w:type="pct"/>
          </w:tcPr>
          <w:p w:rsidR="005A2624" w:rsidRPr="0025792E" w:rsidRDefault="005A2624" w:rsidP="00393056">
            <w:pPr>
              <w:numPr>
                <w:ilvl w:val="0"/>
                <w:numId w:val="6"/>
              </w:numPr>
              <w:ind w:left="357" w:hanging="357"/>
              <w:jc w:val="center"/>
              <w:rPr>
                <w:rFonts w:ascii="Times New Roman" w:eastAsia="Times New Roman" w:hAnsi="Times New Roman" w:cs="Times New Roman"/>
                <w:sz w:val="20"/>
                <w:szCs w:val="20"/>
                <w:lang w:eastAsia="ru-RU"/>
              </w:rPr>
            </w:pPr>
          </w:p>
        </w:tc>
        <w:tc>
          <w:tcPr>
            <w:tcW w:w="1365" w:type="pct"/>
          </w:tcPr>
          <w:p w:rsidR="005A2624" w:rsidRPr="004974D1" w:rsidRDefault="005A2624" w:rsidP="00393056">
            <w:pPr>
              <w:jc w:val="both"/>
              <w:rPr>
                <w:rFonts w:ascii="Times New Roman" w:hAnsi="Times New Roman" w:cs="Times New Roman"/>
                <w:sz w:val="20"/>
                <w:szCs w:val="28"/>
              </w:rPr>
            </w:pPr>
          </w:p>
        </w:tc>
        <w:tc>
          <w:tcPr>
            <w:tcW w:w="3334" w:type="pct"/>
          </w:tcPr>
          <w:p w:rsidR="005A2624" w:rsidRPr="004974D1" w:rsidRDefault="005A2624" w:rsidP="00393056">
            <w:pPr>
              <w:jc w:val="both"/>
              <w:rPr>
                <w:rFonts w:ascii="Times New Roman" w:hAnsi="Times New Roman" w:cs="Times New Roman"/>
                <w:sz w:val="20"/>
                <w:szCs w:val="28"/>
              </w:rPr>
            </w:pPr>
          </w:p>
        </w:tc>
      </w:tr>
    </w:tbl>
    <w:p w:rsidR="005A2624" w:rsidRPr="00BB5D45" w:rsidRDefault="005A2624" w:rsidP="005A2624">
      <w:pPr>
        <w:spacing w:after="0" w:line="240" w:lineRule="auto"/>
        <w:jc w:val="both"/>
        <w:rPr>
          <w:rFonts w:ascii="Times New Roman" w:eastAsia="Times New Roman" w:hAnsi="Times New Roman" w:cs="Times New Roman"/>
          <w:i/>
          <w:sz w:val="24"/>
          <w:szCs w:val="24"/>
          <w:lang w:eastAsia="ru-RU"/>
        </w:rPr>
      </w:pPr>
      <w:bookmarkStart w:id="7" w:name="_Hlk108790638"/>
      <w:r w:rsidRPr="00BB5D45">
        <w:rPr>
          <w:rFonts w:ascii="Times New Roman" w:eastAsia="Times New Roman" w:hAnsi="Times New Roman" w:cs="Times New Roman"/>
          <w:i/>
          <w:sz w:val="24"/>
          <w:szCs w:val="24"/>
          <w:highlight w:val="yellow"/>
          <w:lang w:eastAsia="ru-RU"/>
        </w:rPr>
        <w:t>Вариант для программы повышения квалификации с дисциплинами и программы профессиональной переподготовки</w:t>
      </w:r>
      <w:r w:rsidR="00C73DCD">
        <w:rPr>
          <w:rFonts w:ascii="Times New Roman" w:eastAsia="Times New Roman" w:hAnsi="Times New Roman" w:cs="Times New Roman"/>
          <w:i/>
          <w:sz w:val="24"/>
          <w:szCs w:val="24"/>
          <w:highlight w:val="yellow"/>
          <w:lang w:eastAsia="ru-RU"/>
        </w:rPr>
        <w:t>. По каждой дисциплине, включенной в учебный план (пункт 3)</w:t>
      </w:r>
      <w:r w:rsidR="00A80358">
        <w:rPr>
          <w:rFonts w:ascii="Times New Roman" w:eastAsia="Times New Roman" w:hAnsi="Times New Roman" w:cs="Times New Roman"/>
          <w:i/>
          <w:sz w:val="24"/>
          <w:szCs w:val="24"/>
          <w:highlight w:val="yellow"/>
          <w:lang w:eastAsia="ru-RU"/>
        </w:rPr>
        <w:t xml:space="preserve"> делается отдельная программа. Рабочая программа включает таблицы Темы </w:t>
      </w:r>
      <w:r w:rsidR="00A80358" w:rsidRPr="00A80358">
        <w:rPr>
          <w:rFonts w:ascii="Times New Roman" w:eastAsia="Times New Roman" w:hAnsi="Times New Roman" w:cs="Times New Roman"/>
          <w:i/>
          <w:sz w:val="24"/>
          <w:szCs w:val="24"/>
          <w:highlight w:val="yellow"/>
          <w:lang w:eastAsia="ru-RU"/>
        </w:rPr>
        <w:t>(разделы)… и Содержание учебного предмета / курса / дисциплины (модуля)</w:t>
      </w:r>
      <w:r w:rsidR="00A80358">
        <w:rPr>
          <w:rFonts w:ascii="Times New Roman" w:eastAsia="Times New Roman" w:hAnsi="Times New Roman" w:cs="Times New Roman"/>
          <w:i/>
          <w:sz w:val="24"/>
          <w:szCs w:val="24"/>
          <w:highlight w:val="yellow"/>
          <w:lang w:eastAsia="ru-RU"/>
        </w:rPr>
        <w:t>…</w:t>
      </w:r>
    </w:p>
    <w:p w:rsidR="00BB5D45" w:rsidRDefault="0025792E" w:rsidP="00BB5D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_Hlk108102309"/>
      <w:bookmarkEnd w:id="7"/>
      <w:r>
        <w:rPr>
          <w:rFonts w:ascii="Times New Roman" w:hAnsi="Times New Roman" w:cs="Times New Roman"/>
          <w:b/>
          <w:sz w:val="24"/>
          <w:szCs w:val="28"/>
        </w:rPr>
        <w:t xml:space="preserve">Рабочая программа </w:t>
      </w:r>
      <w:r w:rsidR="00BB5D45">
        <w:rPr>
          <w:rFonts w:ascii="Times New Roman" w:eastAsia="Times New Roman" w:hAnsi="Times New Roman" w:cs="Times New Roman"/>
          <w:b/>
          <w:sz w:val="24"/>
          <w:szCs w:val="24"/>
          <w:highlight w:val="yellow"/>
          <w:lang w:eastAsia="ru-RU"/>
        </w:rPr>
        <w:t>у</w:t>
      </w:r>
      <w:r w:rsidR="00BB5D45" w:rsidRPr="004F2A72">
        <w:rPr>
          <w:rFonts w:ascii="Times New Roman" w:eastAsia="Times New Roman" w:hAnsi="Times New Roman" w:cs="Times New Roman"/>
          <w:b/>
          <w:sz w:val="24"/>
          <w:szCs w:val="24"/>
          <w:highlight w:val="yellow"/>
          <w:lang w:eastAsia="ru-RU"/>
        </w:rPr>
        <w:t>чебн</w:t>
      </w:r>
      <w:r w:rsidR="00BB5D45">
        <w:rPr>
          <w:rFonts w:ascii="Times New Roman" w:eastAsia="Times New Roman" w:hAnsi="Times New Roman" w:cs="Times New Roman"/>
          <w:b/>
          <w:sz w:val="24"/>
          <w:szCs w:val="24"/>
          <w:highlight w:val="yellow"/>
          <w:lang w:eastAsia="ru-RU"/>
        </w:rPr>
        <w:t>ого</w:t>
      </w:r>
      <w:r w:rsidR="00BB5D45" w:rsidRPr="004F2A72">
        <w:rPr>
          <w:rFonts w:ascii="Times New Roman" w:eastAsia="Times New Roman" w:hAnsi="Times New Roman" w:cs="Times New Roman"/>
          <w:b/>
          <w:sz w:val="24"/>
          <w:szCs w:val="24"/>
          <w:highlight w:val="yellow"/>
          <w:lang w:eastAsia="ru-RU"/>
        </w:rPr>
        <w:t xml:space="preserve"> предмет</w:t>
      </w:r>
      <w:r w:rsidR="00BB5D45">
        <w:rPr>
          <w:rFonts w:ascii="Times New Roman" w:eastAsia="Times New Roman" w:hAnsi="Times New Roman" w:cs="Times New Roman"/>
          <w:b/>
          <w:sz w:val="24"/>
          <w:szCs w:val="24"/>
          <w:highlight w:val="yellow"/>
          <w:lang w:eastAsia="ru-RU"/>
        </w:rPr>
        <w:t>а /</w:t>
      </w:r>
      <w:r w:rsidR="00BB5D45" w:rsidRPr="004F2A72">
        <w:rPr>
          <w:rFonts w:ascii="Times New Roman" w:eastAsia="Times New Roman" w:hAnsi="Times New Roman" w:cs="Times New Roman"/>
          <w:b/>
          <w:sz w:val="24"/>
          <w:szCs w:val="24"/>
          <w:highlight w:val="yellow"/>
          <w:lang w:eastAsia="ru-RU"/>
        </w:rPr>
        <w:t xml:space="preserve"> курс</w:t>
      </w:r>
      <w:r w:rsidR="00BB5D45">
        <w:rPr>
          <w:rFonts w:ascii="Times New Roman" w:eastAsia="Times New Roman" w:hAnsi="Times New Roman" w:cs="Times New Roman"/>
          <w:b/>
          <w:sz w:val="24"/>
          <w:szCs w:val="24"/>
          <w:highlight w:val="yellow"/>
          <w:lang w:eastAsia="ru-RU"/>
        </w:rPr>
        <w:t>а /</w:t>
      </w:r>
      <w:r w:rsidR="00BB5D45" w:rsidRPr="004F2A72">
        <w:rPr>
          <w:rFonts w:ascii="Times New Roman" w:eastAsia="Times New Roman" w:hAnsi="Times New Roman" w:cs="Times New Roman"/>
          <w:b/>
          <w:sz w:val="24"/>
          <w:szCs w:val="24"/>
          <w:highlight w:val="yellow"/>
          <w:lang w:eastAsia="ru-RU"/>
        </w:rPr>
        <w:t xml:space="preserve"> дисциплин</w:t>
      </w:r>
      <w:r w:rsidR="00BB5D45">
        <w:rPr>
          <w:rFonts w:ascii="Times New Roman" w:eastAsia="Times New Roman" w:hAnsi="Times New Roman" w:cs="Times New Roman"/>
          <w:b/>
          <w:sz w:val="24"/>
          <w:szCs w:val="24"/>
          <w:highlight w:val="yellow"/>
          <w:lang w:eastAsia="ru-RU"/>
        </w:rPr>
        <w:t>ы</w:t>
      </w:r>
      <w:r w:rsidR="00BB5D45" w:rsidRPr="004F2A72">
        <w:rPr>
          <w:rFonts w:ascii="Times New Roman" w:eastAsia="Times New Roman" w:hAnsi="Times New Roman" w:cs="Times New Roman"/>
          <w:b/>
          <w:sz w:val="24"/>
          <w:szCs w:val="24"/>
          <w:highlight w:val="yellow"/>
          <w:lang w:eastAsia="ru-RU"/>
        </w:rPr>
        <w:t xml:space="preserve"> (модул</w:t>
      </w:r>
      <w:r w:rsidR="00BB5D45">
        <w:rPr>
          <w:rFonts w:ascii="Times New Roman" w:eastAsia="Times New Roman" w:hAnsi="Times New Roman" w:cs="Times New Roman"/>
          <w:b/>
          <w:sz w:val="24"/>
          <w:szCs w:val="24"/>
          <w:highlight w:val="yellow"/>
          <w:lang w:eastAsia="ru-RU"/>
        </w:rPr>
        <w:t>я</w:t>
      </w:r>
      <w:r w:rsidR="00BB5D45" w:rsidRPr="004F2A72">
        <w:rPr>
          <w:rFonts w:ascii="Times New Roman" w:eastAsia="Times New Roman" w:hAnsi="Times New Roman" w:cs="Times New Roman"/>
          <w:b/>
          <w:sz w:val="24"/>
          <w:szCs w:val="24"/>
          <w:highlight w:val="yellow"/>
          <w:lang w:eastAsia="ru-RU"/>
        </w:rPr>
        <w:t>)</w:t>
      </w:r>
      <w:r w:rsidR="00BB5D45">
        <w:rPr>
          <w:rFonts w:ascii="Times New Roman" w:eastAsia="Times New Roman" w:hAnsi="Times New Roman" w:cs="Times New Roman"/>
          <w:b/>
          <w:sz w:val="24"/>
          <w:szCs w:val="24"/>
          <w:highlight w:val="yellow"/>
          <w:lang w:eastAsia="ru-RU"/>
        </w:rPr>
        <w:t xml:space="preserve"> /</w:t>
      </w:r>
      <w:r w:rsidR="00BB5D45" w:rsidRPr="004F2A72">
        <w:rPr>
          <w:rFonts w:ascii="Times New Roman" w:eastAsia="Times New Roman" w:hAnsi="Times New Roman" w:cs="Times New Roman"/>
          <w:b/>
          <w:sz w:val="24"/>
          <w:szCs w:val="24"/>
          <w:highlight w:val="yellow"/>
          <w:lang w:eastAsia="ru-RU"/>
        </w:rPr>
        <w:t xml:space="preserve"> иной вид учебной деятельности обучающихся</w:t>
      </w:r>
      <w:r w:rsidR="00BB5D45" w:rsidRPr="00BB5D45">
        <w:rPr>
          <w:rFonts w:ascii="Times New Roman" w:eastAsia="Times New Roman" w:hAnsi="Times New Roman" w:cs="Times New Roman"/>
          <w:b/>
          <w:sz w:val="24"/>
          <w:szCs w:val="24"/>
          <w:lang w:eastAsia="ru-RU"/>
        </w:rPr>
        <w:t xml:space="preserve"> «</w:t>
      </w:r>
      <w:r w:rsidR="00BB5D45" w:rsidRPr="004F2A72">
        <w:rPr>
          <w:rFonts w:ascii="Times New Roman" w:eastAsia="Times New Roman" w:hAnsi="Times New Roman" w:cs="Times New Roman"/>
          <w:b/>
          <w:sz w:val="24"/>
          <w:szCs w:val="24"/>
          <w:highlight w:val="yellow"/>
          <w:lang w:eastAsia="ru-RU"/>
        </w:rPr>
        <w:t>…</w:t>
      </w:r>
      <w:r w:rsidR="00BB5D45" w:rsidRPr="00BB5D45">
        <w:rPr>
          <w:rFonts w:ascii="Times New Roman" w:eastAsia="Times New Roman" w:hAnsi="Times New Roman" w:cs="Times New Roman"/>
          <w:b/>
          <w:sz w:val="24"/>
          <w:szCs w:val="24"/>
          <w:lang w:eastAsia="ru-RU"/>
        </w:rPr>
        <w:t>»</w:t>
      </w:r>
    </w:p>
    <w:p w:rsidR="0025792E" w:rsidRDefault="0025792E" w:rsidP="004974D1">
      <w:pPr>
        <w:spacing w:after="0" w:line="240" w:lineRule="auto"/>
        <w:jc w:val="both"/>
        <w:rPr>
          <w:rFonts w:ascii="Times New Roman" w:hAnsi="Times New Roman" w:cs="Times New Roman"/>
          <w:b/>
          <w:sz w:val="24"/>
          <w:szCs w:val="28"/>
        </w:rPr>
      </w:pPr>
      <w:bookmarkStart w:id="9" w:name="_Hlk108102322"/>
      <w:bookmarkEnd w:id="8"/>
      <w:r w:rsidRPr="0025792E">
        <w:rPr>
          <w:rFonts w:ascii="Times New Roman" w:hAnsi="Times New Roman" w:cs="Times New Roman"/>
          <w:b/>
          <w:sz w:val="24"/>
          <w:szCs w:val="28"/>
        </w:rPr>
        <w:t xml:space="preserve">Темы (разделы) </w:t>
      </w:r>
      <w:r w:rsidR="00BB5D45">
        <w:rPr>
          <w:rFonts w:ascii="Times New Roman" w:eastAsia="Times New Roman" w:hAnsi="Times New Roman" w:cs="Times New Roman"/>
          <w:b/>
          <w:sz w:val="24"/>
          <w:szCs w:val="24"/>
          <w:highlight w:val="yellow"/>
          <w:lang w:eastAsia="ru-RU"/>
        </w:rPr>
        <w:t>у</w:t>
      </w:r>
      <w:r w:rsidR="00BB5D45" w:rsidRPr="004F2A72">
        <w:rPr>
          <w:rFonts w:ascii="Times New Roman" w:eastAsia="Times New Roman" w:hAnsi="Times New Roman" w:cs="Times New Roman"/>
          <w:b/>
          <w:sz w:val="24"/>
          <w:szCs w:val="24"/>
          <w:highlight w:val="yellow"/>
          <w:lang w:eastAsia="ru-RU"/>
        </w:rPr>
        <w:t>чебн</w:t>
      </w:r>
      <w:r w:rsidR="00BB5D45">
        <w:rPr>
          <w:rFonts w:ascii="Times New Roman" w:eastAsia="Times New Roman" w:hAnsi="Times New Roman" w:cs="Times New Roman"/>
          <w:b/>
          <w:sz w:val="24"/>
          <w:szCs w:val="24"/>
          <w:highlight w:val="yellow"/>
          <w:lang w:eastAsia="ru-RU"/>
        </w:rPr>
        <w:t>ого</w:t>
      </w:r>
      <w:r w:rsidR="00BB5D45" w:rsidRPr="004F2A72">
        <w:rPr>
          <w:rFonts w:ascii="Times New Roman" w:eastAsia="Times New Roman" w:hAnsi="Times New Roman" w:cs="Times New Roman"/>
          <w:b/>
          <w:sz w:val="24"/>
          <w:szCs w:val="24"/>
          <w:highlight w:val="yellow"/>
          <w:lang w:eastAsia="ru-RU"/>
        </w:rPr>
        <w:t xml:space="preserve"> предмет</w:t>
      </w:r>
      <w:r w:rsidR="00BB5D45">
        <w:rPr>
          <w:rFonts w:ascii="Times New Roman" w:eastAsia="Times New Roman" w:hAnsi="Times New Roman" w:cs="Times New Roman"/>
          <w:b/>
          <w:sz w:val="24"/>
          <w:szCs w:val="24"/>
          <w:highlight w:val="yellow"/>
          <w:lang w:eastAsia="ru-RU"/>
        </w:rPr>
        <w:t>а /</w:t>
      </w:r>
      <w:r w:rsidR="00BB5D45" w:rsidRPr="004F2A72">
        <w:rPr>
          <w:rFonts w:ascii="Times New Roman" w:eastAsia="Times New Roman" w:hAnsi="Times New Roman" w:cs="Times New Roman"/>
          <w:b/>
          <w:sz w:val="24"/>
          <w:szCs w:val="24"/>
          <w:highlight w:val="yellow"/>
          <w:lang w:eastAsia="ru-RU"/>
        </w:rPr>
        <w:t xml:space="preserve"> курс</w:t>
      </w:r>
      <w:r w:rsidR="00BB5D45">
        <w:rPr>
          <w:rFonts w:ascii="Times New Roman" w:eastAsia="Times New Roman" w:hAnsi="Times New Roman" w:cs="Times New Roman"/>
          <w:b/>
          <w:sz w:val="24"/>
          <w:szCs w:val="24"/>
          <w:highlight w:val="yellow"/>
          <w:lang w:eastAsia="ru-RU"/>
        </w:rPr>
        <w:t>а /</w:t>
      </w:r>
      <w:r w:rsidR="00BB5D45" w:rsidRPr="004F2A72">
        <w:rPr>
          <w:rFonts w:ascii="Times New Roman" w:eastAsia="Times New Roman" w:hAnsi="Times New Roman" w:cs="Times New Roman"/>
          <w:b/>
          <w:sz w:val="24"/>
          <w:szCs w:val="24"/>
          <w:highlight w:val="yellow"/>
          <w:lang w:eastAsia="ru-RU"/>
        </w:rPr>
        <w:t xml:space="preserve"> дисциплин</w:t>
      </w:r>
      <w:r w:rsidR="00BB5D45">
        <w:rPr>
          <w:rFonts w:ascii="Times New Roman" w:eastAsia="Times New Roman" w:hAnsi="Times New Roman" w:cs="Times New Roman"/>
          <w:b/>
          <w:sz w:val="24"/>
          <w:szCs w:val="24"/>
          <w:highlight w:val="yellow"/>
          <w:lang w:eastAsia="ru-RU"/>
        </w:rPr>
        <w:t>ы</w:t>
      </w:r>
      <w:r w:rsidR="00BB5D45" w:rsidRPr="004F2A72">
        <w:rPr>
          <w:rFonts w:ascii="Times New Roman" w:eastAsia="Times New Roman" w:hAnsi="Times New Roman" w:cs="Times New Roman"/>
          <w:b/>
          <w:sz w:val="24"/>
          <w:szCs w:val="24"/>
          <w:highlight w:val="yellow"/>
          <w:lang w:eastAsia="ru-RU"/>
        </w:rPr>
        <w:t xml:space="preserve"> (модул</w:t>
      </w:r>
      <w:r w:rsidR="00BB5D45">
        <w:rPr>
          <w:rFonts w:ascii="Times New Roman" w:eastAsia="Times New Roman" w:hAnsi="Times New Roman" w:cs="Times New Roman"/>
          <w:b/>
          <w:sz w:val="24"/>
          <w:szCs w:val="24"/>
          <w:highlight w:val="yellow"/>
          <w:lang w:eastAsia="ru-RU"/>
        </w:rPr>
        <w:t>я</w:t>
      </w:r>
      <w:r w:rsidR="00BB5D45" w:rsidRPr="004F2A72">
        <w:rPr>
          <w:rFonts w:ascii="Times New Roman" w:eastAsia="Times New Roman" w:hAnsi="Times New Roman" w:cs="Times New Roman"/>
          <w:b/>
          <w:sz w:val="24"/>
          <w:szCs w:val="24"/>
          <w:highlight w:val="yellow"/>
          <w:lang w:eastAsia="ru-RU"/>
        </w:rPr>
        <w:t>)</w:t>
      </w:r>
      <w:r w:rsidR="00BB5D45">
        <w:rPr>
          <w:rFonts w:ascii="Times New Roman" w:eastAsia="Times New Roman" w:hAnsi="Times New Roman" w:cs="Times New Roman"/>
          <w:b/>
          <w:sz w:val="24"/>
          <w:szCs w:val="24"/>
          <w:highlight w:val="yellow"/>
          <w:lang w:eastAsia="ru-RU"/>
        </w:rPr>
        <w:t xml:space="preserve"> </w:t>
      </w:r>
      <w:r w:rsidRPr="0025792E">
        <w:rPr>
          <w:rFonts w:ascii="Times New Roman" w:hAnsi="Times New Roman" w:cs="Times New Roman"/>
          <w:b/>
          <w:sz w:val="24"/>
          <w:szCs w:val="28"/>
        </w:rPr>
        <w:t xml:space="preserve">с указанием отведенного на них количества часов по </w:t>
      </w:r>
      <w:r w:rsidR="005A2624">
        <w:rPr>
          <w:rFonts w:ascii="Times New Roman" w:hAnsi="Times New Roman" w:cs="Times New Roman"/>
          <w:b/>
          <w:sz w:val="24"/>
          <w:szCs w:val="28"/>
        </w:rPr>
        <w:t>видам учебных занятий и работ</w:t>
      </w:r>
    </w:p>
    <w:p w:rsidR="00CE2F45" w:rsidRDefault="00CE2F45" w:rsidP="00CE2F45">
      <w:pPr>
        <w:spacing w:after="0" w:line="240" w:lineRule="auto"/>
        <w:jc w:val="both"/>
        <w:rPr>
          <w:rFonts w:ascii="Times New Roman" w:hAnsi="Times New Roman" w:cs="Times New Roman"/>
          <w:i/>
          <w:color w:val="FF0000"/>
          <w:sz w:val="24"/>
          <w:szCs w:val="28"/>
          <w:highlight w:val="yellow"/>
        </w:rPr>
      </w:pPr>
      <w:r w:rsidRPr="006119DA">
        <w:rPr>
          <w:rFonts w:ascii="Times New Roman" w:hAnsi="Times New Roman" w:cs="Times New Roman"/>
          <w:i/>
          <w:color w:val="FF0000"/>
          <w:sz w:val="24"/>
          <w:szCs w:val="28"/>
          <w:highlight w:val="yellow"/>
        </w:rPr>
        <w:t>В трудоемкости контактной и самостоятельной работы указываются используемы виды работ (лекции, семинар, практические занятия, лабораторные работы, самостоятельная работа и т.п.).</w:t>
      </w:r>
    </w:p>
    <w:p w:rsidR="00CE2F45" w:rsidRPr="00BB5D45" w:rsidRDefault="00CE2F45" w:rsidP="00CE2F45">
      <w:pPr>
        <w:spacing w:after="0" w:line="240" w:lineRule="auto"/>
        <w:jc w:val="both"/>
        <w:rPr>
          <w:rFonts w:ascii="Times New Roman" w:hAnsi="Times New Roman" w:cs="Times New Roman"/>
          <w:i/>
          <w:color w:val="FF0000"/>
          <w:sz w:val="24"/>
          <w:szCs w:val="28"/>
        </w:rPr>
      </w:pPr>
      <w:r w:rsidRPr="006119DA">
        <w:rPr>
          <w:rFonts w:ascii="Times New Roman" w:hAnsi="Times New Roman" w:cs="Times New Roman"/>
          <w:i/>
          <w:color w:val="FF0000"/>
          <w:sz w:val="24"/>
          <w:szCs w:val="28"/>
          <w:highlight w:val="yellow"/>
        </w:rPr>
        <w:t>Промежуточная аттестация указывается при наличии</w:t>
      </w:r>
    </w:p>
    <w:p w:rsidR="00CE2F45" w:rsidRPr="00A80358" w:rsidRDefault="00CE2F45" w:rsidP="00CE2F45">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без использования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3828"/>
        <w:gridCol w:w="778"/>
        <w:gridCol w:w="598"/>
        <w:gridCol w:w="598"/>
        <w:gridCol w:w="598"/>
        <w:gridCol w:w="602"/>
        <w:gridCol w:w="1837"/>
      </w:tblGrid>
      <w:tr w:rsidR="00CE2F45" w:rsidRPr="00DA1ECE" w:rsidTr="00AC09CA">
        <w:tc>
          <w:tcPr>
            <w:tcW w:w="271" w:type="pct"/>
            <w:vMerge w:val="restart"/>
            <w:vAlign w:val="center"/>
            <w:hideMark/>
          </w:tcPr>
          <w:p w:rsidR="00CE2F45" w:rsidRPr="00DA1ECE" w:rsidRDefault="00CE2F45" w:rsidP="00AC09C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048" w:type="pct"/>
            <w:vMerge w:val="restart"/>
            <w:vAlign w:val="center"/>
            <w:hideMark/>
          </w:tcPr>
          <w:p w:rsidR="00CE2F45" w:rsidRPr="00DA1ECE" w:rsidRDefault="00CE2F45" w:rsidP="00AC09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Перечень </w:t>
            </w:r>
            <w:r w:rsidR="00BC42CD">
              <w:rPr>
                <w:rFonts w:ascii="Times New Roman" w:eastAsia="Times New Roman" w:hAnsi="Times New Roman" w:cs="Times New Roman"/>
                <w:b/>
                <w:sz w:val="20"/>
                <w:szCs w:val="20"/>
                <w:lang w:eastAsia="ru-RU"/>
              </w:rPr>
              <w:t>тем (разделов)</w:t>
            </w:r>
          </w:p>
        </w:tc>
        <w:tc>
          <w:tcPr>
            <w:tcW w:w="1696" w:type="pct"/>
            <w:gridSpan w:val="5"/>
          </w:tcPr>
          <w:p w:rsidR="00CE2F45" w:rsidRPr="00DA1ECE" w:rsidRDefault="00CE2F45" w:rsidP="00AC09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85" w:type="pct"/>
            <w:vMerge w:val="restart"/>
            <w:vAlign w:val="center"/>
            <w:hideMark/>
          </w:tcPr>
          <w:p w:rsidR="00CE2F45" w:rsidRPr="00DA1ECE" w:rsidRDefault="00CE2F45" w:rsidP="00AC09C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CE2F45" w:rsidRPr="00DA1ECE" w:rsidTr="00AC09CA">
        <w:tc>
          <w:tcPr>
            <w:tcW w:w="271" w:type="pct"/>
            <w:vMerge/>
            <w:vAlign w:val="center"/>
            <w:hideMark/>
          </w:tcPr>
          <w:p w:rsidR="00CE2F45" w:rsidRPr="00DA1ECE" w:rsidRDefault="00CE2F45" w:rsidP="00AC09CA">
            <w:pPr>
              <w:spacing w:after="0" w:line="240" w:lineRule="auto"/>
              <w:rPr>
                <w:rFonts w:ascii="Times New Roman" w:eastAsia="Times New Roman" w:hAnsi="Times New Roman" w:cs="Times New Roman"/>
                <w:b/>
                <w:sz w:val="20"/>
                <w:szCs w:val="20"/>
                <w:lang w:eastAsia="ru-RU"/>
              </w:rPr>
            </w:pPr>
          </w:p>
        </w:tc>
        <w:tc>
          <w:tcPr>
            <w:tcW w:w="2048" w:type="pct"/>
            <w:vMerge/>
            <w:vAlign w:val="center"/>
            <w:hideMark/>
          </w:tcPr>
          <w:p w:rsidR="00CE2F45" w:rsidRPr="00DA1ECE" w:rsidRDefault="00CE2F45" w:rsidP="00AC09CA">
            <w:pPr>
              <w:spacing w:after="0" w:line="240" w:lineRule="auto"/>
              <w:rPr>
                <w:rFonts w:ascii="Times New Roman" w:eastAsia="Times New Roman" w:hAnsi="Times New Roman" w:cs="Times New Roman"/>
                <w:b/>
                <w:sz w:val="20"/>
                <w:szCs w:val="20"/>
                <w:lang w:eastAsia="ru-RU"/>
              </w:rPr>
            </w:pPr>
          </w:p>
        </w:tc>
        <w:tc>
          <w:tcPr>
            <w:tcW w:w="416" w:type="pct"/>
            <w:hideMark/>
          </w:tcPr>
          <w:p w:rsidR="00CE2F45" w:rsidRPr="00DA1ECE" w:rsidRDefault="00CE2F45" w:rsidP="00AC09CA">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320" w:type="pct"/>
            <w:hideMark/>
          </w:tcPr>
          <w:p w:rsidR="00CE2F45" w:rsidRPr="00A837B4" w:rsidRDefault="00CE2F45" w:rsidP="00AC09C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320" w:type="pct"/>
            <w:hideMark/>
          </w:tcPr>
          <w:p w:rsidR="00CE2F45" w:rsidRPr="00A837B4" w:rsidRDefault="00CE2F45" w:rsidP="00AC09C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320" w:type="pct"/>
          </w:tcPr>
          <w:p w:rsidR="00CE2F45" w:rsidRPr="00A837B4" w:rsidRDefault="00CE2F45" w:rsidP="00AC09CA">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320" w:type="pct"/>
            <w:hideMark/>
          </w:tcPr>
          <w:p w:rsidR="00CE2F45" w:rsidRPr="00A837B4" w:rsidRDefault="00CE2F45" w:rsidP="00AC09CA">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85" w:type="pct"/>
            <w:vMerge/>
            <w:vAlign w:val="center"/>
            <w:hideMark/>
          </w:tcPr>
          <w:p w:rsidR="00CE2F45" w:rsidRPr="00DA1ECE" w:rsidRDefault="00CE2F45" w:rsidP="00AC09CA">
            <w:pPr>
              <w:spacing w:after="0" w:line="240" w:lineRule="auto"/>
              <w:rPr>
                <w:rFonts w:ascii="Times New Roman" w:eastAsia="Times New Roman" w:hAnsi="Times New Roman" w:cs="Times New Roman"/>
                <w:b/>
                <w:sz w:val="20"/>
                <w:szCs w:val="20"/>
                <w:lang w:eastAsia="ru-RU"/>
              </w:rPr>
            </w:pPr>
          </w:p>
        </w:tc>
      </w:tr>
      <w:tr w:rsidR="00CE2F45" w:rsidRPr="00DA1ECE" w:rsidTr="00AC09CA">
        <w:tc>
          <w:tcPr>
            <w:tcW w:w="271" w:type="pct"/>
          </w:tcPr>
          <w:p w:rsidR="00CE2F45" w:rsidRPr="00DA1ECE" w:rsidRDefault="00CE2F45" w:rsidP="00CE2F45">
            <w:pPr>
              <w:numPr>
                <w:ilvl w:val="0"/>
                <w:numId w:val="46"/>
              </w:numPr>
              <w:spacing w:after="0" w:line="240" w:lineRule="auto"/>
              <w:ind w:left="357" w:hanging="357"/>
              <w:jc w:val="center"/>
              <w:rPr>
                <w:rFonts w:ascii="Times New Roman" w:eastAsia="Times New Roman" w:hAnsi="Times New Roman" w:cs="Times New Roman"/>
                <w:sz w:val="20"/>
                <w:szCs w:val="20"/>
                <w:lang w:eastAsia="ru-RU"/>
              </w:rPr>
            </w:pPr>
          </w:p>
        </w:tc>
        <w:tc>
          <w:tcPr>
            <w:tcW w:w="2048" w:type="pct"/>
          </w:tcPr>
          <w:p w:rsidR="00CE2F45" w:rsidRPr="00DA1ECE" w:rsidRDefault="00CE2F45" w:rsidP="00AC09CA">
            <w:pPr>
              <w:spacing w:after="0" w:line="240" w:lineRule="auto"/>
              <w:jc w:val="both"/>
              <w:rPr>
                <w:rFonts w:ascii="Times New Roman" w:eastAsia="Times New Roman" w:hAnsi="Times New Roman" w:cs="Times New Roman"/>
                <w:sz w:val="20"/>
                <w:szCs w:val="20"/>
                <w:lang w:eastAsia="ru-RU"/>
              </w:rPr>
            </w:pPr>
          </w:p>
        </w:tc>
        <w:tc>
          <w:tcPr>
            <w:tcW w:w="416"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eastAsia="ru-RU"/>
              </w:rPr>
            </w:pPr>
          </w:p>
        </w:tc>
        <w:tc>
          <w:tcPr>
            <w:tcW w:w="320"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eastAsia="ru-RU"/>
              </w:rPr>
            </w:pPr>
          </w:p>
        </w:tc>
        <w:tc>
          <w:tcPr>
            <w:tcW w:w="320"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eastAsia="ru-RU"/>
              </w:rPr>
            </w:pPr>
          </w:p>
        </w:tc>
        <w:tc>
          <w:tcPr>
            <w:tcW w:w="320"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val="en-US" w:eastAsia="ru-RU"/>
              </w:rPr>
            </w:pPr>
          </w:p>
        </w:tc>
        <w:tc>
          <w:tcPr>
            <w:tcW w:w="320"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val="en-US" w:eastAsia="ru-RU"/>
              </w:rPr>
            </w:pPr>
          </w:p>
        </w:tc>
        <w:tc>
          <w:tcPr>
            <w:tcW w:w="985"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eastAsia="ru-RU"/>
              </w:rPr>
            </w:pPr>
          </w:p>
        </w:tc>
      </w:tr>
      <w:tr w:rsidR="00CE2F45" w:rsidRPr="00DA1ECE" w:rsidTr="00CE2F45">
        <w:tc>
          <w:tcPr>
            <w:tcW w:w="271" w:type="pct"/>
          </w:tcPr>
          <w:p w:rsidR="00CE2F45" w:rsidRPr="00DA1ECE" w:rsidRDefault="00CE2F45" w:rsidP="00CE2F45">
            <w:pPr>
              <w:numPr>
                <w:ilvl w:val="0"/>
                <w:numId w:val="46"/>
              </w:numPr>
              <w:spacing w:after="0" w:line="240" w:lineRule="auto"/>
              <w:ind w:left="357" w:hanging="357"/>
              <w:jc w:val="center"/>
              <w:rPr>
                <w:rFonts w:ascii="Times New Roman" w:eastAsia="Times New Roman" w:hAnsi="Times New Roman" w:cs="Times New Roman"/>
                <w:sz w:val="20"/>
                <w:szCs w:val="20"/>
                <w:lang w:eastAsia="ru-RU"/>
              </w:rPr>
            </w:pPr>
          </w:p>
        </w:tc>
        <w:tc>
          <w:tcPr>
            <w:tcW w:w="3746" w:type="pct"/>
            <w:gridSpan w:val="6"/>
          </w:tcPr>
          <w:p w:rsidR="00CE2F45" w:rsidRPr="00DA1ECE" w:rsidRDefault="00CE2F45" w:rsidP="00AC09C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Промежуточная аттестация </w:t>
            </w:r>
            <w:r w:rsidRPr="00CE2F45">
              <w:rPr>
                <w:rFonts w:ascii="Times New Roman" w:eastAsia="Times New Roman" w:hAnsi="Times New Roman" w:cs="Times New Roman"/>
                <w:sz w:val="20"/>
                <w:szCs w:val="20"/>
                <w:highlight w:val="yellow"/>
                <w:lang w:eastAsia="ru-RU"/>
              </w:rPr>
              <w:t>(2 часа)</w:t>
            </w:r>
          </w:p>
        </w:tc>
        <w:tc>
          <w:tcPr>
            <w:tcW w:w="983" w:type="pct"/>
          </w:tcPr>
          <w:p w:rsidR="00CE2F45" w:rsidRPr="00DA1ECE" w:rsidRDefault="00CE2F45" w:rsidP="00AC09CA">
            <w:pPr>
              <w:spacing w:after="0" w:line="240" w:lineRule="auto"/>
              <w:jc w:val="center"/>
              <w:rPr>
                <w:rFonts w:ascii="Times New Roman" w:eastAsia="Times New Roman" w:hAnsi="Times New Roman" w:cs="Times New Roman"/>
                <w:sz w:val="20"/>
                <w:szCs w:val="20"/>
                <w:lang w:eastAsia="ru-RU"/>
              </w:rPr>
            </w:pPr>
          </w:p>
        </w:tc>
      </w:tr>
    </w:tbl>
    <w:p w:rsidR="00CE2F45" w:rsidRPr="00F03AB7" w:rsidRDefault="00CE2F45" w:rsidP="00CE2F45">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rsidR="00CE2F45" w:rsidRPr="00A80358" w:rsidRDefault="00CE2F45" w:rsidP="00CE2F45">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частичным использованием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27"/>
        <w:gridCol w:w="693"/>
        <w:gridCol w:w="370"/>
        <w:gridCol w:w="478"/>
        <w:gridCol w:w="417"/>
        <w:gridCol w:w="483"/>
        <w:gridCol w:w="1716"/>
        <w:gridCol w:w="1458"/>
      </w:tblGrid>
      <w:tr w:rsidR="00BC42CD" w:rsidRPr="00DA1ECE" w:rsidTr="00AC09CA">
        <w:tc>
          <w:tcPr>
            <w:tcW w:w="269" w:type="pct"/>
            <w:vMerge w:val="restart"/>
            <w:vAlign w:val="center"/>
            <w:hideMark/>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1727" w:type="pct"/>
            <w:vMerge w:val="restart"/>
            <w:vAlign w:val="center"/>
            <w:hideMark/>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тем (разделов)</w:t>
            </w:r>
          </w:p>
        </w:tc>
        <w:tc>
          <w:tcPr>
            <w:tcW w:w="1306" w:type="pct"/>
            <w:gridSpan w:val="5"/>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контактной и самостоятельной работы по в</w:t>
            </w:r>
            <w:r w:rsidRPr="00E5195E">
              <w:rPr>
                <w:rFonts w:ascii="Times New Roman" w:eastAsia="Times New Roman" w:hAnsi="Times New Roman" w:cs="Times New Roman"/>
                <w:b/>
                <w:sz w:val="20"/>
                <w:szCs w:val="20"/>
                <w:lang w:eastAsia="ru-RU"/>
              </w:rPr>
              <w:t>ид</w:t>
            </w:r>
            <w:r>
              <w:rPr>
                <w:rFonts w:ascii="Times New Roman" w:eastAsia="Times New Roman" w:hAnsi="Times New Roman" w:cs="Times New Roman"/>
                <w:b/>
                <w:sz w:val="20"/>
                <w:szCs w:val="20"/>
                <w:lang w:eastAsia="ru-RU"/>
              </w:rPr>
              <w:t>ам</w:t>
            </w:r>
            <w:r w:rsidRPr="00E5195E">
              <w:rPr>
                <w:rFonts w:ascii="Times New Roman" w:eastAsia="Times New Roman" w:hAnsi="Times New Roman" w:cs="Times New Roman"/>
                <w:b/>
                <w:sz w:val="20"/>
                <w:szCs w:val="20"/>
                <w:lang w:eastAsia="ru-RU"/>
              </w:rPr>
              <w:t xml:space="preserve"> учебных занятий и учебных работ </w:t>
            </w:r>
            <w:r>
              <w:rPr>
                <w:rFonts w:ascii="Times New Roman" w:eastAsia="Times New Roman" w:hAnsi="Times New Roman" w:cs="Times New Roman"/>
                <w:b/>
                <w:sz w:val="20"/>
                <w:szCs w:val="20"/>
                <w:lang w:eastAsia="ru-RU"/>
              </w:rPr>
              <w:t>(в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p>
        </w:tc>
        <w:tc>
          <w:tcPr>
            <w:tcW w:w="918" w:type="pct"/>
            <w:vMerge w:val="restart"/>
          </w:tcPr>
          <w:p w:rsidR="00BC42CD"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 (в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e"/>
                <w:rFonts w:ascii="Times New Roman" w:eastAsia="Times New Roman" w:hAnsi="Times New Roman" w:cs="Times New Roman"/>
                <w:b/>
                <w:sz w:val="20"/>
                <w:szCs w:val="20"/>
                <w:lang w:eastAsia="ru-RU"/>
              </w:rPr>
              <w:footnoteReference w:id="9"/>
            </w:r>
          </w:p>
        </w:tc>
        <w:tc>
          <w:tcPr>
            <w:tcW w:w="780" w:type="pct"/>
            <w:vMerge w:val="restart"/>
            <w:vAlign w:val="center"/>
            <w:hideMark/>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BC42CD" w:rsidRPr="00DA1ECE" w:rsidTr="00AC09CA">
        <w:tc>
          <w:tcPr>
            <w:tcW w:w="269" w:type="pct"/>
            <w:vMerge/>
            <w:vAlign w:val="center"/>
            <w:hideMark/>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c>
          <w:tcPr>
            <w:tcW w:w="1727" w:type="pct"/>
            <w:vMerge/>
            <w:vAlign w:val="center"/>
            <w:hideMark/>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c>
          <w:tcPr>
            <w:tcW w:w="371" w:type="pct"/>
            <w:hideMark/>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всего</w:t>
            </w:r>
          </w:p>
        </w:tc>
        <w:tc>
          <w:tcPr>
            <w:tcW w:w="198" w:type="pct"/>
            <w:hideMark/>
          </w:tcPr>
          <w:p w:rsidR="00BC42CD" w:rsidRPr="00A837B4" w:rsidRDefault="00BC42CD" w:rsidP="00BC42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Л</w:t>
            </w:r>
          </w:p>
        </w:tc>
        <w:tc>
          <w:tcPr>
            <w:tcW w:w="256" w:type="pct"/>
            <w:hideMark/>
          </w:tcPr>
          <w:p w:rsidR="00BC42CD" w:rsidRPr="00A837B4" w:rsidRDefault="00BC42CD" w:rsidP="00BC42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ПЗ</w:t>
            </w:r>
          </w:p>
        </w:tc>
        <w:tc>
          <w:tcPr>
            <w:tcW w:w="223" w:type="pct"/>
          </w:tcPr>
          <w:p w:rsidR="00BC42CD" w:rsidRPr="00A837B4" w:rsidRDefault="00BC42CD" w:rsidP="00BC42CD">
            <w:pPr>
              <w:spacing w:after="0" w:line="240" w:lineRule="auto"/>
              <w:jc w:val="center"/>
              <w:rPr>
                <w:rFonts w:ascii="Times New Roman" w:eastAsia="Times New Roman" w:hAnsi="Times New Roman" w:cs="Times New Roman"/>
                <w:b/>
                <w:sz w:val="20"/>
                <w:szCs w:val="20"/>
                <w:highlight w:val="yellow"/>
                <w:lang w:eastAsia="ru-RU"/>
              </w:rPr>
            </w:pPr>
            <w:r w:rsidRPr="00F71D3A">
              <w:rPr>
                <w:rFonts w:ascii="Times New Roman" w:eastAsia="Times New Roman" w:hAnsi="Times New Roman" w:cs="Times New Roman"/>
                <w:b/>
                <w:sz w:val="20"/>
                <w:szCs w:val="20"/>
                <w:highlight w:val="yellow"/>
                <w:lang w:eastAsia="ru-RU"/>
              </w:rPr>
              <w:t>…</w:t>
            </w:r>
          </w:p>
        </w:tc>
        <w:tc>
          <w:tcPr>
            <w:tcW w:w="258" w:type="pct"/>
            <w:hideMark/>
          </w:tcPr>
          <w:p w:rsidR="00BC42CD" w:rsidRPr="00A837B4" w:rsidRDefault="00BC42CD" w:rsidP="00BC42CD">
            <w:pPr>
              <w:spacing w:after="0" w:line="240" w:lineRule="auto"/>
              <w:jc w:val="center"/>
              <w:rPr>
                <w:rFonts w:ascii="Times New Roman" w:eastAsia="Times New Roman" w:hAnsi="Times New Roman" w:cs="Times New Roman"/>
                <w:b/>
                <w:sz w:val="20"/>
                <w:szCs w:val="20"/>
                <w:highlight w:val="yellow"/>
                <w:lang w:eastAsia="ru-RU"/>
              </w:rPr>
            </w:pPr>
            <w:r w:rsidRPr="00A837B4">
              <w:rPr>
                <w:rFonts w:ascii="Times New Roman" w:eastAsia="Times New Roman" w:hAnsi="Times New Roman" w:cs="Times New Roman"/>
                <w:b/>
                <w:sz w:val="20"/>
                <w:szCs w:val="20"/>
                <w:highlight w:val="yellow"/>
                <w:lang w:eastAsia="ru-RU"/>
              </w:rPr>
              <w:t>СР</w:t>
            </w:r>
          </w:p>
        </w:tc>
        <w:tc>
          <w:tcPr>
            <w:tcW w:w="918" w:type="pct"/>
            <w:vMerge/>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c>
          <w:tcPr>
            <w:tcW w:w="780" w:type="pct"/>
            <w:vMerge/>
            <w:vAlign w:val="center"/>
            <w:hideMark/>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r>
      <w:tr w:rsidR="00BC42CD" w:rsidRPr="00DA1ECE" w:rsidTr="00AC09CA">
        <w:tc>
          <w:tcPr>
            <w:tcW w:w="269" w:type="pct"/>
          </w:tcPr>
          <w:p w:rsidR="00BC42CD" w:rsidRPr="00DA1ECE" w:rsidRDefault="00BC42CD" w:rsidP="00BC42CD">
            <w:pPr>
              <w:numPr>
                <w:ilvl w:val="0"/>
                <w:numId w:val="45"/>
              </w:numPr>
              <w:spacing w:after="0" w:line="240" w:lineRule="auto"/>
              <w:ind w:left="357" w:hanging="357"/>
              <w:jc w:val="center"/>
              <w:rPr>
                <w:rFonts w:ascii="Times New Roman" w:eastAsia="Times New Roman" w:hAnsi="Times New Roman" w:cs="Times New Roman"/>
                <w:sz w:val="20"/>
                <w:szCs w:val="20"/>
                <w:lang w:eastAsia="ru-RU"/>
              </w:rPr>
            </w:pPr>
          </w:p>
        </w:tc>
        <w:tc>
          <w:tcPr>
            <w:tcW w:w="1727" w:type="pct"/>
          </w:tcPr>
          <w:p w:rsidR="00BC42CD" w:rsidRPr="00DA1ECE" w:rsidRDefault="00BC42CD" w:rsidP="00BC42CD">
            <w:pPr>
              <w:spacing w:after="0" w:line="240" w:lineRule="auto"/>
              <w:jc w:val="both"/>
              <w:rPr>
                <w:rFonts w:ascii="Times New Roman" w:eastAsia="Times New Roman" w:hAnsi="Times New Roman" w:cs="Times New Roman"/>
                <w:sz w:val="20"/>
                <w:szCs w:val="20"/>
                <w:lang w:eastAsia="ru-RU"/>
              </w:rPr>
            </w:pPr>
          </w:p>
        </w:tc>
        <w:tc>
          <w:tcPr>
            <w:tcW w:w="371"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c>
          <w:tcPr>
            <w:tcW w:w="198"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c>
          <w:tcPr>
            <w:tcW w:w="256"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c>
          <w:tcPr>
            <w:tcW w:w="223"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val="en-US" w:eastAsia="ru-RU"/>
              </w:rPr>
            </w:pPr>
          </w:p>
        </w:tc>
        <w:tc>
          <w:tcPr>
            <w:tcW w:w="258"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val="en-US" w:eastAsia="ru-RU"/>
              </w:rPr>
            </w:pPr>
          </w:p>
        </w:tc>
        <w:tc>
          <w:tcPr>
            <w:tcW w:w="918"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c>
          <w:tcPr>
            <w:tcW w:w="780"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r>
      <w:tr w:rsidR="00BC42CD" w:rsidRPr="00DA1ECE" w:rsidTr="00AC09CA">
        <w:tc>
          <w:tcPr>
            <w:tcW w:w="269" w:type="pct"/>
          </w:tcPr>
          <w:p w:rsidR="00BC42CD" w:rsidRPr="00DA1ECE" w:rsidRDefault="00BC42CD" w:rsidP="00BC42CD">
            <w:pPr>
              <w:numPr>
                <w:ilvl w:val="0"/>
                <w:numId w:val="45"/>
              </w:numPr>
              <w:spacing w:after="0" w:line="240" w:lineRule="auto"/>
              <w:ind w:left="357" w:hanging="357"/>
              <w:jc w:val="center"/>
              <w:rPr>
                <w:rFonts w:ascii="Times New Roman" w:eastAsia="Times New Roman" w:hAnsi="Times New Roman" w:cs="Times New Roman"/>
                <w:sz w:val="20"/>
                <w:szCs w:val="20"/>
                <w:lang w:eastAsia="ru-RU"/>
              </w:rPr>
            </w:pPr>
          </w:p>
        </w:tc>
        <w:tc>
          <w:tcPr>
            <w:tcW w:w="3951" w:type="pct"/>
            <w:gridSpan w:val="7"/>
          </w:tcPr>
          <w:p w:rsidR="00BC42CD" w:rsidRPr="00DA1ECE" w:rsidRDefault="00BC42CD" w:rsidP="00BC42C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Промежуточная аттестация </w:t>
            </w:r>
            <w:r w:rsidRPr="00CE2F45">
              <w:rPr>
                <w:rFonts w:ascii="Times New Roman" w:eastAsia="Times New Roman" w:hAnsi="Times New Roman" w:cs="Times New Roman"/>
                <w:sz w:val="20"/>
                <w:szCs w:val="20"/>
                <w:highlight w:val="yellow"/>
                <w:lang w:eastAsia="ru-RU"/>
              </w:rPr>
              <w:t>(2 часа)</w:t>
            </w:r>
          </w:p>
        </w:tc>
        <w:tc>
          <w:tcPr>
            <w:tcW w:w="780"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r>
    </w:tbl>
    <w:p w:rsidR="00CE2F45" w:rsidRPr="00F03AB7" w:rsidRDefault="00CE2F45" w:rsidP="00CE2F45">
      <w:pPr>
        <w:spacing w:after="0" w:line="240" w:lineRule="auto"/>
        <w:jc w:val="both"/>
        <w:rPr>
          <w:rFonts w:ascii="Times New Roman" w:eastAsia="Times New Roman" w:hAnsi="Times New Roman" w:cs="Times New Roman"/>
          <w:sz w:val="20"/>
          <w:szCs w:val="24"/>
          <w:highlight w:val="yellow"/>
          <w:lang w:eastAsia="ru-RU"/>
        </w:rPr>
      </w:pPr>
      <w:r w:rsidRPr="00F03AB7">
        <w:rPr>
          <w:rFonts w:ascii="Times New Roman" w:eastAsia="Times New Roman" w:hAnsi="Times New Roman" w:cs="Times New Roman"/>
          <w:b/>
          <w:sz w:val="20"/>
          <w:szCs w:val="24"/>
          <w:lang w:eastAsia="ru-RU"/>
        </w:rPr>
        <w:t>Примечание:</w:t>
      </w:r>
      <w:r w:rsidRPr="00F03AB7">
        <w:rPr>
          <w:rFonts w:ascii="Times New Roman" w:eastAsia="Times New Roman" w:hAnsi="Times New Roman" w:cs="Times New Roman"/>
          <w:sz w:val="20"/>
          <w:szCs w:val="24"/>
          <w:lang w:eastAsia="ru-RU"/>
        </w:rPr>
        <w:t xml:space="preserve"> </w:t>
      </w:r>
      <w:r w:rsidRPr="00F03AB7">
        <w:rPr>
          <w:rFonts w:ascii="Times New Roman" w:eastAsia="Times New Roman" w:hAnsi="Times New Roman" w:cs="Times New Roman"/>
          <w:sz w:val="20"/>
          <w:szCs w:val="24"/>
          <w:highlight w:val="yellow"/>
          <w:lang w:eastAsia="ru-RU"/>
        </w:rPr>
        <w:t>Л – лекции, ПЗ – практические занятия, СР – самостоятельная работа</w:t>
      </w:r>
      <w:r w:rsidRPr="00F03AB7">
        <w:rPr>
          <w:rFonts w:ascii="Times New Roman" w:eastAsia="Times New Roman" w:hAnsi="Times New Roman" w:cs="Times New Roman"/>
          <w:sz w:val="20"/>
          <w:szCs w:val="24"/>
          <w:lang w:eastAsia="ru-RU"/>
        </w:rPr>
        <w:t>.</w:t>
      </w:r>
    </w:p>
    <w:p w:rsidR="00CE2F45" w:rsidRPr="006119DA" w:rsidRDefault="00CE2F45" w:rsidP="00CE2F45">
      <w:pPr>
        <w:spacing w:after="0" w:line="240" w:lineRule="auto"/>
        <w:jc w:val="both"/>
        <w:rPr>
          <w:rFonts w:ascii="Times New Roman" w:hAnsi="Times New Roman" w:cs="Times New Roman"/>
          <w:i/>
          <w:color w:val="FF0000"/>
          <w:sz w:val="24"/>
          <w:szCs w:val="28"/>
          <w:highlight w:val="yellow"/>
        </w:rPr>
      </w:pPr>
      <w:r>
        <w:rPr>
          <w:rFonts w:ascii="Times New Roman" w:hAnsi="Times New Roman" w:cs="Times New Roman"/>
          <w:i/>
          <w:color w:val="FF0000"/>
          <w:sz w:val="24"/>
          <w:szCs w:val="28"/>
          <w:highlight w:val="yellow"/>
        </w:rPr>
        <w:lastRenderedPageBreak/>
        <w:t xml:space="preserve">Часы на проведение занятий в ЭИОС не выделяются. </w:t>
      </w:r>
      <w:r w:rsidRPr="006119DA">
        <w:rPr>
          <w:rFonts w:ascii="Times New Roman" w:hAnsi="Times New Roman" w:cs="Times New Roman"/>
          <w:i/>
          <w:color w:val="FF0000"/>
          <w:sz w:val="24"/>
          <w:szCs w:val="28"/>
          <w:highlight w:val="yellow"/>
        </w:rPr>
        <w:t>Факт проведения занятий в ЭИОС указывается в расписании (ссылкой на место проведения занятия).</w:t>
      </w:r>
    </w:p>
    <w:p w:rsidR="00CE2F45" w:rsidRPr="00A80358" w:rsidRDefault="00CE2F45" w:rsidP="00CE2F45">
      <w:pPr>
        <w:spacing w:after="0" w:line="240" w:lineRule="auto"/>
        <w:jc w:val="both"/>
        <w:rPr>
          <w:rFonts w:ascii="Times New Roman" w:eastAsia="Times New Roman" w:hAnsi="Times New Roman" w:cs="Times New Roman"/>
          <w:i/>
          <w:sz w:val="24"/>
          <w:szCs w:val="24"/>
          <w:highlight w:val="yellow"/>
          <w:lang w:eastAsia="ru-RU"/>
        </w:rPr>
      </w:pPr>
      <w:r w:rsidRPr="00A80358">
        <w:rPr>
          <w:rFonts w:ascii="Times New Roman" w:eastAsia="Times New Roman" w:hAnsi="Times New Roman" w:cs="Times New Roman"/>
          <w:i/>
          <w:sz w:val="24"/>
          <w:szCs w:val="24"/>
          <w:highlight w:val="yellow"/>
          <w:lang w:eastAsia="ru-RU"/>
        </w:rPr>
        <w:t>Вариант с использованием исключительно электронного обучения, дистанционных образовательных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4170"/>
        <w:gridCol w:w="2835"/>
        <w:gridCol w:w="1837"/>
      </w:tblGrid>
      <w:tr w:rsidR="00BC42CD" w:rsidRPr="00DA1ECE" w:rsidTr="00AC09CA">
        <w:trPr>
          <w:trHeight w:val="450"/>
        </w:trPr>
        <w:tc>
          <w:tcPr>
            <w:tcW w:w="269" w:type="pct"/>
            <w:vMerge w:val="restart"/>
            <w:vAlign w:val="center"/>
            <w:hideMark/>
          </w:tcPr>
          <w:bookmarkEnd w:id="9"/>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sidRPr="00DA1ECE">
              <w:rPr>
                <w:rFonts w:ascii="Times New Roman" w:eastAsia="Times New Roman" w:hAnsi="Times New Roman" w:cs="Times New Roman"/>
                <w:b/>
                <w:sz w:val="20"/>
                <w:szCs w:val="20"/>
                <w:lang w:eastAsia="ru-RU"/>
              </w:rPr>
              <w:t>№ п/п</w:t>
            </w:r>
          </w:p>
        </w:tc>
        <w:tc>
          <w:tcPr>
            <w:tcW w:w="2231" w:type="pct"/>
            <w:vMerge w:val="restart"/>
            <w:vAlign w:val="center"/>
            <w:hideMark/>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тем (разделов)</w:t>
            </w:r>
          </w:p>
        </w:tc>
        <w:tc>
          <w:tcPr>
            <w:tcW w:w="1517" w:type="pct"/>
            <w:vMerge w:val="restart"/>
          </w:tcPr>
          <w:p w:rsidR="00BC42CD"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Трудоемкость работы, проводимой без взаимодействия педагогического работника с обучающимся</w:t>
            </w:r>
          </w:p>
          <w:p w:rsidR="00BC42CD"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DA1ECE">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ак</w:t>
            </w:r>
            <w:proofErr w:type="spellEnd"/>
            <w:r>
              <w:rPr>
                <w:rFonts w:ascii="Times New Roman" w:eastAsia="Times New Roman" w:hAnsi="Times New Roman" w:cs="Times New Roman"/>
                <w:b/>
                <w:sz w:val="20"/>
                <w:szCs w:val="20"/>
                <w:lang w:eastAsia="ru-RU"/>
              </w:rPr>
              <w:t xml:space="preserve">. </w:t>
            </w:r>
            <w:r w:rsidRPr="00DA1ECE">
              <w:rPr>
                <w:rFonts w:ascii="Times New Roman" w:eastAsia="Times New Roman" w:hAnsi="Times New Roman" w:cs="Times New Roman"/>
                <w:b/>
                <w:sz w:val="20"/>
                <w:szCs w:val="20"/>
                <w:lang w:eastAsia="ru-RU"/>
              </w:rPr>
              <w:t>час</w:t>
            </w:r>
            <w:r>
              <w:rPr>
                <w:rFonts w:ascii="Times New Roman" w:eastAsia="Times New Roman" w:hAnsi="Times New Roman" w:cs="Times New Roman"/>
                <w:b/>
                <w:sz w:val="20"/>
                <w:szCs w:val="20"/>
                <w:lang w:eastAsia="ru-RU"/>
              </w:rPr>
              <w:t>ах)</w:t>
            </w:r>
            <w:r>
              <w:rPr>
                <w:rStyle w:val="ae"/>
                <w:rFonts w:ascii="Times New Roman" w:eastAsia="Times New Roman" w:hAnsi="Times New Roman" w:cs="Times New Roman"/>
                <w:b/>
                <w:sz w:val="20"/>
                <w:szCs w:val="20"/>
                <w:lang w:eastAsia="ru-RU"/>
              </w:rPr>
              <w:footnoteReference w:id="10"/>
            </w:r>
          </w:p>
        </w:tc>
        <w:tc>
          <w:tcPr>
            <w:tcW w:w="983" w:type="pct"/>
            <w:vMerge w:val="restart"/>
            <w:vAlign w:val="center"/>
            <w:hideMark/>
          </w:tcPr>
          <w:p w:rsidR="00BC42CD" w:rsidRPr="00DA1ECE" w:rsidRDefault="00BC42CD" w:rsidP="00BC42C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Pr="00FA1E24">
              <w:rPr>
                <w:rFonts w:ascii="Times New Roman" w:eastAsia="Times New Roman" w:hAnsi="Times New Roman" w:cs="Times New Roman"/>
                <w:b/>
                <w:sz w:val="20"/>
                <w:szCs w:val="20"/>
                <w:lang w:eastAsia="ru-RU"/>
              </w:rPr>
              <w:t>ормы аттестации</w:t>
            </w:r>
          </w:p>
        </w:tc>
      </w:tr>
      <w:tr w:rsidR="00BC42CD" w:rsidRPr="00DA1ECE" w:rsidTr="00AC09CA">
        <w:trPr>
          <w:trHeight w:val="450"/>
        </w:trPr>
        <w:tc>
          <w:tcPr>
            <w:tcW w:w="269" w:type="pct"/>
            <w:vMerge/>
            <w:vAlign w:val="center"/>
            <w:hideMark/>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c>
          <w:tcPr>
            <w:tcW w:w="2231" w:type="pct"/>
            <w:vMerge/>
            <w:vAlign w:val="center"/>
            <w:hideMark/>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c>
          <w:tcPr>
            <w:tcW w:w="1517" w:type="pct"/>
            <w:vMerge/>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c>
          <w:tcPr>
            <w:tcW w:w="983" w:type="pct"/>
            <w:vMerge/>
            <w:vAlign w:val="center"/>
            <w:hideMark/>
          </w:tcPr>
          <w:p w:rsidR="00BC42CD" w:rsidRPr="00DA1ECE" w:rsidRDefault="00BC42CD" w:rsidP="00BC42CD">
            <w:pPr>
              <w:spacing w:after="0" w:line="240" w:lineRule="auto"/>
              <w:rPr>
                <w:rFonts w:ascii="Times New Roman" w:eastAsia="Times New Roman" w:hAnsi="Times New Roman" w:cs="Times New Roman"/>
                <w:b/>
                <w:sz w:val="20"/>
                <w:szCs w:val="20"/>
                <w:lang w:eastAsia="ru-RU"/>
              </w:rPr>
            </w:pPr>
          </w:p>
        </w:tc>
      </w:tr>
      <w:tr w:rsidR="00BC42CD" w:rsidRPr="00DA1ECE" w:rsidTr="00AC09CA">
        <w:tc>
          <w:tcPr>
            <w:tcW w:w="269" w:type="pct"/>
          </w:tcPr>
          <w:p w:rsidR="00BC42CD" w:rsidRPr="00DA1ECE" w:rsidRDefault="00BC42CD" w:rsidP="00BC42CD">
            <w:pPr>
              <w:numPr>
                <w:ilvl w:val="0"/>
                <w:numId w:val="44"/>
              </w:numPr>
              <w:spacing w:after="0" w:line="240" w:lineRule="auto"/>
              <w:ind w:left="357" w:hanging="357"/>
              <w:jc w:val="center"/>
              <w:rPr>
                <w:rFonts w:ascii="Times New Roman" w:eastAsia="Times New Roman" w:hAnsi="Times New Roman" w:cs="Times New Roman"/>
                <w:sz w:val="20"/>
                <w:szCs w:val="20"/>
                <w:lang w:eastAsia="ru-RU"/>
              </w:rPr>
            </w:pPr>
          </w:p>
        </w:tc>
        <w:tc>
          <w:tcPr>
            <w:tcW w:w="2231" w:type="pct"/>
          </w:tcPr>
          <w:p w:rsidR="00BC42CD" w:rsidRPr="00DA1ECE" w:rsidRDefault="00BC42CD" w:rsidP="00BC42CD">
            <w:pPr>
              <w:spacing w:after="0" w:line="240" w:lineRule="auto"/>
              <w:jc w:val="both"/>
              <w:rPr>
                <w:rFonts w:ascii="Times New Roman" w:eastAsia="Times New Roman" w:hAnsi="Times New Roman" w:cs="Times New Roman"/>
                <w:sz w:val="20"/>
                <w:szCs w:val="20"/>
                <w:lang w:eastAsia="ru-RU"/>
              </w:rPr>
            </w:pPr>
          </w:p>
        </w:tc>
        <w:tc>
          <w:tcPr>
            <w:tcW w:w="1517"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c>
          <w:tcPr>
            <w:tcW w:w="983"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r>
      <w:tr w:rsidR="00BC42CD" w:rsidRPr="00DA1ECE" w:rsidTr="00CE2F45">
        <w:tc>
          <w:tcPr>
            <w:tcW w:w="269" w:type="pct"/>
          </w:tcPr>
          <w:p w:rsidR="00BC42CD" w:rsidRPr="00DA1ECE" w:rsidRDefault="00BC42CD" w:rsidP="00BC42CD">
            <w:pPr>
              <w:numPr>
                <w:ilvl w:val="0"/>
                <w:numId w:val="44"/>
              </w:numPr>
              <w:spacing w:after="0" w:line="240" w:lineRule="auto"/>
              <w:ind w:left="357" w:hanging="357"/>
              <w:jc w:val="center"/>
              <w:rPr>
                <w:rFonts w:ascii="Times New Roman" w:eastAsia="Times New Roman" w:hAnsi="Times New Roman" w:cs="Times New Roman"/>
                <w:sz w:val="20"/>
                <w:szCs w:val="20"/>
                <w:lang w:eastAsia="ru-RU"/>
              </w:rPr>
            </w:pPr>
          </w:p>
        </w:tc>
        <w:tc>
          <w:tcPr>
            <w:tcW w:w="3748" w:type="pct"/>
            <w:gridSpan w:val="2"/>
          </w:tcPr>
          <w:p w:rsidR="00BC42CD" w:rsidRPr="00DA1ECE" w:rsidRDefault="00BC42CD" w:rsidP="00BC42C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Промежуточная аттестация </w:t>
            </w:r>
            <w:r w:rsidRPr="00CE2F45">
              <w:rPr>
                <w:rFonts w:ascii="Times New Roman" w:eastAsia="Times New Roman" w:hAnsi="Times New Roman" w:cs="Times New Roman"/>
                <w:sz w:val="20"/>
                <w:szCs w:val="20"/>
                <w:highlight w:val="yellow"/>
                <w:lang w:eastAsia="ru-RU"/>
              </w:rPr>
              <w:t>(2 часа)</w:t>
            </w:r>
          </w:p>
        </w:tc>
        <w:tc>
          <w:tcPr>
            <w:tcW w:w="983" w:type="pct"/>
          </w:tcPr>
          <w:p w:rsidR="00BC42CD" w:rsidRPr="00DA1ECE" w:rsidRDefault="00BC42CD" w:rsidP="00BC42CD">
            <w:pPr>
              <w:spacing w:after="0" w:line="240" w:lineRule="auto"/>
              <w:jc w:val="center"/>
              <w:rPr>
                <w:rFonts w:ascii="Times New Roman" w:eastAsia="Times New Roman" w:hAnsi="Times New Roman" w:cs="Times New Roman"/>
                <w:sz w:val="20"/>
                <w:szCs w:val="20"/>
                <w:lang w:eastAsia="ru-RU"/>
              </w:rPr>
            </w:pPr>
          </w:p>
        </w:tc>
      </w:tr>
    </w:tbl>
    <w:p w:rsidR="0025792E" w:rsidRPr="004974D1" w:rsidRDefault="0025792E" w:rsidP="004974D1">
      <w:pPr>
        <w:spacing w:after="0" w:line="240" w:lineRule="auto"/>
        <w:jc w:val="both"/>
        <w:rPr>
          <w:rFonts w:ascii="Times New Roman" w:hAnsi="Times New Roman" w:cs="Times New Roman"/>
          <w:b/>
          <w:sz w:val="24"/>
          <w:szCs w:val="28"/>
        </w:rPr>
      </w:pPr>
      <w:r w:rsidRPr="0025792E">
        <w:rPr>
          <w:rFonts w:ascii="Times New Roman" w:hAnsi="Times New Roman" w:cs="Times New Roman"/>
          <w:b/>
          <w:sz w:val="24"/>
          <w:szCs w:val="28"/>
        </w:rPr>
        <w:t xml:space="preserve">Содержание </w:t>
      </w:r>
      <w:r w:rsidR="00BB5D45">
        <w:rPr>
          <w:rFonts w:ascii="Times New Roman" w:eastAsia="Times New Roman" w:hAnsi="Times New Roman" w:cs="Times New Roman"/>
          <w:b/>
          <w:sz w:val="24"/>
          <w:szCs w:val="24"/>
          <w:highlight w:val="yellow"/>
          <w:lang w:eastAsia="ru-RU"/>
        </w:rPr>
        <w:t>у</w:t>
      </w:r>
      <w:r w:rsidR="00BB5D45" w:rsidRPr="004F2A72">
        <w:rPr>
          <w:rFonts w:ascii="Times New Roman" w:eastAsia="Times New Roman" w:hAnsi="Times New Roman" w:cs="Times New Roman"/>
          <w:b/>
          <w:sz w:val="24"/>
          <w:szCs w:val="24"/>
          <w:highlight w:val="yellow"/>
          <w:lang w:eastAsia="ru-RU"/>
        </w:rPr>
        <w:t>чебн</w:t>
      </w:r>
      <w:r w:rsidR="00BB5D45">
        <w:rPr>
          <w:rFonts w:ascii="Times New Roman" w:eastAsia="Times New Roman" w:hAnsi="Times New Roman" w:cs="Times New Roman"/>
          <w:b/>
          <w:sz w:val="24"/>
          <w:szCs w:val="24"/>
          <w:highlight w:val="yellow"/>
          <w:lang w:eastAsia="ru-RU"/>
        </w:rPr>
        <w:t>ого</w:t>
      </w:r>
      <w:r w:rsidR="00BB5D45" w:rsidRPr="004F2A72">
        <w:rPr>
          <w:rFonts w:ascii="Times New Roman" w:eastAsia="Times New Roman" w:hAnsi="Times New Roman" w:cs="Times New Roman"/>
          <w:b/>
          <w:sz w:val="24"/>
          <w:szCs w:val="24"/>
          <w:highlight w:val="yellow"/>
          <w:lang w:eastAsia="ru-RU"/>
        </w:rPr>
        <w:t xml:space="preserve"> предмет</w:t>
      </w:r>
      <w:r w:rsidR="00BB5D45">
        <w:rPr>
          <w:rFonts w:ascii="Times New Roman" w:eastAsia="Times New Roman" w:hAnsi="Times New Roman" w:cs="Times New Roman"/>
          <w:b/>
          <w:sz w:val="24"/>
          <w:szCs w:val="24"/>
          <w:highlight w:val="yellow"/>
          <w:lang w:eastAsia="ru-RU"/>
        </w:rPr>
        <w:t>а /</w:t>
      </w:r>
      <w:r w:rsidR="00BB5D45" w:rsidRPr="004F2A72">
        <w:rPr>
          <w:rFonts w:ascii="Times New Roman" w:eastAsia="Times New Roman" w:hAnsi="Times New Roman" w:cs="Times New Roman"/>
          <w:b/>
          <w:sz w:val="24"/>
          <w:szCs w:val="24"/>
          <w:highlight w:val="yellow"/>
          <w:lang w:eastAsia="ru-RU"/>
        </w:rPr>
        <w:t xml:space="preserve"> курс</w:t>
      </w:r>
      <w:r w:rsidR="00BB5D45">
        <w:rPr>
          <w:rFonts w:ascii="Times New Roman" w:eastAsia="Times New Roman" w:hAnsi="Times New Roman" w:cs="Times New Roman"/>
          <w:b/>
          <w:sz w:val="24"/>
          <w:szCs w:val="24"/>
          <w:highlight w:val="yellow"/>
          <w:lang w:eastAsia="ru-RU"/>
        </w:rPr>
        <w:t>а /</w:t>
      </w:r>
      <w:r w:rsidR="00BB5D45" w:rsidRPr="004F2A72">
        <w:rPr>
          <w:rFonts w:ascii="Times New Roman" w:eastAsia="Times New Roman" w:hAnsi="Times New Roman" w:cs="Times New Roman"/>
          <w:b/>
          <w:sz w:val="24"/>
          <w:szCs w:val="24"/>
          <w:highlight w:val="yellow"/>
          <w:lang w:eastAsia="ru-RU"/>
        </w:rPr>
        <w:t xml:space="preserve"> дисциплин</w:t>
      </w:r>
      <w:r w:rsidR="00BB5D45">
        <w:rPr>
          <w:rFonts w:ascii="Times New Roman" w:eastAsia="Times New Roman" w:hAnsi="Times New Roman" w:cs="Times New Roman"/>
          <w:b/>
          <w:sz w:val="24"/>
          <w:szCs w:val="24"/>
          <w:highlight w:val="yellow"/>
          <w:lang w:eastAsia="ru-RU"/>
        </w:rPr>
        <w:t>ы</w:t>
      </w:r>
      <w:r w:rsidR="00BB5D45" w:rsidRPr="004F2A72">
        <w:rPr>
          <w:rFonts w:ascii="Times New Roman" w:eastAsia="Times New Roman" w:hAnsi="Times New Roman" w:cs="Times New Roman"/>
          <w:b/>
          <w:sz w:val="24"/>
          <w:szCs w:val="24"/>
          <w:highlight w:val="yellow"/>
          <w:lang w:eastAsia="ru-RU"/>
        </w:rPr>
        <w:t xml:space="preserve"> (модул</w:t>
      </w:r>
      <w:r w:rsidR="00BB5D45">
        <w:rPr>
          <w:rFonts w:ascii="Times New Roman" w:eastAsia="Times New Roman" w:hAnsi="Times New Roman" w:cs="Times New Roman"/>
          <w:b/>
          <w:sz w:val="24"/>
          <w:szCs w:val="24"/>
          <w:highlight w:val="yellow"/>
          <w:lang w:eastAsia="ru-RU"/>
        </w:rPr>
        <w:t>я</w:t>
      </w:r>
      <w:r w:rsidR="00BB5D45" w:rsidRPr="004F2A72">
        <w:rPr>
          <w:rFonts w:ascii="Times New Roman" w:eastAsia="Times New Roman" w:hAnsi="Times New Roman" w:cs="Times New Roman"/>
          <w:b/>
          <w:sz w:val="24"/>
          <w:szCs w:val="24"/>
          <w:highlight w:val="yellow"/>
          <w:lang w:eastAsia="ru-RU"/>
        </w:rPr>
        <w:t>)</w:t>
      </w:r>
      <w:r w:rsidRPr="0025792E">
        <w:rPr>
          <w:rFonts w:ascii="Times New Roman" w:hAnsi="Times New Roman" w:cs="Times New Roman"/>
          <w:b/>
          <w:sz w:val="24"/>
          <w:szCs w:val="28"/>
        </w:rPr>
        <w:t>, структурированное по темам (разделам)</w:t>
      </w:r>
    </w:p>
    <w:tbl>
      <w:tblPr>
        <w:tblStyle w:val="a4"/>
        <w:tblW w:w="5000" w:type="pct"/>
        <w:tblLook w:val="04A0" w:firstRow="1" w:lastRow="0" w:firstColumn="1" w:lastColumn="0" w:noHBand="0" w:noVBand="1"/>
      </w:tblPr>
      <w:tblGrid>
        <w:gridCol w:w="563"/>
        <w:gridCol w:w="2551"/>
        <w:gridCol w:w="6231"/>
      </w:tblGrid>
      <w:tr w:rsidR="005B7376" w:rsidRPr="004974D1" w:rsidTr="0025792E">
        <w:tc>
          <w:tcPr>
            <w:tcW w:w="301" w:type="pct"/>
          </w:tcPr>
          <w:p w:rsidR="005B7376" w:rsidRPr="004974D1" w:rsidRDefault="005B7376" w:rsidP="005B7376">
            <w:pPr>
              <w:jc w:val="center"/>
              <w:rPr>
                <w:rFonts w:ascii="Times New Roman" w:hAnsi="Times New Roman" w:cs="Times New Roman"/>
                <w:b/>
                <w:sz w:val="20"/>
                <w:szCs w:val="28"/>
              </w:rPr>
            </w:pPr>
            <w:r w:rsidRPr="004974D1">
              <w:rPr>
                <w:rFonts w:ascii="Times New Roman" w:hAnsi="Times New Roman" w:cs="Times New Roman"/>
                <w:b/>
                <w:sz w:val="20"/>
                <w:szCs w:val="28"/>
              </w:rPr>
              <w:t>№ п/п</w:t>
            </w:r>
          </w:p>
        </w:tc>
        <w:tc>
          <w:tcPr>
            <w:tcW w:w="1365" w:type="pct"/>
          </w:tcPr>
          <w:p w:rsidR="005B7376" w:rsidRPr="004974D1" w:rsidRDefault="005B7376" w:rsidP="005B7376">
            <w:pPr>
              <w:jc w:val="center"/>
              <w:rPr>
                <w:rFonts w:ascii="Times New Roman" w:hAnsi="Times New Roman" w:cs="Times New Roman"/>
                <w:b/>
                <w:sz w:val="20"/>
                <w:szCs w:val="28"/>
              </w:rPr>
            </w:pPr>
            <w:r w:rsidRPr="0025792E">
              <w:rPr>
                <w:rFonts w:ascii="Times New Roman" w:hAnsi="Times New Roman" w:cs="Times New Roman"/>
                <w:b/>
                <w:sz w:val="20"/>
                <w:szCs w:val="28"/>
              </w:rPr>
              <w:t>Наименование тем (разделов)</w:t>
            </w:r>
          </w:p>
        </w:tc>
        <w:tc>
          <w:tcPr>
            <w:tcW w:w="3334" w:type="pct"/>
          </w:tcPr>
          <w:p w:rsidR="005B7376" w:rsidRPr="004974D1" w:rsidRDefault="005B7376" w:rsidP="005B7376">
            <w:pPr>
              <w:jc w:val="center"/>
              <w:rPr>
                <w:rFonts w:ascii="Times New Roman" w:hAnsi="Times New Roman" w:cs="Times New Roman"/>
                <w:b/>
                <w:sz w:val="20"/>
                <w:szCs w:val="28"/>
              </w:rPr>
            </w:pPr>
            <w:r>
              <w:rPr>
                <w:rFonts w:ascii="Times New Roman" w:hAnsi="Times New Roman" w:cs="Times New Roman"/>
                <w:b/>
                <w:sz w:val="20"/>
                <w:szCs w:val="28"/>
              </w:rPr>
              <w:t>Содержание темы (раздела)</w:t>
            </w:r>
          </w:p>
        </w:tc>
      </w:tr>
      <w:tr w:rsidR="005B7376" w:rsidRPr="004974D1" w:rsidTr="0025792E">
        <w:tc>
          <w:tcPr>
            <w:tcW w:w="301" w:type="pct"/>
          </w:tcPr>
          <w:p w:rsidR="005B7376" w:rsidRPr="0025792E" w:rsidRDefault="005B7376" w:rsidP="005B7376">
            <w:pPr>
              <w:numPr>
                <w:ilvl w:val="0"/>
                <w:numId w:val="41"/>
              </w:numPr>
              <w:ind w:left="357" w:hanging="357"/>
              <w:jc w:val="center"/>
              <w:rPr>
                <w:rFonts w:ascii="Times New Roman" w:eastAsia="Times New Roman" w:hAnsi="Times New Roman" w:cs="Times New Roman"/>
                <w:sz w:val="20"/>
                <w:szCs w:val="20"/>
                <w:lang w:eastAsia="ru-RU"/>
              </w:rPr>
            </w:pPr>
          </w:p>
        </w:tc>
        <w:tc>
          <w:tcPr>
            <w:tcW w:w="1365" w:type="pct"/>
          </w:tcPr>
          <w:p w:rsidR="005B7376" w:rsidRPr="004974D1" w:rsidRDefault="005B7376" w:rsidP="005B7376">
            <w:pPr>
              <w:jc w:val="both"/>
              <w:rPr>
                <w:rFonts w:ascii="Times New Roman" w:hAnsi="Times New Roman" w:cs="Times New Roman"/>
                <w:sz w:val="20"/>
                <w:szCs w:val="28"/>
              </w:rPr>
            </w:pPr>
          </w:p>
        </w:tc>
        <w:tc>
          <w:tcPr>
            <w:tcW w:w="3334" w:type="pct"/>
          </w:tcPr>
          <w:p w:rsidR="005B7376" w:rsidRPr="004974D1" w:rsidRDefault="005B7376" w:rsidP="005B7376">
            <w:pPr>
              <w:jc w:val="both"/>
              <w:rPr>
                <w:rFonts w:ascii="Times New Roman" w:hAnsi="Times New Roman" w:cs="Times New Roman"/>
                <w:sz w:val="20"/>
                <w:szCs w:val="28"/>
              </w:rPr>
            </w:pPr>
          </w:p>
        </w:tc>
      </w:tr>
    </w:tbl>
    <w:p w:rsidR="004974D1" w:rsidRPr="0025792E" w:rsidRDefault="0025792E" w:rsidP="004974D1">
      <w:pPr>
        <w:spacing w:after="0" w:line="240" w:lineRule="auto"/>
        <w:jc w:val="both"/>
        <w:rPr>
          <w:rFonts w:ascii="Times New Roman" w:hAnsi="Times New Roman" w:cs="Times New Roman"/>
          <w:b/>
          <w:sz w:val="24"/>
          <w:szCs w:val="28"/>
        </w:rPr>
      </w:pPr>
      <w:r w:rsidRPr="0025792E">
        <w:rPr>
          <w:rFonts w:ascii="Times New Roman" w:hAnsi="Times New Roman" w:cs="Times New Roman"/>
          <w:b/>
          <w:sz w:val="24"/>
          <w:szCs w:val="28"/>
        </w:rPr>
        <w:t>Рабочая программ</w:t>
      </w:r>
      <w:r w:rsidR="00BF0F5D">
        <w:rPr>
          <w:rFonts w:ascii="Times New Roman" w:hAnsi="Times New Roman" w:cs="Times New Roman"/>
          <w:b/>
          <w:sz w:val="24"/>
          <w:szCs w:val="28"/>
        </w:rPr>
        <w:t>а</w:t>
      </w:r>
      <w:r w:rsidRPr="0025792E">
        <w:rPr>
          <w:rFonts w:ascii="Times New Roman" w:hAnsi="Times New Roman" w:cs="Times New Roman"/>
          <w:b/>
          <w:sz w:val="24"/>
          <w:szCs w:val="28"/>
        </w:rPr>
        <w:t xml:space="preserve"> </w:t>
      </w:r>
      <w:r w:rsidR="00BB5D45">
        <w:rPr>
          <w:rFonts w:ascii="Times New Roman" w:hAnsi="Times New Roman" w:cs="Times New Roman"/>
          <w:b/>
          <w:sz w:val="24"/>
          <w:szCs w:val="28"/>
          <w:highlight w:val="yellow"/>
        </w:rPr>
        <w:t>практики / стажировки</w:t>
      </w:r>
    </w:p>
    <w:p w:rsidR="006F4D68" w:rsidRDefault="0025792E" w:rsidP="0025792E">
      <w:pPr>
        <w:spacing w:after="0" w:line="240" w:lineRule="auto"/>
        <w:ind w:firstLine="708"/>
        <w:jc w:val="both"/>
        <w:rPr>
          <w:rFonts w:ascii="Times New Roman" w:hAnsi="Times New Roman" w:cs="Times New Roman"/>
          <w:sz w:val="24"/>
          <w:szCs w:val="28"/>
        </w:rPr>
      </w:pPr>
      <w:r w:rsidRPr="0025792E">
        <w:rPr>
          <w:rFonts w:ascii="Times New Roman" w:hAnsi="Times New Roman" w:cs="Times New Roman"/>
          <w:sz w:val="24"/>
          <w:szCs w:val="28"/>
        </w:rPr>
        <w:t xml:space="preserve">Цель прохождения </w:t>
      </w:r>
      <w:r w:rsidR="00BB5D45">
        <w:rPr>
          <w:rFonts w:ascii="Times New Roman" w:hAnsi="Times New Roman" w:cs="Times New Roman"/>
          <w:sz w:val="24"/>
          <w:szCs w:val="28"/>
          <w:highlight w:val="yellow"/>
        </w:rPr>
        <w:t>практики / стажировки</w:t>
      </w:r>
      <w:r w:rsidRPr="0025792E">
        <w:rPr>
          <w:rFonts w:ascii="Times New Roman" w:hAnsi="Times New Roman" w:cs="Times New Roman"/>
          <w:sz w:val="24"/>
          <w:szCs w:val="28"/>
        </w:rPr>
        <w:t xml:space="preserve"> –</w:t>
      </w:r>
      <w:r w:rsidR="006F4D68">
        <w:rPr>
          <w:rFonts w:ascii="Times New Roman" w:hAnsi="Times New Roman" w:cs="Times New Roman"/>
          <w:sz w:val="24"/>
          <w:szCs w:val="28"/>
        </w:rPr>
        <w:t xml:space="preserve"> </w:t>
      </w:r>
      <w:r w:rsidR="006F4D68" w:rsidRPr="006F4D68">
        <w:rPr>
          <w:rFonts w:ascii="Times New Roman" w:hAnsi="Times New Roman" w:cs="Times New Roman"/>
          <w:sz w:val="24"/>
          <w:szCs w:val="28"/>
        </w:rPr>
        <w:t>изучени</w:t>
      </w:r>
      <w:r w:rsidR="006F4D68">
        <w:rPr>
          <w:rFonts w:ascii="Times New Roman" w:hAnsi="Times New Roman" w:cs="Times New Roman"/>
          <w:sz w:val="24"/>
          <w:szCs w:val="28"/>
        </w:rPr>
        <w:t xml:space="preserve">е </w:t>
      </w:r>
      <w:r w:rsidR="006F4D68" w:rsidRPr="006F4D68">
        <w:rPr>
          <w:rFonts w:ascii="Times New Roman" w:hAnsi="Times New Roman" w:cs="Times New Roman"/>
          <w:sz w:val="24"/>
          <w:szCs w:val="28"/>
        </w:rPr>
        <w:t>передового опыта, в том числе зарубежного, а также закреплени</w:t>
      </w:r>
      <w:r w:rsidR="006F4D68">
        <w:rPr>
          <w:rFonts w:ascii="Times New Roman" w:hAnsi="Times New Roman" w:cs="Times New Roman"/>
          <w:sz w:val="24"/>
          <w:szCs w:val="28"/>
        </w:rPr>
        <w:t>е</w:t>
      </w:r>
      <w:r w:rsidR="006F4D68" w:rsidRPr="006F4D68">
        <w:rPr>
          <w:rFonts w:ascii="Times New Roman" w:hAnsi="Times New Roman" w:cs="Times New Roman"/>
          <w:sz w:val="24"/>
          <w:szCs w:val="28"/>
        </w:rPr>
        <w:t xml:space="preserve"> теоретических знаний, полученных при освоении программ</w:t>
      </w:r>
      <w:r w:rsidR="006F4D68">
        <w:rPr>
          <w:rFonts w:ascii="Times New Roman" w:hAnsi="Times New Roman" w:cs="Times New Roman"/>
          <w:sz w:val="24"/>
          <w:szCs w:val="28"/>
        </w:rPr>
        <w:t>ы</w:t>
      </w:r>
      <w:r w:rsidR="006F4D68" w:rsidRPr="006F4D68">
        <w:rPr>
          <w:rFonts w:ascii="Times New Roman" w:hAnsi="Times New Roman" w:cs="Times New Roman"/>
          <w:sz w:val="24"/>
          <w:szCs w:val="28"/>
        </w:rPr>
        <w:t>, и приобретение практических навыков и умений для их эффективного использования при исполнении своих должностных обязанностей.</w:t>
      </w:r>
    </w:p>
    <w:p w:rsidR="00BB5D45" w:rsidRPr="00BB5D45" w:rsidRDefault="00BB5D45" w:rsidP="00BB5D45">
      <w:pPr>
        <w:spacing w:after="0" w:line="240" w:lineRule="auto"/>
        <w:jc w:val="both"/>
        <w:rPr>
          <w:rFonts w:ascii="Times New Roman" w:hAnsi="Times New Roman" w:cs="Times New Roman"/>
          <w:i/>
          <w:sz w:val="24"/>
          <w:szCs w:val="28"/>
        </w:rPr>
      </w:pPr>
      <w:r w:rsidRPr="00BB5D45">
        <w:rPr>
          <w:rFonts w:ascii="Times New Roman" w:hAnsi="Times New Roman" w:cs="Times New Roman"/>
          <w:i/>
          <w:sz w:val="24"/>
          <w:szCs w:val="28"/>
          <w:highlight w:val="yellow"/>
        </w:rPr>
        <w:t>Желтым выделен вариант при выборе стажировки</w:t>
      </w:r>
    </w:p>
    <w:p w:rsidR="00A837B4" w:rsidRPr="00A837B4" w:rsidRDefault="00A837B4" w:rsidP="00A837B4">
      <w:pPr>
        <w:spacing w:after="0" w:line="240" w:lineRule="auto"/>
        <w:ind w:firstLine="708"/>
        <w:jc w:val="both"/>
        <w:rPr>
          <w:rFonts w:ascii="Times New Roman" w:hAnsi="Times New Roman" w:cs="Times New Roman"/>
          <w:sz w:val="24"/>
          <w:szCs w:val="28"/>
        </w:rPr>
      </w:pPr>
      <w:r w:rsidRPr="00A837B4">
        <w:rPr>
          <w:rFonts w:ascii="Times New Roman" w:hAnsi="Times New Roman" w:cs="Times New Roman"/>
          <w:sz w:val="24"/>
          <w:szCs w:val="28"/>
          <w:highlight w:val="yellow"/>
        </w:rPr>
        <w:t>Стажировка носит индивидуальный характер и предусматривает такие виды деятельности, как:</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самостоятельную работу с учебными изданиями;</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приобретение профессиональных и организаторских навыков;</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изучение организации и осуществления работ;</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непосредственное участие в планировании работы организации;</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работу с нормативной, методической и другой документацией;</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выполнение функциональных обязанностей должностных лиц (в качестве временно исполняющего обязанности или дублера);</w:t>
      </w:r>
    </w:p>
    <w:p w:rsidR="00A837B4" w:rsidRPr="00A837B4" w:rsidRDefault="00A837B4" w:rsidP="00A837B4">
      <w:pPr>
        <w:numPr>
          <w:ilvl w:val="0"/>
          <w:numId w:val="18"/>
        </w:numPr>
        <w:spacing w:after="0" w:line="240" w:lineRule="auto"/>
        <w:jc w:val="both"/>
        <w:rPr>
          <w:rFonts w:ascii="Times New Roman" w:hAnsi="Times New Roman" w:cs="Times New Roman"/>
          <w:sz w:val="24"/>
          <w:szCs w:val="28"/>
          <w:highlight w:val="yellow"/>
        </w:rPr>
      </w:pPr>
      <w:r w:rsidRPr="00A837B4">
        <w:rPr>
          <w:rFonts w:ascii="Times New Roman" w:hAnsi="Times New Roman" w:cs="Times New Roman"/>
          <w:sz w:val="24"/>
          <w:szCs w:val="28"/>
          <w:highlight w:val="yellow"/>
        </w:rPr>
        <w:t>участие в совещаниях.</w:t>
      </w:r>
    </w:p>
    <w:p w:rsidR="0025792E" w:rsidRDefault="0025792E" w:rsidP="006F4D68">
      <w:pPr>
        <w:spacing w:after="0" w:line="240" w:lineRule="auto"/>
        <w:jc w:val="both"/>
        <w:rPr>
          <w:rFonts w:ascii="Times New Roman" w:hAnsi="Times New Roman" w:cs="Times New Roman"/>
          <w:sz w:val="24"/>
          <w:szCs w:val="28"/>
        </w:rPr>
      </w:pPr>
      <w:r w:rsidRPr="00B83CEC">
        <w:rPr>
          <w:rFonts w:ascii="Times New Roman" w:hAnsi="Times New Roman" w:cs="Times New Roman"/>
          <w:sz w:val="24"/>
          <w:szCs w:val="28"/>
          <w:highlight w:val="yellow"/>
        </w:rPr>
        <w:t xml:space="preserve">Практические навыки, формирование, закрепление и развитие которых осуществляется в процессе </w:t>
      </w:r>
      <w:r w:rsidR="00BB5D45">
        <w:rPr>
          <w:rFonts w:ascii="Times New Roman" w:hAnsi="Times New Roman" w:cs="Times New Roman"/>
          <w:sz w:val="24"/>
          <w:szCs w:val="28"/>
          <w:highlight w:val="yellow"/>
        </w:rPr>
        <w:t>практики / стажировки</w:t>
      </w:r>
      <w:r w:rsidR="006F4D68" w:rsidRPr="00B83CEC">
        <w:rPr>
          <w:rFonts w:ascii="Times New Roman" w:hAnsi="Times New Roman" w:cs="Times New Roman"/>
          <w:sz w:val="24"/>
          <w:szCs w:val="28"/>
          <w:highlight w:val="yellow"/>
        </w:rPr>
        <w:t>:</w:t>
      </w:r>
    </w:p>
    <w:p w:rsidR="006F4D68" w:rsidRPr="00BB5D45" w:rsidRDefault="00BB5D45" w:rsidP="006F4D68">
      <w:pPr>
        <w:pStyle w:val="a3"/>
        <w:numPr>
          <w:ilvl w:val="0"/>
          <w:numId w:val="7"/>
        </w:numPr>
        <w:spacing w:after="0" w:line="240" w:lineRule="auto"/>
        <w:jc w:val="both"/>
        <w:rPr>
          <w:rFonts w:ascii="Times New Roman" w:hAnsi="Times New Roman" w:cs="Times New Roman"/>
          <w:sz w:val="24"/>
          <w:szCs w:val="28"/>
          <w:highlight w:val="yellow"/>
        </w:rPr>
      </w:pPr>
      <w:r w:rsidRPr="00BB5D45">
        <w:rPr>
          <w:rFonts w:ascii="Times New Roman" w:hAnsi="Times New Roman" w:cs="Times New Roman"/>
          <w:sz w:val="24"/>
          <w:szCs w:val="28"/>
          <w:highlight w:val="yellow"/>
        </w:rPr>
        <w:t>…</w:t>
      </w:r>
    </w:p>
    <w:p w:rsidR="004501F6" w:rsidRDefault="004501F6" w:rsidP="004501F6">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Перед началом </w:t>
      </w:r>
      <w:r w:rsidR="00BB5D45">
        <w:rPr>
          <w:rFonts w:ascii="Times New Roman" w:hAnsi="Times New Roman" w:cs="Times New Roman"/>
          <w:sz w:val="24"/>
          <w:szCs w:val="28"/>
        </w:rPr>
        <w:t>практики / стажировки</w:t>
      </w:r>
      <w:r>
        <w:rPr>
          <w:rFonts w:ascii="Times New Roman" w:hAnsi="Times New Roman" w:cs="Times New Roman"/>
          <w:sz w:val="24"/>
          <w:szCs w:val="28"/>
        </w:rPr>
        <w:t xml:space="preserve"> слушатель получает индивидуальное задание.</w:t>
      </w:r>
    </w:p>
    <w:p w:rsidR="004501F6" w:rsidRDefault="004501F6" w:rsidP="004501F6">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В процессе прохождения </w:t>
      </w:r>
      <w:r w:rsidR="00BB5D45">
        <w:rPr>
          <w:rFonts w:ascii="Times New Roman" w:hAnsi="Times New Roman" w:cs="Times New Roman"/>
          <w:sz w:val="24"/>
          <w:szCs w:val="28"/>
        </w:rPr>
        <w:t>практики / стажировки</w:t>
      </w:r>
      <w:r>
        <w:rPr>
          <w:rFonts w:ascii="Times New Roman" w:hAnsi="Times New Roman" w:cs="Times New Roman"/>
          <w:sz w:val="24"/>
          <w:szCs w:val="28"/>
        </w:rPr>
        <w:t xml:space="preserve"> слушатель </w:t>
      </w:r>
      <w:r w:rsidRPr="004501F6">
        <w:rPr>
          <w:rFonts w:ascii="Times New Roman" w:hAnsi="Times New Roman" w:cs="Times New Roman"/>
          <w:sz w:val="24"/>
          <w:szCs w:val="28"/>
        </w:rPr>
        <w:t>выполн</w:t>
      </w:r>
      <w:r>
        <w:rPr>
          <w:rFonts w:ascii="Times New Roman" w:hAnsi="Times New Roman" w:cs="Times New Roman"/>
          <w:sz w:val="24"/>
          <w:szCs w:val="28"/>
        </w:rPr>
        <w:t>яет</w:t>
      </w:r>
      <w:r w:rsidRPr="004501F6">
        <w:rPr>
          <w:rFonts w:ascii="Times New Roman" w:hAnsi="Times New Roman" w:cs="Times New Roman"/>
          <w:sz w:val="24"/>
          <w:szCs w:val="28"/>
        </w:rPr>
        <w:t xml:space="preserve"> определенны</w:t>
      </w:r>
      <w:r>
        <w:rPr>
          <w:rFonts w:ascii="Times New Roman" w:hAnsi="Times New Roman" w:cs="Times New Roman"/>
          <w:sz w:val="24"/>
          <w:szCs w:val="28"/>
        </w:rPr>
        <w:t>е</w:t>
      </w:r>
      <w:r w:rsidRPr="004501F6">
        <w:rPr>
          <w:rFonts w:ascii="Times New Roman" w:hAnsi="Times New Roman" w:cs="Times New Roman"/>
          <w:sz w:val="24"/>
          <w:szCs w:val="28"/>
        </w:rPr>
        <w:t xml:space="preserve"> вид</w:t>
      </w:r>
      <w:r>
        <w:rPr>
          <w:rFonts w:ascii="Times New Roman" w:hAnsi="Times New Roman" w:cs="Times New Roman"/>
          <w:sz w:val="24"/>
          <w:szCs w:val="28"/>
        </w:rPr>
        <w:t>ы</w:t>
      </w:r>
      <w:r w:rsidRPr="004501F6">
        <w:rPr>
          <w:rFonts w:ascii="Times New Roman" w:hAnsi="Times New Roman" w:cs="Times New Roman"/>
          <w:sz w:val="24"/>
          <w:szCs w:val="28"/>
        </w:rPr>
        <w:t xml:space="preserve"> работ, связанны</w:t>
      </w:r>
      <w:r>
        <w:rPr>
          <w:rFonts w:ascii="Times New Roman" w:hAnsi="Times New Roman" w:cs="Times New Roman"/>
          <w:sz w:val="24"/>
          <w:szCs w:val="28"/>
        </w:rPr>
        <w:t>е</w:t>
      </w:r>
      <w:r w:rsidRPr="004501F6">
        <w:rPr>
          <w:rFonts w:ascii="Times New Roman" w:hAnsi="Times New Roman" w:cs="Times New Roman"/>
          <w:sz w:val="24"/>
          <w:szCs w:val="28"/>
        </w:rPr>
        <w:t xml:space="preserve"> с профессиональной деятельностью</w:t>
      </w:r>
      <w:r>
        <w:rPr>
          <w:rFonts w:ascii="Times New Roman" w:hAnsi="Times New Roman" w:cs="Times New Roman"/>
          <w:sz w:val="24"/>
          <w:szCs w:val="28"/>
        </w:rPr>
        <w:t>, и</w:t>
      </w:r>
      <w:r w:rsidRPr="004501F6">
        <w:rPr>
          <w:rFonts w:ascii="Times New Roman" w:hAnsi="Times New Roman" w:cs="Times New Roman"/>
          <w:sz w:val="24"/>
          <w:szCs w:val="28"/>
        </w:rPr>
        <w:t xml:space="preserve"> </w:t>
      </w:r>
      <w:r>
        <w:rPr>
          <w:rFonts w:ascii="Times New Roman" w:hAnsi="Times New Roman" w:cs="Times New Roman"/>
          <w:sz w:val="24"/>
          <w:szCs w:val="28"/>
        </w:rPr>
        <w:t xml:space="preserve">заполняет дневник </w:t>
      </w:r>
      <w:r w:rsidR="00BB5D45">
        <w:rPr>
          <w:rFonts w:ascii="Times New Roman" w:hAnsi="Times New Roman" w:cs="Times New Roman"/>
          <w:sz w:val="24"/>
          <w:szCs w:val="28"/>
          <w:highlight w:val="yellow"/>
        </w:rPr>
        <w:t>практики / стажировки</w:t>
      </w:r>
      <w:r>
        <w:rPr>
          <w:rFonts w:ascii="Times New Roman" w:hAnsi="Times New Roman" w:cs="Times New Roman"/>
          <w:sz w:val="24"/>
          <w:szCs w:val="28"/>
        </w:rPr>
        <w:t>.</w:t>
      </w:r>
    </w:p>
    <w:p w:rsidR="003678E8" w:rsidRPr="003678E8" w:rsidRDefault="003678E8" w:rsidP="003678E8">
      <w:pPr>
        <w:spacing w:after="0" w:line="240" w:lineRule="auto"/>
        <w:ind w:firstLine="709"/>
        <w:jc w:val="both"/>
        <w:rPr>
          <w:rFonts w:ascii="Times New Roman" w:hAnsi="Times New Roman" w:cs="Times New Roman"/>
          <w:sz w:val="24"/>
          <w:szCs w:val="28"/>
        </w:rPr>
      </w:pPr>
      <w:r w:rsidRPr="003678E8">
        <w:rPr>
          <w:rFonts w:ascii="Times New Roman" w:hAnsi="Times New Roman" w:cs="Times New Roman"/>
          <w:sz w:val="24"/>
          <w:szCs w:val="28"/>
        </w:rPr>
        <w:t xml:space="preserve">По итогам практики </w:t>
      </w:r>
      <w:r>
        <w:rPr>
          <w:rFonts w:ascii="Times New Roman" w:hAnsi="Times New Roman" w:cs="Times New Roman"/>
          <w:sz w:val="24"/>
          <w:szCs w:val="28"/>
        </w:rPr>
        <w:t xml:space="preserve">слушатель </w:t>
      </w:r>
      <w:r w:rsidRPr="003678E8">
        <w:rPr>
          <w:rFonts w:ascii="Times New Roman" w:hAnsi="Times New Roman" w:cs="Times New Roman"/>
          <w:sz w:val="24"/>
          <w:szCs w:val="28"/>
        </w:rPr>
        <w:t>оформля</w:t>
      </w:r>
      <w:r>
        <w:rPr>
          <w:rFonts w:ascii="Times New Roman" w:hAnsi="Times New Roman" w:cs="Times New Roman"/>
          <w:sz w:val="24"/>
          <w:szCs w:val="28"/>
        </w:rPr>
        <w:t>е</w:t>
      </w:r>
      <w:r w:rsidRPr="003678E8">
        <w:rPr>
          <w:rFonts w:ascii="Times New Roman" w:hAnsi="Times New Roman" w:cs="Times New Roman"/>
          <w:sz w:val="24"/>
          <w:szCs w:val="28"/>
        </w:rPr>
        <w:t xml:space="preserve">т отчет о прохождении </w:t>
      </w:r>
      <w:r w:rsidR="00BB5D45">
        <w:rPr>
          <w:rFonts w:ascii="Times New Roman" w:hAnsi="Times New Roman" w:cs="Times New Roman"/>
          <w:sz w:val="24"/>
          <w:szCs w:val="28"/>
          <w:highlight w:val="yellow"/>
        </w:rPr>
        <w:t>практики / стажировки</w:t>
      </w:r>
      <w:r w:rsidR="007B0568">
        <w:rPr>
          <w:rFonts w:ascii="Times New Roman" w:hAnsi="Times New Roman" w:cs="Times New Roman"/>
          <w:sz w:val="24"/>
          <w:szCs w:val="28"/>
        </w:rPr>
        <w:t>,</w:t>
      </w:r>
      <w:r w:rsidRPr="003678E8">
        <w:rPr>
          <w:rFonts w:ascii="Times New Roman" w:hAnsi="Times New Roman" w:cs="Times New Roman"/>
          <w:sz w:val="24"/>
          <w:szCs w:val="28"/>
        </w:rPr>
        <w:t xml:space="preserve"> который составляется индивидуально на основе задания, полученного для прохождения </w:t>
      </w:r>
      <w:r w:rsidR="00BB5D45">
        <w:rPr>
          <w:rFonts w:ascii="Times New Roman" w:hAnsi="Times New Roman" w:cs="Times New Roman"/>
          <w:sz w:val="24"/>
          <w:szCs w:val="28"/>
        </w:rPr>
        <w:t>практики / стажировки</w:t>
      </w:r>
      <w:r w:rsidRPr="003678E8">
        <w:rPr>
          <w:rFonts w:ascii="Times New Roman" w:hAnsi="Times New Roman" w:cs="Times New Roman"/>
          <w:sz w:val="24"/>
          <w:szCs w:val="28"/>
        </w:rPr>
        <w:t>.</w:t>
      </w:r>
      <w:r>
        <w:rPr>
          <w:rFonts w:ascii="Times New Roman" w:hAnsi="Times New Roman" w:cs="Times New Roman"/>
          <w:sz w:val="24"/>
          <w:szCs w:val="28"/>
        </w:rPr>
        <w:t xml:space="preserve"> </w:t>
      </w:r>
      <w:r w:rsidRPr="003678E8">
        <w:rPr>
          <w:rFonts w:ascii="Times New Roman" w:hAnsi="Times New Roman" w:cs="Times New Roman"/>
          <w:sz w:val="24"/>
          <w:szCs w:val="28"/>
        </w:rPr>
        <w:t xml:space="preserve">Рекомендуется следующий порядок размещения материала в отчете: титульный лист отчета о результатах </w:t>
      </w:r>
      <w:r w:rsidRPr="007B0568">
        <w:rPr>
          <w:rFonts w:ascii="Times New Roman" w:hAnsi="Times New Roman" w:cs="Times New Roman"/>
          <w:sz w:val="24"/>
          <w:szCs w:val="28"/>
          <w:highlight w:val="yellow"/>
        </w:rPr>
        <w:t xml:space="preserve">прохождения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(приложение 1), индивидуальное задание для обучающегося, выполняемое в период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(приложение 2), </w:t>
      </w:r>
      <w:r>
        <w:rPr>
          <w:rFonts w:ascii="Times New Roman" w:hAnsi="Times New Roman" w:cs="Times New Roman"/>
          <w:sz w:val="24"/>
          <w:szCs w:val="28"/>
        </w:rPr>
        <w:t xml:space="preserve">дневник </w:t>
      </w:r>
      <w:r w:rsidRPr="003678E8">
        <w:rPr>
          <w:rFonts w:ascii="Times New Roman" w:hAnsi="Times New Roman" w:cs="Times New Roman"/>
          <w:sz w:val="24"/>
          <w:szCs w:val="28"/>
        </w:rPr>
        <w:t xml:space="preserve">прохождения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(приложение 3), аналитическая записка к не</w:t>
      </w:r>
      <w:r>
        <w:rPr>
          <w:rFonts w:ascii="Times New Roman" w:hAnsi="Times New Roman" w:cs="Times New Roman"/>
          <w:sz w:val="24"/>
          <w:szCs w:val="28"/>
        </w:rPr>
        <w:t>му</w:t>
      </w:r>
      <w:r w:rsidRPr="003678E8">
        <w:rPr>
          <w:rFonts w:ascii="Times New Roman" w:hAnsi="Times New Roman" w:cs="Times New Roman"/>
          <w:sz w:val="24"/>
          <w:szCs w:val="28"/>
        </w:rPr>
        <w:t>, характеристика о работе обучающегося от ответственного лица профильной организации (приложение 4).</w:t>
      </w:r>
    </w:p>
    <w:p w:rsidR="003678E8" w:rsidRPr="003678E8" w:rsidRDefault="003678E8" w:rsidP="003678E8">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В дневнике </w:t>
      </w:r>
      <w:r w:rsidRPr="003678E8">
        <w:rPr>
          <w:rFonts w:ascii="Times New Roman" w:hAnsi="Times New Roman" w:cs="Times New Roman"/>
          <w:sz w:val="24"/>
          <w:szCs w:val="28"/>
        </w:rPr>
        <w:t xml:space="preserve">прохождения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w:t>
      </w:r>
      <w:r>
        <w:rPr>
          <w:rFonts w:ascii="Times New Roman" w:hAnsi="Times New Roman" w:cs="Times New Roman"/>
          <w:sz w:val="24"/>
          <w:szCs w:val="28"/>
        </w:rPr>
        <w:t xml:space="preserve">приводится </w:t>
      </w:r>
      <w:r w:rsidRPr="003678E8">
        <w:rPr>
          <w:rFonts w:ascii="Times New Roman" w:hAnsi="Times New Roman" w:cs="Times New Roman"/>
          <w:sz w:val="24"/>
          <w:szCs w:val="28"/>
        </w:rPr>
        <w:t xml:space="preserve">описание работы, </w:t>
      </w:r>
      <w:r w:rsidR="007B0568" w:rsidRPr="003678E8">
        <w:rPr>
          <w:rFonts w:ascii="Times New Roman" w:hAnsi="Times New Roman" w:cs="Times New Roman"/>
          <w:sz w:val="24"/>
          <w:szCs w:val="28"/>
        </w:rPr>
        <w:t>выполня</w:t>
      </w:r>
      <w:r w:rsidR="007B0568">
        <w:rPr>
          <w:rFonts w:ascii="Times New Roman" w:hAnsi="Times New Roman" w:cs="Times New Roman"/>
          <w:sz w:val="24"/>
          <w:szCs w:val="28"/>
        </w:rPr>
        <w:t>ю</w:t>
      </w:r>
      <w:r w:rsidR="007B0568" w:rsidRPr="003678E8">
        <w:rPr>
          <w:rFonts w:ascii="Times New Roman" w:hAnsi="Times New Roman" w:cs="Times New Roman"/>
          <w:sz w:val="24"/>
          <w:szCs w:val="28"/>
        </w:rPr>
        <w:t>щейся</w:t>
      </w:r>
      <w:r w:rsidRPr="003678E8">
        <w:rPr>
          <w:rFonts w:ascii="Times New Roman" w:hAnsi="Times New Roman" w:cs="Times New Roman"/>
          <w:sz w:val="24"/>
          <w:szCs w:val="28"/>
        </w:rPr>
        <w:t xml:space="preserve"> во время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и видов деятельности, освоенных </w:t>
      </w:r>
      <w:r>
        <w:rPr>
          <w:rFonts w:ascii="Times New Roman" w:hAnsi="Times New Roman" w:cs="Times New Roman"/>
          <w:sz w:val="24"/>
          <w:szCs w:val="28"/>
        </w:rPr>
        <w:t>слушателем</w:t>
      </w:r>
      <w:r w:rsidRPr="003678E8">
        <w:rPr>
          <w:rFonts w:ascii="Times New Roman" w:hAnsi="Times New Roman" w:cs="Times New Roman"/>
          <w:sz w:val="24"/>
          <w:szCs w:val="28"/>
        </w:rPr>
        <w:t xml:space="preserve">. В аналитической записке должно быть выражено личное отношение </w:t>
      </w:r>
      <w:r>
        <w:rPr>
          <w:rFonts w:ascii="Times New Roman" w:hAnsi="Times New Roman" w:cs="Times New Roman"/>
          <w:sz w:val="24"/>
          <w:szCs w:val="28"/>
        </w:rPr>
        <w:lastRenderedPageBreak/>
        <w:t>слушателя</w:t>
      </w:r>
      <w:r w:rsidRPr="003678E8">
        <w:rPr>
          <w:rFonts w:ascii="Times New Roman" w:hAnsi="Times New Roman" w:cs="Times New Roman"/>
          <w:sz w:val="24"/>
          <w:szCs w:val="28"/>
        </w:rPr>
        <w:t xml:space="preserve"> к той деятельности, которой ему пришлось заниматься на протяжении всего периода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w:t>
      </w:r>
    </w:p>
    <w:p w:rsidR="003678E8" w:rsidRPr="003678E8" w:rsidRDefault="003678E8" w:rsidP="003678E8">
      <w:pPr>
        <w:spacing w:after="0" w:line="240" w:lineRule="auto"/>
        <w:ind w:firstLine="709"/>
        <w:jc w:val="both"/>
        <w:rPr>
          <w:rFonts w:ascii="Times New Roman" w:hAnsi="Times New Roman" w:cs="Times New Roman"/>
          <w:sz w:val="24"/>
          <w:szCs w:val="28"/>
        </w:rPr>
      </w:pPr>
      <w:r w:rsidRPr="003678E8">
        <w:rPr>
          <w:rFonts w:ascii="Times New Roman" w:hAnsi="Times New Roman" w:cs="Times New Roman"/>
          <w:sz w:val="24"/>
          <w:szCs w:val="28"/>
        </w:rPr>
        <w:t xml:space="preserve">Защита отчета о прохождении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принимается руководителем </w:t>
      </w:r>
      <w:r w:rsidR="00BB5D45">
        <w:rPr>
          <w:rFonts w:ascii="Times New Roman" w:hAnsi="Times New Roman" w:cs="Times New Roman"/>
          <w:sz w:val="24"/>
          <w:szCs w:val="28"/>
          <w:highlight w:val="yellow"/>
        </w:rPr>
        <w:t>практики / стажировки</w:t>
      </w:r>
      <w:r w:rsidRPr="003678E8">
        <w:rPr>
          <w:rFonts w:ascii="Times New Roman" w:hAnsi="Times New Roman" w:cs="Times New Roman"/>
          <w:sz w:val="24"/>
          <w:szCs w:val="28"/>
        </w:rPr>
        <w:t xml:space="preserve"> от </w:t>
      </w:r>
      <w:r>
        <w:rPr>
          <w:rFonts w:ascii="Times New Roman" w:hAnsi="Times New Roman" w:cs="Times New Roman"/>
          <w:sz w:val="24"/>
          <w:szCs w:val="28"/>
        </w:rPr>
        <w:t>РХТУ им. Д.И. Менделеева</w:t>
      </w:r>
      <w:r w:rsidRPr="003678E8">
        <w:rPr>
          <w:rFonts w:ascii="Times New Roman" w:hAnsi="Times New Roman" w:cs="Times New Roman"/>
          <w:sz w:val="24"/>
          <w:szCs w:val="28"/>
        </w:rPr>
        <w:t>. Отчет может быть отклонен руководителем в случае его несоответствия требованиям настоящей программы.</w:t>
      </w:r>
    </w:p>
    <w:p w:rsidR="006F4D68" w:rsidRDefault="006F4D68" w:rsidP="006F4D68">
      <w:pPr>
        <w:spacing w:after="0" w:line="240" w:lineRule="auto"/>
        <w:jc w:val="both"/>
        <w:rPr>
          <w:rFonts w:ascii="Times New Roman" w:hAnsi="Times New Roman" w:cs="Times New Roman"/>
          <w:b/>
          <w:sz w:val="24"/>
          <w:szCs w:val="28"/>
        </w:rPr>
      </w:pPr>
      <w:r w:rsidRPr="006F4D68">
        <w:rPr>
          <w:rFonts w:ascii="Times New Roman" w:hAnsi="Times New Roman" w:cs="Times New Roman"/>
          <w:b/>
          <w:sz w:val="24"/>
          <w:szCs w:val="28"/>
        </w:rPr>
        <w:t xml:space="preserve">Содержание </w:t>
      </w:r>
      <w:r w:rsidR="00BB5D45">
        <w:rPr>
          <w:rFonts w:ascii="Times New Roman" w:hAnsi="Times New Roman" w:cs="Times New Roman"/>
          <w:b/>
          <w:sz w:val="24"/>
          <w:szCs w:val="28"/>
          <w:highlight w:val="yellow"/>
        </w:rPr>
        <w:t>практики / стажировки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161"/>
        <w:gridCol w:w="4656"/>
        <w:gridCol w:w="2162"/>
      </w:tblGrid>
      <w:tr w:rsidR="00B83CEC" w:rsidRPr="0054710D" w:rsidTr="008C6E5F">
        <w:tc>
          <w:tcPr>
            <w:tcW w:w="534" w:type="dxa"/>
            <w:shd w:val="clear" w:color="auto" w:fill="auto"/>
          </w:tcPr>
          <w:p w:rsidR="00B83CEC" w:rsidRPr="0054710D" w:rsidRDefault="00B83CEC" w:rsidP="008C6E5F">
            <w:pPr>
              <w:spacing w:after="0" w:line="240" w:lineRule="auto"/>
              <w:jc w:val="center"/>
              <w:rPr>
                <w:rFonts w:ascii="Times New Roman" w:eastAsia="Times New Roman" w:hAnsi="Times New Roman" w:cs="Times New Roman"/>
                <w:b/>
                <w:spacing w:val="2"/>
                <w:position w:val="2"/>
                <w:sz w:val="20"/>
                <w:szCs w:val="24"/>
              </w:rPr>
            </w:pPr>
            <w:r w:rsidRPr="0054710D">
              <w:rPr>
                <w:rFonts w:ascii="Times New Roman" w:eastAsia="Times New Roman" w:hAnsi="Times New Roman" w:cs="Times New Roman"/>
                <w:b/>
                <w:spacing w:val="2"/>
                <w:position w:val="2"/>
                <w:sz w:val="20"/>
                <w:szCs w:val="24"/>
              </w:rPr>
              <w:t>№ п/п</w:t>
            </w:r>
          </w:p>
        </w:tc>
        <w:tc>
          <w:tcPr>
            <w:tcW w:w="1842" w:type="dxa"/>
            <w:shd w:val="clear" w:color="auto" w:fill="auto"/>
          </w:tcPr>
          <w:p w:rsidR="00B83CEC" w:rsidRPr="0054710D" w:rsidRDefault="00B83CEC" w:rsidP="008C6E5F">
            <w:pPr>
              <w:spacing w:after="0" w:line="240" w:lineRule="auto"/>
              <w:jc w:val="center"/>
              <w:rPr>
                <w:rFonts w:ascii="Times New Roman" w:eastAsia="Times New Roman" w:hAnsi="Times New Roman" w:cs="Times New Roman"/>
                <w:b/>
                <w:spacing w:val="2"/>
                <w:position w:val="2"/>
                <w:sz w:val="20"/>
                <w:szCs w:val="24"/>
              </w:rPr>
            </w:pPr>
            <w:r w:rsidRPr="0054710D">
              <w:rPr>
                <w:rFonts w:ascii="Times New Roman" w:eastAsia="Times New Roman" w:hAnsi="Times New Roman" w:cs="Times New Roman"/>
                <w:b/>
                <w:spacing w:val="2"/>
                <w:position w:val="2"/>
                <w:sz w:val="20"/>
                <w:szCs w:val="24"/>
              </w:rPr>
              <w:t xml:space="preserve">Этапы </w:t>
            </w:r>
            <w:r w:rsidR="00BB5D45">
              <w:rPr>
                <w:rFonts w:ascii="Times New Roman" w:eastAsia="Times New Roman" w:hAnsi="Times New Roman" w:cs="Times New Roman"/>
                <w:b/>
                <w:spacing w:val="2"/>
                <w:position w:val="2"/>
                <w:sz w:val="20"/>
                <w:szCs w:val="24"/>
                <w:highlight w:val="yellow"/>
              </w:rPr>
              <w:t>практики / стажировки</w:t>
            </w:r>
          </w:p>
        </w:tc>
        <w:tc>
          <w:tcPr>
            <w:tcW w:w="3969" w:type="dxa"/>
            <w:shd w:val="clear" w:color="auto" w:fill="auto"/>
          </w:tcPr>
          <w:p w:rsidR="00B83CEC" w:rsidRPr="0054710D" w:rsidRDefault="00B83CEC" w:rsidP="008C6E5F">
            <w:pPr>
              <w:spacing w:after="0" w:line="240" w:lineRule="auto"/>
              <w:jc w:val="center"/>
              <w:rPr>
                <w:rFonts w:ascii="Times New Roman" w:eastAsia="Times New Roman" w:hAnsi="Times New Roman" w:cs="Times New Roman"/>
                <w:b/>
                <w:spacing w:val="2"/>
                <w:position w:val="2"/>
                <w:sz w:val="20"/>
                <w:szCs w:val="24"/>
              </w:rPr>
            </w:pPr>
            <w:r w:rsidRPr="0025792E">
              <w:rPr>
                <w:rFonts w:ascii="Times New Roman" w:hAnsi="Times New Roman" w:cs="Times New Roman"/>
                <w:b/>
                <w:sz w:val="20"/>
                <w:szCs w:val="28"/>
              </w:rPr>
              <w:t>Виды работ</w:t>
            </w:r>
          </w:p>
        </w:tc>
        <w:tc>
          <w:tcPr>
            <w:tcW w:w="1843" w:type="dxa"/>
          </w:tcPr>
          <w:p w:rsidR="00B83CEC" w:rsidRPr="0054710D" w:rsidRDefault="00B83CEC" w:rsidP="008C6E5F">
            <w:pPr>
              <w:spacing w:after="0" w:line="240" w:lineRule="auto"/>
              <w:jc w:val="center"/>
              <w:rPr>
                <w:rFonts w:ascii="Times New Roman" w:eastAsia="Times New Roman" w:hAnsi="Times New Roman" w:cs="Times New Roman"/>
                <w:b/>
                <w:spacing w:val="2"/>
                <w:position w:val="2"/>
                <w:sz w:val="20"/>
                <w:szCs w:val="24"/>
              </w:rPr>
            </w:pPr>
            <w:r w:rsidRPr="0054710D">
              <w:rPr>
                <w:rFonts w:ascii="Times New Roman" w:eastAsia="Times New Roman" w:hAnsi="Times New Roman" w:cs="Times New Roman"/>
                <w:b/>
                <w:spacing w:val="2"/>
                <w:position w:val="2"/>
                <w:sz w:val="20"/>
                <w:szCs w:val="24"/>
              </w:rPr>
              <w:t xml:space="preserve">Формы </w:t>
            </w:r>
            <w:r>
              <w:rPr>
                <w:rFonts w:ascii="Times New Roman" w:eastAsia="Times New Roman" w:hAnsi="Times New Roman" w:cs="Times New Roman"/>
                <w:b/>
                <w:spacing w:val="2"/>
                <w:position w:val="2"/>
                <w:sz w:val="20"/>
                <w:szCs w:val="24"/>
              </w:rPr>
              <w:t>аттестации</w:t>
            </w:r>
          </w:p>
        </w:tc>
      </w:tr>
      <w:tr w:rsidR="00B83CEC" w:rsidRPr="0054710D" w:rsidTr="008C6E5F">
        <w:trPr>
          <w:trHeight w:val="1575"/>
        </w:trPr>
        <w:tc>
          <w:tcPr>
            <w:tcW w:w="534" w:type="dxa"/>
            <w:shd w:val="clear" w:color="auto" w:fill="auto"/>
          </w:tcPr>
          <w:p w:rsidR="00B83CEC" w:rsidRPr="0054710D" w:rsidRDefault="00B83CEC" w:rsidP="008C6E5F">
            <w:pPr>
              <w:spacing w:after="0" w:line="240" w:lineRule="auto"/>
              <w:jc w:val="center"/>
              <w:rPr>
                <w:rFonts w:ascii="Times New Roman" w:eastAsia="Times New Roman" w:hAnsi="Times New Roman" w:cs="Times New Roman"/>
                <w:b/>
                <w:spacing w:val="2"/>
                <w:position w:val="2"/>
                <w:sz w:val="20"/>
                <w:szCs w:val="24"/>
              </w:rPr>
            </w:pPr>
            <w:r w:rsidRPr="0054710D">
              <w:rPr>
                <w:rFonts w:ascii="Times New Roman" w:eastAsia="Times New Roman" w:hAnsi="Times New Roman" w:cs="Times New Roman"/>
                <w:spacing w:val="2"/>
                <w:position w:val="2"/>
                <w:sz w:val="20"/>
                <w:szCs w:val="24"/>
              </w:rPr>
              <w:t>1</w:t>
            </w:r>
            <w:r w:rsidR="00696664">
              <w:rPr>
                <w:rFonts w:ascii="Times New Roman" w:eastAsia="Times New Roman" w:hAnsi="Times New Roman" w:cs="Times New Roman"/>
                <w:spacing w:val="2"/>
                <w:position w:val="2"/>
                <w:sz w:val="20"/>
                <w:szCs w:val="24"/>
              </w:rPr>
              <w:t>.</w:t>
            </w:r>
          </w:p>
        </w:tc>
        <w:tc>
          <w:tcPr>
            <w:tcW w:w="1842" w:type="dxa"/>
            <w:shd w:val="clear" w:color="auto" w:fill="auto"/>
          </w:tcPr>
          <w:p w:rsidR="00B83CEC" w:rsidRPr="0054710D" w:rsidRDefault="00B83CEC" w:rsidP="008C6E5F">
            <w:pPr>
              <w:spacing w:after="0" w:line="240" w:lineRule="auto"/>
              <w:jc w:val="center"/>
              <w:rPr>
                <w:rFonts w:ascii="Times New Roman" w:eastAsia="Calibri" w:hAnsi="Times New Roman" w:cs="Times New Roman"/>
                <w:b/>
                <w:sz w:val="20"/>
                <w:szCs w:val="24"/>
                <w:lang w:eastAsia="ru-RU"/>
              </w:rPr>
            </w:pPr>
            <w:r w:rsidRPr="0054710D">
              <w:rPr>
                <w:rFonts w:ascii="Times New Roman" w:eastAsia="Calibri" w:hAnsi="Times New Roman" w:cs="Times New Roman"/>
                <w:bCs/>
                <w:sz w:val="20"/>
                <w:szCs w:val="24"/>
                <w:shd w:val="clear" w:color="auto" w:fill="FFFFFF"/>
                <w:lang w:eastAsia="ru-RU"/>
              </w:rPr>
              <w:t>Подготовительный этап</w:t>
            </w:r>
          </w:p>
        </w:tc>
        <w:tc>
          <w:tcPr>
            <w:tcW w:w="3969" w:type="dxa"/>
            <w:shd w:val="clear" w:color="auto" w:fill="auto"/>
          </w:tcPr>
          <w:p w:rsidR="00B83CEC" w:rsidRPr="0054710D" w:rsidRDefault="00B83CEC" w:rsidP="008C6E5F">
            <w:pPr>
              <w:spacing w:after="0" w:line="240" w:lineRule="auto"/>
              <w:jc w:val="both"/>
              <w:rPr>
                <w:rFonts w:ascii="Times New Roman" w:eastAsia="Calibri" w:hAnsi="Times New Roman" w:cs="Times New Roman"/>
                <w:bCs/>
                <w:sz w:val="20"/>
                <w:szCs w:val="24"/>
                <w:shd w:val="clear" w:color="auto" w:fill="FFFFFF"/>
                <w:lang w:eastAsia="ru-RU"/>
              </w:rPr>
            </w:pPr>
            <w:r>
              <w:rPr>
                <w:rFonts w:ascii="Times New Roman" w:eastAsia="Calibri" w:hAnsi="Times New Roman" w:cs="Times New Roman"/>
                <w:bCs/>
                <w:sz w:val="20"/>
                <w:szCs w:val="24"/>
                <w:shd w:val="clear" w:color="auto" w:fill="FFFFFF"/>
                <w:lang w:eastAsia="ru-RU"/>
              </w:rPr>
              <w:t xml:space="preserve">Получение индивидуального задания для прохождения основного этапа </w:t>
            </w:r>
            <w:r w:rsidR="00BB5D45">
              <w:rPr>
                <w:rFonts w:ascii="Times New Roman" w:eastAsia="Calibri" w:hAnsi="Times New Roman" w:cs="Times New Roman"/>
                <w:spacing w:val="3"/>
                <w:sz w:val="20"/>
                <w:szCs w:val="24"/>
                <w:highlight w:val="yellow"/>
              </w:rPr>
              <w:t>практики / стажировки</w:t>
            </w:r>
            <w:r>
              <w:rPr>
                <w:rFonts w:ascii="Times New Roman" w:eastAsia="Calibri" w:hAnsi="Times New Roman" w:cs="Times New Roman"/>
                <w:bCs/>
                <w:sz w:val="20"/>
                <w:szCs w:val="24"/>
                <w:shd w:val="clear" w:color="auto" w:fill="FFFFFF"/>
                <w:lang w:eastAsia="ru-RU"/>
              </w:rPr>
              <w:t xml:space="preserve">, включающего в себя </w:t>
            </w:r>
            <w:r w:rsidRPr="002244EF">
              <w:rPr>
                <w:rFonts w:ascii="Times New Roman" w:eastAsia="Calibri" w:hAnsi="Times New Roman" w:cs="Times New Roman"/>
                <w:bCs/>
                <w:sz w:val="20"/>
                <w:szCs w:val="24"/>
                <w:shd w:val="clear" w:color="auto" w:fill="FFFFFF"/>
                <w:lang w:eastAsia="ru-RU"/>
              </w:rPr>
              <w:t>непосредственно</w:t>
            </w:r>
            <w:r>
              <w:rPr>
                <w:rFonts w:ascii="Times New Roman" w:eastAsia="Calibri" w:hAnsi="Times New Roman" w:cs="Times New Roman"/>
                <w:bCs/>
                <w:sz w:val="20"/>
                <w:szCs w:val="24"/>
                <w:shd w:val="clear" w:color="auto" w:fill="FFFFFF"/>
                <w:lang w:eastAsia="ru-RU"/>
              </w:rPr>
              <w:t xml:space="preserve">е </w:t>
            </w:r>
            <w:r w:rsidRPr="002244EF">
              <w:rPr>
                <w:rFonts w:ascii="Times New Roman" w:eastAsia="Calibri" w:hAnsi="Times New Roman" w:cs="Times New Roman"/>
                <w:bCs/>
                <w:sz w:val="20"/>
                <w:szCs w:val="24"/>
                <w:shd w:val="clear" w:color="auto" w:fill="FFFFFF"/>
                <w:lang w:eastAsia="ru-RU"/>
              </w:rPr>
              <w:t>выполнени</w:t>
            </w:r>
            <w:r>
              <w:rPr>
                <w:rFonts w:ascii="Times New Roman" w:eastAsia="Calibri" w:hAnsi="Times New Roman" w:cs="Times New Roman"/>
                <w:bCs/>
                <w:sz w:val="20"/>
                <w:szCs w:val="24"/>
                <w:shd w:val="clear" w:color="auto" w:fill="FFFFFF"/>
                <w:lang w:eastAsia="ru-RU"/>
              </w:rPr>
              <w:t>е</w:t>
            </w:r>
            <w:r w:rsidRPr="002244EF">
              <w:rPr>
                <w:rFonts w:ascii="Times New Roman" w:eastAsia="Calibri" w:hAnsi="Times New Roman" w:cs="Times New Roman"/>
                <w:bCs/>
                <w:sz w:val="20"/>
                <w:szCs w:val="24"/>
                <w:shd w:val="clear" w:color="auto" w:fill="FFFFFF"/>
                <w:lang w:eastAsia="ru-RU"/>
              </w:rPr>
              <w:t xml:space="preserve"> </w:t>
            </w:r>
            <w:r w:rsidR="007B0568">
              <w:rPr>
                <w:rFonts w:ascii="Times New Roman" w:eastAsia="Calibri" w:hAnsi="Times New Roman" w:cs="Times New Roman"/>
                <w:bCs/>
                <w:sz w:val="20"/>
                <w:szCs w:val="24"/>
                <w:shd w:val="clear" w:color="auto" w:fill="FFFFFF"/>
                <w:lang w:eastAsia="ru-RU"/>
              </w:rPr>
              <w:t xml:space="preserve">слушателем </w:t>
            </w:r>
            <w:r w:rsidRPr="002244EF">
              <w:rPr>
                <w:rFonts w:ascii="Times New Roman" w:eastAsia="Calibri" w:hAnsi="Times New Roman" w:cs="Times New Roman"/>
                <w:bCs/>
                <w:sz w:val="20"/>
                <w:szCs w:val="24"/>
                <w:shd w:val="clear" w:color="auto" w:fill="FFFFFF"/>
                <w:lang w:eastAsia="ru-RU"/>
              </w:rPr>
              <w:t>определенных видов работ, связанных с профессиональной деятельностью.</w:t>
            </w:r>
          </w:p>
          <w:p w:rsidR="00B83CEC" w:rsidRPr="0054710D" w:rsidRDefault="00B83CEC" w:rsidP="008C6E5F">
            <w:pPr>
              <w:spacing w:after="0" w:line="240" w:lineRule="auto"/>
              <w:jc w:val="both"/>
              <w:rPr>
                <w:rFonts w:ascii="Times New Roman" w:eastAsia="Calibri" w:hAnsi="Times New Roman" w:cs="Times New Roman"/>
                <w:spacing w:val="3"/>
                <w:sz w:val="20"/>
                <w:szCs w:val="24"/>
              </w:rPr>
            </w:pPr>
            <w:r w:rsidRPr="0054710D">
              <w:rPr>
                <w:rFonts w:ascii="Times New Roman" w:eastAsia="Calibri" w:hAnsi="Times New Roman" w:cs="Times New Roman"/>
                <w:spacing w:val="3"/>
                <w:sz w:val="20"/>
                <w:szCs w:val="24"/>
              </w:rPr>
              <w:t>П</w:t>
            </w:r>
            <w:r>
              <w:rPr>
                <w:rFonts w:ascii="Times New Roman" w:eastAsia="Calibri" w:hAnsi="Times New Roman" w:cs="Times New Roman"/>
                <w:spacing w:val="3"/>
                <w:sz w:val="20"/>
                <w:szCs w:val="24"/>
              </w:rPr>
              <w:t>одготовка п</w:t>
            </w:r>
            <w:r w:rsidRPr="0054710D">
              <w:rPr>
                <w:rFonts w:ascii="Times New Roman" w:eastAsia="Calibri" w:hAnsi="Times New Roman" w:cs="Times New Roman"/>
                <w:spacing w:val="3"/>
                <w:sz w:val="20"/>
                <w:szCs w:val="24"/>
              </w:rPr>
              <w:t>лан</w:t>
            </w:r>
            <w:r>
              <w:rPr>
                <w:rFonts w:ascii="Times New Roman" w:eastAsia="Calibri" w:hAnsi="Times New Roman" w:cs="Times New Roman"/>
                <w:spacing w:val="3"/>
                <w:sz w:val="20"/>
                <w:szCs w:val="24"/>
              </w:rPr>
              <w:t>а</w:t>
            </w:r>
            <w:r w:rsidRPr="0054710D">
              <w:rPr>
                <w:rFonts w:ascii="Times New Roman" w:eastAsia="Calibri" w:hAnsi="Times New Roman" w:cs="Times New Roman"/>
                <w:spacing w:val="3"/>
                <w:sz w:val="20"/>
                <w:szCs w:val="24"/>
              </w:rPr>
              <w:t xml:space="preserve"> проведения </w:t>
            </w:r>
            <w:r w:rsidR="00BB5D45">
              <w:rPr>
                <w:rFonts w:ascii="Times New Roman" w:eastAsia="Calibri" w:hAnsi="Times New Roman" w:cs="Times New Roman"/>
                <w:spacing w:val="3"/>
                <w:sz w:val="20"/>
                <w:szCs w:val="24"/>
                <w:highlight w:val="yellow"/>
              </w:rPr>
              <w:t>практики / стажировки</w:t>
            </w:r>
            <w:r w:rsidRPr="0054710D">
              <w:rPr>
                <w:rFonts w:ascii="Times New Roman" w:eastAsia="Calibri" w:hAnsi="Times New Roman" w:cs="Times New Roman"/>
                <w:spacing w:val="3"/>
                <w:sz w:val="20"/>
                <w:szCs w:val="24"/>
              </w:rPr>
              <w:t xml:space="preserve">. Организация труда на </w:t>
            </w:r>
            <w:r w:rsidRPr="00B83CEC">
              <w:rPr>
                <w:rFonts w:ascii="Times New Roman" w:eastAsia="Calibri" w:hAnsi="Times New Roman" w:cs="Times New Roman"/>
                <w:spacing w:val="3"/>
                <w:sz w:val="20"/>
                <w:szCs w:val="24"/>
                <w:highlight w:val="yellow"/>
              </w:rPr>
              <w:t>практике, стажировке</w:t>
            </w:r>
            <w:r w:rsidRPr="0054710D">
              <w:rPr>
                <w:rFonts w:ascii="Times New Roman" w:eastAsia="Calibri" w:hAnsi="Times New Roman" w:cs="Times New Roman"/>
                <w:spacing w:val="3"/>
                <w:sz w:val="20"/>
                <w:szCs w:val="24"/>
              </w:rPr>
              <w:t>.</w:t>
            </w:r>
            <w:r w:rsidR="007B0568">
              <w:rPr>
                <w:rFonts w:ascii="Times New Roman" w:eastAsia="Calibri" w:hAnsi="Times New Roman" w:cs="Times New Roman"/>
                <w:spacing w:val="3"/>
                <w:sz w:val="20"/>
                <w:szCs w:val="24"/>
              </w:rPr>
              <w:t xml:space="preserve"> Правила заполнения ф</w:t>
            </w:r>
            <w:r w:rsidRPr="0054710D">
              <w:rPr>
                <w:rFonts w:ascii="Times New Roman" w:eastAsia="Calibri" w:hAnsi="Times New Roman" w:cs="Times New Roman"/>
                <w:spacing w:val="3"/>
                <w:sz w:val="20"/>
                <w:szCs w:val="24"/>
              </w:rPr>
              <w:t xml:space="preserve">ормы отчета </w:t>
            </w:r>
            <w:r>
              <w:rPr>
                <w:rFonts w:ascii="Times New Roman" w:eastAsia="Calibri" w:hAnsi="Times New Roman" w:cs="Times New Roman"/>
                <w:spacing w:val="3"/>
                <w:sz w:val="20"/>
                <w:szCs w:val="24"/>
              </w:rPr>
              <w:t>п</w:t>
            </w:r>
            <w:r w:rsidRPr="0054710D">
              <w:rPr>
                <w:rFonts w:ascii="Times New Roman" w:eastAsia="Calibri" w:hAnsi="Times New Roman" w:cs="Times New Roman"/>
                <w:spacing w:val="3"/>
                <w:sz w:val="20"/>
                <w:szCs w:val="24"/>
              </w:rPr>
              <w:t xml:space="preserve">о </w:t>
            </w:r>
            <w:r w:rsidRPr="00B83CEC">
              <w:rPr>
                <w:rFonts w:ascii="Times New Roman" w:eastAsia="Calibri" w:hAnsi="Times New Roman" w:cs="Times New Roman"/>
                <w:spacing w:val="3"/>
                <w:sz w:val="20"/>
                <w:szCs w:val="24"/>
                <w:highlight w:val="yellow"/>
              </w:rPr>
              <w:t>практике, стажировке</w:t>
            </w:r>
            <w:r w:rsidRPr="0054710D">
              <w:rPr>
                <w:rFonts w:ascii="Times New Roman" w:eastAsia="Calibri" w:hAnsi="Times New Roman" w:cs="Times New Roman"/>
                <w:spacing w:val="3"/>
                <w:sz w:val="20"/>
                <w:szCs w:val="24"/>
              </w:rPr>
              <w:t xml:space="preserve">. </w:t>
            </w:r>
            <w:r w:rsidR="007B0568">
              <w:rPr>
                <w:rFonts w:ascii="Times New Roman" w:eastAsia="Calibri" w:hAnsi="Times New Roman" w:cs="Times New Roman"/>
                <w:spacing w:val="3"/>
                <w:sz w:val="20"/>
                <w:szCs w:val="24"/>
              </w:rPr>
              <w:t>Порядок в</w:t>
            </w:r>
            <w:r w:rsidRPr="0054710D">
              <w:rPr>
                <w:rFonts w:ascii="Times New Roman" w:eastAsia="Calibri" w:hAnsi="Times New Roman" w:cs="Times New Roman"/>
                <w:spacing w:val="3"/>
                <w:sz w:val="20"/>
                <w:szCs w:val="24"/>
              </w:rPr>
              <w:t>заимодействи</w:t>
            </w:r>
            <w:r w:rsidR="007B0568">
              <w:rPr>
                <w:rFonts w:ascii="Times New Roman" w:eastAsia="Calibri" w:hAnsi="Times New Roman" w:cs="Times New Roman"/>
                <w:spacing w:val="3"/>
                <w:sz w:val="20"/>
                <w:szCs w:val="24"/>
              </w:rPr>
              <w:t>я</w:t>
            </w:r>
            <w:r w:rsidRPr="0054710D">
              <w:rPr>
                <w:rFonts w:ascii="Times New Roman" w:eastAsia="Calibri" w:hAnsi="Times New Roman" w:cs="Times New Roman"/>
                <w:spacing w:val="3"/>
                <w:sz w:val="20"/>
                <w:szCs w:val="24"/>
              </w:rPr>
              <w:t xml:space="preserve"> </w:t>
            </w:r>
            <w:r>
              <w:rPr>
                <w:rFonts w:ascii="Times New Roman" w:eastAsia="Calibri" w:hAnsi="Times New Roman" w:cs="Times New Roman"/>
                <w:spacing w:val="3"/>
                <w:sz w:val="20"/>
                <w:szCs w:val="24"/>
              </w:rPr>
              <w:t xml:space="preserve">в ходе </w:t>
            </w:r>
            <w:r w:rsidR="00BB5D45">
              <w:rPr>
                <w:rFonts w:ascii="Times New Roman" w:eastAsia="Calibri" w:hAnsi="Times New Roman" w:cs="Times New Roman"/>
                <w:spacing w:val="3"/>
                <w:sz w:val="20"/>
                <w:szCs w:val="24"/>
                <w:highlight w:val="yellow"/>
              </w:rPr>
              <w:t>практики / стажировки</w:t>
            </w:r>
            <w:r w:rsidR="007B0568">
              <w:rPr>
                <w:rFonts w:ascii="Times New Roman" w:eastAsia="Calibri" w:hAnsi="Times New Roman" w:cs="Times New Roman"/>
                <w:spacing w:val="3"/>
                <w:sz w:val="20"/>
                <w:szCs w:val="24"/>
              </w:rPr>
              <w:t xml:space="preserve"> с руководителем практики и профильной организацией</w:t>
            </w:r>
            <w:r>
              <w:rPr>
                <w:rFonts w:ascii="Times New Roman" w:eastAsia="Calibri" w:hAnsi="Times New Roman" w:cs="Times New Roman"/>
                <w:spacing w:val="3"/>
                <w:sz w:val="20"/>
                <w:szCs w:val="24"/>
              </w:rPr>
              <w:t>.</w:t>
            </w:r>
          </w:p>
          <w:p w:rsidR="00B83CEC" w:rsidRPr="0054710D" w:rsidRDefault="00B83CEC" w:rsidP="008C6E5F">
            <w:pPr>
              <w:spacing w:after="0" w:line="240" w:lineRule="auto"/>
              <w:jc w:val="both"/>
              <w:rPr>
                <w:rFonts w:ascii="Times New Roman" w:eastAsia="Calibri" w:hAnsi="Times New Roman" w:cs="Times New Roman"/>
                <w:bCs/>
                <w:sz w:val="20"/>
                <w:szCs w:val="24"/>
                <w:shd w:val="clear" w:color="auto" w:fill="FFFFFF"/>
                <w:lang w:eastAsia="ru-RU"/>
              </w:rPr>
            </w:pPr>
            <w:r w:rsidRPr="0054710D">
              <w:rPr>
                <w:rFonts w:ascii="Times New Roman" w:eastAsia="Calibri" w:hAnsi="Times New Roman" w:cs="Times New Roman"/>
                <w:spacing w:val="3"/>
                <w:sz w:val="20"/>
                <w:szCs w:val="24"/>
              </w:rPr>
              <w:t xml:space="preserve">Ознакомление с техникой безопасности и охраной труда в организации, правилами внутреннего </w:t>
            </w:r>
            <w:r w:rsidR="007B0568">
              <w:rPr>
                <w:rFonts w:ascii="Times New Roman" w:eastAsia="Calibri" w:hAnsi="Times New Roman" w:cs="Times New Roman"/>
                <w:spacing w:val="3"/>
                <w:sz w:val="20"/>
                <w:szCs w:val="24"/>
              </w:rPr>
              <w:t xml:space="preserve">трудового </w:t>
            </w:r>
            <w:r w:rsidRPr="0054710D">
              <w:rPr>
                <w:rFonts w:ascii="Times New Roman" w:eastAsia="Calibri" w:hAnsi="Times New Roman" w:cs="Times New Roman"/>
                <w:spacing w:val="3"/>
                <w:sz w:val="20"/>
                <w:szCs w:val="24"/>
              </w:rPr>
              <w:t>распорядка</w:t>
            </w:r>
            <w:r w:rsidR="007B0568">
              <w:rPr>
                <w:rFonts w:ascii="Times New Roman" w:eastAsia="Calibri" w:hAnsi="Times New Roman" w:cs="Times New Roman"/>
                <w:spacing w:val="3"/>
                <w:sz w:val="20"/>
                <w:szCs w:val="24"/>
              </w:rPr>
              <w:t xml:space="preserve">, </w:t>
            </w:r>
            <w:r w:rsidRPr="0054710D">
              <w:rPr>
                <w:rFonts w:ascii="Times New Roman" w:eastAsia="Calibri" w:hAnsi="Times New Roman" w:cs="Times New Roman"/>
                <w:bCs/>
                <w:spacing w:val="3"/>
                <w:sz w:val="20"/>
                <w:szCs w:val="24"/>
                <w:shd w:val="clear" w:color="auto" w:fill="FFFFFF"/>
              </w:rPr>
              <w:t>инструктаж по технике безопасности</w:t>
            </w:r>
            <w:r w:rsidRPr="0054710D">
              <w:rPr>
                <w:rFonts w:ascii="Times New Roman" w:eastAsia="Calibri" w:hAnsi="Times New Roman" w:cs="Times New Roman"/>
                <w:spacing w:val="3"/>
                <w:sz w:val="20"/>
                <w:szCs w:val="24"/>
              </w:rPr>
              <w:t>. Особенности организации работы со служебными документами. Информационная безопасность. Рабочее место, рабочее время.</w:t>
            </w:r>
          </w:p>
        </w:tc>
        <w:tc>
          <w:tcPr>
            <w:tcW w:w="1843" w:type="dxa"/>
          </w:tcPr>
          <w:p w:rsidR="00B83CEC" w:rsidRPr="0054710D" w:rsidRDefault="00B83CEC" w:rsidP="008C6E5F">
            <w:pPr>
              <w:spacing w:after="0" w:line="240" w:lineRule="auto"/>
              <w:jc w:val="center"/>
              <w:rPr>
                <w:rFonts w:ascii="Times New Roman" w:eastAsia="Times New Roman" w:hAnsi="Times New Roman" w:cs="Times New Roman"/>
                <w:spacing w:val="2"/>
                <w:position w:val="2"/>
                <w:sz w:val="20"/>
                <w:szCs w:val="24"/>
              </w:rPr>
            </w:pPr>
            <w:r w:rsidRPr="0054710D">
              <w:rPr>
                <w:rFonts w:ascii="Times New Roman" w:eastAsia="Times New Roman" w:hAnsi="Times New Roman" w:cs="Times New Roman"/>
                <w:spacing w:val="2"/>
                <w:position w:val="2"/>
                <w:sz w:val="20"/>
                <w:szCs w:val="24"/>
              </w:rPr>
              <w:t>Собеседование</w:t>
            </w:r>
          </w:p>
        </w:tc>
      </w:tr>
      <w:tr w:rsidR="00B83CEC" w:rsidRPr="0054710D" w:rsidTr="008C6E5F">
        <w:trPr>
          <w:trHeight w:val="20"/>
        </w:trPr>
        <w:tc>
          <w:tcPr>
            <w:tcW w:w="534" w:type="dxa"/>
            <w:shd w:val="clear" w:color="auto" w:fill="auto"/>
          </w:tcPr>
          <w:p w:rsidR="00B83CEC" w:rsidRPr="0054710D" w:rsidRDefault="00B83CEC" w:rsidP="008C6E5F">
            <w:pPr>
              <w:spacing w:after="0" w:line="240" w:lineRule="auto"/>
              <w:jc w:val="center"/>
              <w:rPr>
                <w:rFonts w:ascii="Times New Roman" w:eastAsia="Times New Roman" w:hAnsi="Times New Roman" w:cs="Times New Roman"/>
                <w:spacing w:val="2"/>
                <w:position w:val="2"/>
                <w:sz w:val="20"/>
                <w:szCs w:val="24"/>
              </w:rPr>
            </w:pPr>
            <w:r w:rsidRPr="0054710D">
              <w:rPr>
                <w:rFonts w:ascii="Times New Roman" w:eastAsia="Times New Roman" w:hAnsi="Times New Roman" w:cs="Times New Roman"/>
                <w:spacing w:val="2"/>
                <w:position w:val="2"/>
                <w:sz w:val="20"/>
                <w:szCs w:val="24"/>
              </w:rPr>
              <w:t>2</w:t>
            </w:r>
            <w:r w:rsidR="00696664">
              <w:rPr>
                <w:rFonts w:ascii="Times New Roman" w:eastAsia="Times New Roman" w:hAnsi="Times New Roman" w:cs="Times New Roman"/>
                <w:spacing w:val="2"/>
                <w:position w:val="2"/>
                <w:sz w:val="20"/>
                <w:szCs w:val="24"/>
              </w:rPr>
              <w:t>.</w:t>
            </w:r>
          </w:p>
        </w:tc>
        <w:tc>
          <w:tcPr>
            <w:tcW w:w="1842" w:type="dxa"/>
            <w:shd w:val="clear" w:color="auto" w:fill="auto"/>
          </w:tcPr>
          <w:p w:rsidR="00B83CEC" w:rsidRPr="0054710D" w:rsidRDefault="00B83CEC" w:rsidP="008C6E5F">
            <w:pPr>
              <w:shd w:val="clear" w:color="auto" w:fill="FFFFFF"/>
              <w:spacing w:after="0" w:line="240" w:lineRule="auto"/>
              <w:jc w:val="center"/>
              <w:rPr>
                <w:rFonts w:ascii="Times New Roman" w:eastAsia="Times New Roman" w:hAnsi="Times New Roman" w:cs="Times New Roman"/>
                <w:b/>
                <w:spacing w:val="2"/>
                <w:position w:val="2"/>
                <w:sz w:val="20"/>
                <w:szCs w:val="24"/>
              </w:rPr>
            </w:pPr>
            <w:r w:rsidRPr="0054710D">
              <w:rPr>
                <w:rFonts w:ascii="Times New Roman" w:eastAsia="Calibri" w:hAnsi="Times New Roman" w:cs="Times New Roman"/>
                <w:bCs/>
                <w:sz w:val="20"/>
                <w:szCs w:val="24"/>
                <w:shd w:val="clear" w:color="auto" w:fill="FFFFFF"/>
                <w:lang w:eastAsia="ru-RU"/>
              </w:rPr>
              <w:t>Основной этап</w:t>
            </w:r>
          </w:p>
        </w:tc>
        <w:tc>
          <w:tcPr>
            <w:tcW w:w="3969" w:type="dxa"/>
            <w:shd w:val="clear" w:color="auto" w:fill="auto"/>
          </w:tcPr>
          <w:p w:rsidR="00B83CEC" w:rsidRPr="00BB5D45" w:rsidRDefault="007B0568" w:rsidP="008C6E5F">
            <w:pPr>
              <w:spacing w:after="0" w:line="240" w:lineRule="auto"/>
              <w:jc w:val="both"/>
              <w:rPr>
                <w:rFonts w:ascii="Times New Roman" w:eastAsia="Times New Roman" w:hAnsi="Times New Roman" w:cs="Times New Roman"/>
                <w:i/>
                <w:spacing w:val="2"/>
                <w:position w:val="2"/>
                <w:sz w:val="20"/>
                <w:szCs w:val="24"/>
                <w:highlight w:val="yellow"/>
              </w:rPr>
            </w:pPr>
            <w:r w:rsidRPr="00BB5D45">
              <w:rPr>
                <w:rFonts w:ascii="Times New Roman" w:eastAsia="Times New Roman" w:hAnsi="Times New Roman" w:cs="Times New Roman"/>
                <w:i/>
                <w:color w:val="FF0000"/>
                <w:spacing w:val="2"/>
                <w:position w:val="2"/>
                <w:sz w:val="20"/>
                <w:szCs w:val="24"/>
                <w:highlight w:val="yellow"/>
              </w:rPr>
              <w:t>(дается описание выполняемых видов работ по практике, стажировке</w:t>
            </w:r>
            <w:r w:rsidRPr="00BB5D45">
              <w:rPr>
                <w:rFonts w:ascii="Times New Roman" w:eastAsia="Times New Roman" w:hAnsi="Times New Roman" w:cs="Times New Roman"/>
                <w:i/>
                <w:spacing w:val="2"/>
                <w:position w:val="2"/>
                <w:sz w:val="20"/>
                <w:szCs w:val="24"/>
                <w:highlight w:val="yellow"/>
              </w:rPr>
              <w:t>)</w:t>
            </w:r>
          </w:p>
        </w:tc>
        <w:tc>
          <w:tcPr>
            <w:tcW w:w="1843" w:type="dxa"/>
          </w:tcPr>
          <w:p w:rsidR="00B83CEC" w:rsidRPr="0054710D" w:rsidRDefault="00B83CEC" w:rsidP="008C6E5F">
            <w:pPr>
              <w:spacing w:after="0" w:line="240" w:lineRule="auto"/>
              <w:jc w:val="center"/>
              <w:rPr>
                <w:rFonts w:ascii="Times New Roman" w:eastAsia="Times New Roman" w:hAnsi="Times New Roman" w:cs="Times New Roman"/>
                <w:spacing w:val="2"/>
                <w:position w:val="2"/>
                <w:sz w:val="20"/>
                <w:szCs w:val="24"/>
              </w:rPr>
            </w:pPr>
            <w:r w:rsidRPr="0054710D">
              <w:rPr>
                <w:rFonts w:ascii="Times New Roman" w:eastAsia="Times New Roman" w:hAnsi="Times New Roman" w:cs="Times New Roman"/>
                <w:spacing w:val="2"/>
                <w:position w:val="2"/>
                <w:sz w:val="20"/>
                <w:szCs w:val="24"/>
              </w:rPr>
              <w:t>Собеседование</w:t>
            </w:r>
          </w:p>
          <w:p w:rsidR="00B83CEC" w:rsidRPr="0054710D" w:rsidRDefault="00B83CEC" w:rsidP="008C6E5F">
            <w:pPr>
              <w:spacing w:after="0" w:line="240" w:lineRule="auto"/>
              <w:jc w:val="center"/>
              <w:rPr>
                <w:rFonts w:ascii="Times New Roman" w:eastAsia="Times New Roman" w:hAnsi="Times New Roman" w:cs="Times New Roman"/>
                <w:spacing w:val="2"/>
                <w:position w:val="2"/>
                <w:sz w:val="20"/>
                <w:szCs w:val="24"/>
              </w:rPr>
            </w:pPr>
            <w:r w:rsidRPr="0054710D">
              <w:rPr>
                <w:rFonts w:ascii="Times New Roman" w:eastAsia="Times New Roman" w:hAnsi="Times New Roman" w:cs="Times New Roman"/>
                <w:bCs/>
                <w:spacing w:val="2"/>
                <w:position w:val="2"/>
                <w:sz w:val="20"/>
                <w:szCs w:val="24"/>
              </w:rPr>
              <w:t xml:space="preserve">Проверка заполнения </w:t>
            </w:r>
            <w:r>
              <w:rPr>
                <w:rFonts w:ascii="Times New Roman" w:eastAsia="Times New Roman" w:hAnsi="Times New Roman" w:cs="Times New Roman"/>
                <w:bCs/>
                <w:spacing w:val="2"/>
                <w:position w:val="2"/>
                <w:sz w:val="20"/>
                <w:szCs w:val="24"/>
              </w:rPr>
              <w:t xml:space="preserve">отчетности по </w:t>
            </w:r>
            <w:r w:rsidRPr="00B83CEC">
              <w:rPr>
                <w:rFonts w:ascii="Times New Roman" w:eastAsia="Times New Roman" w:hAnsi="Times New Roman" w:cs="Times New Roman"/>
                <w:bCs/>
                <w:spacing w:val="2"/>
                <w:position w:val="2"/>
                <w:sz w:val="20"/>
                <w:szCs w:val="24"/>
                <w:highlight w:val="yellow"/>
              </w:rPr>
              <w:t>практике</w:t>
            </w:r>
            <w:r w:rsidR="00BB5D45">
              <w:rPr>
                <w:rFonts w:ascii="Times New Roman" w:eastAsia="Times New Roman" w:hAnsi="Times New Roman" w:cs="Times New Roman"/>
                <w:bCs/>
                <w:spacing w:val="2"/>
                <w:position w:val="2"/>
                <w:sz w:val="20"/>
                <w:szCs w:val="24"/>
                <w:highlight w:val="yellow"/>
              </w:rPr>
              <w:t xml:space="preserve"> / </w:t>
            </w:r>
            <w:r w:rsidRPr="00B83CEC">
              <w:rPr>
                <w:rFonts w:ascii="Times New Roman" w:eastAsia="Times New Roman" w:hAnsi="Times New Roman" w:cs="Times New Roman"/>
                <w:bCs/>
                <w:spacing w:val="2"/>
                <w:position w:val="2"/>
                <w:sz w:val="20"/>
                <w:szCs w:val="24"/>
                <w:highlight w:val="yellow"/>
              </w:rPr>
              <w:t>стажировке</w:t>
            </w:r>
          </w:p>
        </w:tc>
      </w:tr>
      <w:tr w:rsidR="00B83CEC" w:rsidRPr="0054710D" w:rsidTr="008C6E5F">
        <w:tc>
          <w:tcPr>
            <w:tcW w:w="534" w:type="dxa"/>
            <w:shd w:val="clear" w:color="auto" w:fill="auto"/>
          </w:tcPr>
          <w:p w:rsidR="00B83CEC" w:rsidRPr="0054710D" w:rsidRDefault="00B83CEC" w:rsidP="008C6E5F">
            <w:pPr>
              <w:spacing w:after="0" w:line="240" w:lineRule="auto"/>
              <w:jc w:val="center"/>
              <w:rPr>
                <w:rFonts w:ascii="Times New Roman" w:eastAsia="Times New Roman" w:hAnsi="Times New Roman" w:cs="Times New Roman"/>
                <w:spacing w:val="2"/>
                <w:position w:val="2"/>
                <w:sz w:val="20"/>
                <w:szCs w:val="24"/>
              </w:rPr>
            </w:pPr>
            <w:r w:rsidRPr="0054710D">
              <w:rPr>
                <w:rFonts w:ascii="Times New Roman" w:eastAsia="Times New Roman" w:hAnsi="Times New Roman" w:cs="Times New Roman"/>
                <w:spacing w:val="2"/>
                <w:position w:val="2"/>
                <w:sz w:val="20"/>
                <w:szCs w:val="24"/>
              </w:rPr>
              <w:t>3</w:t>
            </w:r>
            <w:r w:rsidR="00696664">
              <w:rPr>
                <w:rFonts w:ascii="Times New Roman" w:eastAsia="Times New Roman" w:hAnsi="Times New Roman" w:cs="Times New Roman"/>
                <w:spacing w:val="2"/>
                <w:position w:val="2"/>
                <w:sz w:val="20"/>
                <w:szCs w:val="24"/>
              </w:rPr>
              <w:t>.</w:t>
            </w:r>
          </w:p>
        </w:tc>
        <w:tc>
          <w:tcPr>
            <w:tcW w:w="1842" w:type="dxa"/>
            <w:shd w:val="clear" w:color="auto" w:fill="auto"/>
          </w:tcPr>
          <w:p w:rsidR="00B83CEC" w:rsidRPr="0054710D" w:rsidRDefault="00B83CEC" w:rsidP="008C6E5F">
            <w:pPr>
              <w:spacing w:after="0" w:line="240" w:lineRule="auto"/>
              <w:jc w:val="center"/>
              <w:rPr>
                <w:rFonts w:ascii="Times New Roman" w:eastAsia="Calibri" w:hAnsi="Times New Roman" w:cs="Times New Roman"/>
                <w:b/>
                <w:sz w:val="20"/>
                <w:szCs w:val="24"/>
                <w:lang w:eastAsia="ru-RU"/>
              </w:rPr>
            </w:pPr>
            <w:r w:rsidRPr="0054710D">
              <w:rPr>
                <w:rFonts w:ascii="Times New Roman" w:eastAsia="Calibri" w:hAnsi="Times New Roman" w:cs="Times New Roman"/>
                <w:bCs/>
                <w:sz w:val="20"/>
                <w:szCs w:val="24"/>
                <w:shd w:val="clear" w:color="auto" w:fill="FFFFFF"/>
                <w:lang w:eastAsia="ru-RU"/>
              </w:rPr>
              <w:t>Заключительный этап</w:t>
            </w:r>
          </w:p>
        </w:tc>
        <w:tc>
          <w:tcPr>
            <w:tcW w:w="3969" w:type="dxa"/>
            <w:shd w:val="clear" w:color="auto" w:fill="auto"/>
          </w:tcPr>
          <w:p w:rsidR="00B83CEC" w:rsidRPr="00B83CEC" w:rsidRDefault="00B83CEC" w:rsidP="008C6E5F">
            <w:pPr>
              <w:spacing w:after="0" w:line="240" w:lineRule="auto"/>
              <w:jc w:val="both"/>
              <w:rPr>
                <w:rFonts w:ascii="Times New Roman" w:eastAsia="Calibri" w:hAnsi="Times New Roman" w:cs="Times New Roman"/>
                <w:bCs/>
                <w:sz w:val="20"/>
                <w:szCs w:val="24"/>
                <w:shd w:val="clear" w:color="auto" w:fill="FFFFFF"/>
                <w:lang w:eastAsia="ru-RU"/>
              </w:rPr>
            </w:pPr>
            <w:r>
              <w:rPr>
                <w:rFonts w:ascii="Times New Roman" w:eastAsia="Calibri" w:hAnsi="Times New Roman" w:cs="Times New Roman"/>
                <w:bCs/>
                <w:sz w:val="20"/>
                <w:szCs w:val="24"/>
                <w:shd w:val="clear" w:color="auto" w:fill="FFFFFF"/>
                <w:lang w:eastAsia="ru-RU"/>
              </w:rPr>
              <w:t>Подготовка и защита отчета.</w:t>
            </w:r>
          </w:p>
        </w:tc>
        <w:tc>
          <w:tcPr>
            <w:tcW w:w="1843" w:type="dxa"/>
          </w:tcPr>
          <w:p w:rsidR="00B83CEC" w:rsidRPr="0054710D" w:rsidRDefault="00B83CEC" w:rsidP="008C6E5F">
            <w:pPr>
              <w:spacing w:after="0" w:line="240" w:lineRule="auto"/>
              <w:jc w:val="center"/>
              <w:rPr>
                <w:rFonts w:ascii="Times New Roman" w:eastAsia="Times New Roman" w:hAnsi="Times New Roman" w:cs="Times New Roman"/>
                <w:spacing w:val="2"/>
                <w:position w:val="2"/>
                <w:sz w:val="20"/>
                <w:szCs w:val="24"/>
              </w:rPr>
            </w:pPr>
            <w:r>
              <w:rPr>
                <w:rFonts w:ascii="Times New Roman" w:eastAsia="Times New Roman" w:hAnsi="Times New Roman" w:cs="Times New Roman"/>
                <w:spacing w:val="2"/>
                <w:position w:val="2"/>
                <w:sz w:val="20"/>
                <w:szCs w:val="24"/>
              </w:rPr>
              <w:t>Защита отчета</w:t>
            </w:r>
          </w:p>
        </w:tc>
      </w:tr>
    </w:tbl>
    <w:p w:rsidR="006A5430" w:rsidRPr="008F1DB4" w:rsidRDefault="006A5430" w:rsidP="006A5430">
      <w:pPr>
        <w:spacing w:after="0" w:line="240" w:lineRule="auto"/>
        <w:jc w:val="both"/>
        <w:outlineLvl w:val="0"/>
        <w:rPr>
          <w:rFonts w:ascii="Times New Roman" w:hAnsi="Times New Roman" w:cs="Times New Roman"/>
          <w:b/>
          <w:sz w:val="24"/>
        </w:rPr>
      </w:pPr>
      <w:bookmarkStart w:id="10" w:name="_Toc43206947"/>
      <w:r>
        <w:rPr>
          <w:rFonts w:ascii="Times New Roman" w:hAnsi="Times New Roman" w:cs="Times New Roman"/>
          <w:b/>
          <w:sz w:val="24"/>
        </w:rPr>
        <w:t>6</w:t>
      </w:r>
      <w:r w:rsidRPr="008F1DB4">
        <w:rPr>
          <w:rFonts w:ascii="Times New Roman" w:hAnsi="Times New Roman" w:cs="Times New Roman"/>
          <w:b/>
          <w:sz w:val="24"/>
        </w:rPr>
        <w:t>.</w:t>
      </w:r>
      <w:r w:rsidR="00060D0F">
        <w:rPr>
          <w:rFonts w:ascii="Times New Roman" w:hAnsi="Times New Roman" w:cs="Times New Roman"/>
          <w:b/>
          <w:sz w:val="24"/>
        </w:rPr>
        <w:tab/>
      </w:r>
      <w:r w:rsidRPr="008F1DB4">
        <w:rPr>
          <w:rFonts w:ascii="Times New Roman" w:hAnsi="Times New Roman" w:cs="Times New Roman"/>
          <w:b/>
          <w:sz w:val="24"/>
        </w:rPr>
        <w:t>Организационно-педагогические условия</w:t>
      </w:r>
      <w:bookmarkEnd w:id="10"/>
    </w:p>
    <w:p w:rsidR="00FE2DB7" w:rsidRPr="000E38BE" w:rsidRDefault="00FE2DB7" w:rsidP="00FE2DB7">
      <w:pPr>
        <w:widowControl w:val="0"/>
        <w:spacing w:after="0" w:line="240" w:lineRule="auto"/>
        <w:jc w:val="both"/>
        <w:outlineLvl w:val="1"/>
        <w:rPr>
          <w:rFonts w:ascii="Times New Roman" w:eastAsia="Times New Roman" w:hAnsi="Times New Roman" w:cs="Times New Roman"/>
          <w:b/>
          <w:sz w:val="24"/>
          <w:szCs w:val="24"/>
          <w:lang w:eastAsia="ru-RU"/>
        </w:rPr>
      </w:pPr>
      <w:bookmarkStart w:id="11" w:name="_Toc484297404"/>
      <w:bookmarkStart w:id="12" w:name="_Toc484297437"/>
      <w:bookmarkStart w:id="13" w:name="_Toc43206951"/>
      <w:bookmarkStart w:id="14" w:name="_Toc484297401"/>
      <w:bookmarkStart w:id="15" w:name="_Toc484297434"/>
      <w:bookmarkStart w:id="16" w:name="_Toc43206948"/>
      <w:r>
        <w:rPr>
          <w:rFonts w:ascii="Times New Roman" w:eastAsia="Times New Roman" w:hAnsi="Times New Roman" w:cs="Times New Roman"/>
          <w:b/>
          <w:sz w:val="24"/>
          <w:szCs w:val="24"/>
          <w:lang w:eastAsia="ru-RU"/>
        </w:rPr>
        <w:t>6.1.</w:t>
      </w:r>
      <w:r>
        <w:rPr>
          <w:rFonts w:ascii="Times New Roman" w:eastAsia="Times New Roman" w:hAnsi="Times New Roman" w:cs="Times New Roman"/>
          <w:b/>
          <w:sz w:val="24"/>
          <w:szCs w:val="24"/>
          <w:lang w:eastAsia="ru-RU"/>
        </w:rPr>
        <w:tab/>
        <w:t>У</w:t>
      </w:r>
      <w:r w:rsidRPr="000E38BE">
        <w:rPr>
          <w:rFonts w:ascii="Times New Roman" w:eastAsia="Times New Roman" w:hAnsi="Times New Roman" w:cs="Times New Roman"/>
          <w:b/>
          <w:sz w:val="24"/>
          <w:szCs w:val="24"/>
          <w:lang w:eastAsia="ru-RU"/>
        </w:rPr>
        <w:t>чебно-методическ</w:t>
      </w:r>
      <w:r>
        <w:rPr>
          <w:rFonts w:ascii="Times New Roman" w:eastAsia="Times New Roman" w:hAnsi="Times New Roman" w:cs="Times New Roman"/>
          <w:b/>
          <w:sz w:val="24"/>
          <w:szCs w:val="24"/>
          <w:lang w:eastAsia="ru-RU"/>
        </w:rPr>
        <w:t>ое</w:t>
      </w:r>
      <w:r w:rsidRPr="000E38B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обеспечение программы и </w:t>
      </w:r>
      <w:r w:rsidRPr="000E38BE">
        <w:rPr>
          <w:rFonts w:ascii="Times New Roman" w:eastAsia="Times New Roman" w:hAnsi="Times New Roman" w:cs="Times New Roman"/>
          <w:b/>
          <w:sz w:val="24"/>
          <w:szCs w:val="24"/>
          <w:lang w:eastAsia="ru-RU"/>
        </w:rPr>
        <w:t>организаци</w:t>
      </w:r>
      <w:r>
        <w:rPr>
          <w:rFonts w:ascii="Times New Roman" w:eastAsia="Times New Roman" w:hAnsi="Times New Roman" w:cs="Times New Roman"/>
          <w:b/>
          <w:sz w:val="24"/>
          <w:szCs w:val="24"/>
          <w:lang w:eastAsia="ru-RU"/>
        </w:rPr>
        <w:t>я</w:t>
      </w:r>
      <w:r w:rsidRPr="000E38B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учебного </w:t>
      </w:r>
      <w:r w:rsidRPr="000E38BE">
        <w:rPr>
          <w:rFonts w:ascii="Times New Roman" w:eastAsia="Times New Roman" w:hAnsi="Times New Roman" w:cs="Times New Roman"/>
          <w:b/>
          <w:sz w:val="24"/>
          <w:szCs w:val="24"/>
          <w:lang w:eastAsia="ru-RU"/>
        </w:rPr>
        <w:t>процесса</w:t>
      </w:r>
      <w:bookmarkEnd w:id="11"/>
      <w:bookmarkEnd w:id="12"/>
      <w:bookmarkEnd w:id="13"/>
    </w:p>
    <w:p w:rsidR="00FE2DB7" w:rsidRDefault="00FE2DB7" w:rsidP="00FE2DB7">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6.1.1</w:t>
      </w:r>
      <w:r w:rsidR="00EB6CF7">
        <w:rPr>
          <w:rFonts w:ascii="Times New Roman" w:hAnsi="Times New Roman" w:cs="Times New Roman"/>
          <w:b/>
          <w:sz w:val="24"/>
          <w:szCs w:val="28"/>
        </w:rPr>
        <w:t>.</w:t>
      </w:r>
      <w:r>
        <w:rPr>
          <w:rFonts w:ascii="Times New Roman" w:hAnsi="Times New Roman" w:cs="Times New Roman"/>
          <w:b/>
          <w:sz w:val="24"/>
          <w:szCs w:val="28"/>
        </w:rPr>
        <w:tab/>
        <w:t>Печатные и (или) электронные учебные издания</w:t>
      </w:r>
    </w:p>
    <w:p w:rsidR="00FE2DB7" w:rsidRDefault="00FE2DB7" w:rsidP="00FE2DB7">
      <w:pPr>
        <w:pStyle w:val="a3"/>
        <w:numPr>
          <w:ilvl w:val="0"/>
          <w:numId w:val="13"/>
        </w:numPr>
        <w:spacing w:after="0" w:line="240" w:lineRule="auto"/>
        <w:ind w:left="714" w:hanging="357"/>
        <w:jc w:val="both"/>
        <w:rPr>
          <w:rFonts w:ascii="Times New Roman" w:hAnsi="Times New Roman" w:cs="Times New Roman"/>
          <w:sz w:val="24"/>
          <w:szCs w:val="28"/>
        </w:rPr>
      </w:pPr>
    </w:p>
    <w:p w:rsidR="00FE2DB7" w:rsidRDefault="00FE2DB7" w:rsidP="00FE2DB7">
      <w:pPr>
        <w:spacing w:after="0" w:line="240" w:lineRule="auto"/>
        <w:jc w:val="both"/>
        <w:rPr>
          <w:rFonts w:ascii="Times New Roman" w:hAnsi="Times New Roman" w:cs="Times New Roman"/>
          <w:i/>
          <w:color w:val="FF0000"/>
          <w:sz w:val="24"/>
          <w:szCs w:val="28"/>
          <w:highlight w:val="yellow"/>
        </w:rPr>
      </w:pPr>
      <w:bookmarkStart w:id="17" w:name="_Hlk187832967"/>
      <w:r w:rsidRPr="003A040D">
        <w:rPr>
          <w:rFonts w:ascii="Times New Roman" w:hAnsi="Times New Roman" w:cs="Times New Roman"/>
          <w:i/>
          <w:color w:val="FF0000"/>
          <w:sz w:val="24"/>
          <w:szCs w:val="28"/>
          <w:highlight w:val="yellow"/>
        </w:rPr>
        <w:t>Описание дается в соответствии с ГОСТ Р 7.0.100–2018</w:t>
      </w:r>
    </w:p>
    <w:p w:rsidR="003A040D" w:rsidRPr="003A040D" w:rsidRDefault="003A040D" w:rsidP="00FE2DB7">
      <w:pPr>
        <w:spacing w:after="0" w:line="240" w:lineRule="auto"/>
        <w:jc w:val="both"/>
        <w:rPr>
          <w:rFonts w:ascii="Times New Roman" w:hAnsi="Times New Roman" w:cs="Times New Roman"/>
          <w:i/>
          <w:color w:val="FF0000"/>
          <w:sz w:val="24"/>
          <w:szCs w:val="28"/>
        </w:rPr>
      </w:pPr>
      <w:bookmarkStart w:id="18" w:name="_Hlk108102357"/>
      <w:r w:rsidRPr="003A040D">
        <w:rPr>
          <w:rFonts w:ascii="Times New Roman" w:hAnsi="Times New Roman" w:cs="Times New Roman"/>
          <w:i/>
          <w:color w:val="FF0000"/>
          <w:sz w:val="24"/>
          <w:szCs w:val="28"/>
          <w:highlight w:val="yellow"/>
        </w:rPr>
        <w:t>Подбираются за последние 5 лет</w:t>
      </w:r>
    </w:p>
    <w:bookmarkEnd w:id="18"/>
    <w:bookmarkEnd w:id="17"/>
    <w:p w:rsidR="00FE2DB7" w:rsidRPr="00176127" w:rsidRDefault="00FE2DB7" w:rsidP="00FE2DB7">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6.1</w:t>
      </w:r>
      <w:r w:rsidRPr="00176127">
        <w:rPr>
          <w:rFonts w:ascii="Times New Roman" w:hAnsi="Times New Roman" w:cs="Times New Roman"/>
          <w:b/>
          <w:sz w:val="24"/>
          <w:szCs w:val="28"/>
        </w:rPr>
        <w:t>.2.</w:t>
      </w:r>
      <w:r>
        <w:rPr>
          <w:rFonts w:ascii="Times New Roman" w:hAnsi="Times New Roman" w:cs="Times New Roman"/>
          <w:b/>
          <w:sz w:val="24"/>
          <w:szCs w:val="28"/>
        </w:rPr>
        <w:tab/>
      </w:r>
      <w:r w:rsidRPr="00176127">
        <w:rPr>
          <w:rFonts w:ascii="Times New Roman" w:hAnsi="Times New Roman" w:cs="Times New Roman"/>
          <w:b/>
          <w:sz w:val="24"/>
          <w:szCs w:val="28"/>
        </w:rPr>
        <w:t>Электронные образовательные ресурсы</w:t>
      </w:r>
      <w:r>
        <w:rPr>
          <w:rFonts w:ascii="Times New Roman" w:hAnsi="Times New Roman" w:cs="Times New Roman"/>
          <w:b/>
          <w:sz w:val="24"/>
          <w:szCs w:val="28"/>
        </w:rPr>
        <w:t>, современные профессиональные базы данных и информационные справочные системы</w:t>
      </w:r>
    </w:p>
    <w:p w:rsidR="00960154" w:rsidRPr="00960154" w:rsidRDefault="00960154" w:rsidP="00960154">
      <w:pPr>
        <w:numPr>
          <w:ilvl w:val="0"/>
          <w:numId w:val="12"/>
        </w:numPr>
        <w:spacing w:after="0" w:line="240" w:lineRule="auto"/>
        <w:ind w:left="714" w:hanging="357"/>
        <w:jc w:val="both"/>
        <w:rPr>
          <w:rFonts w:ascii="Times New Roman" w:hAnsi="Times New Roman" w:cs="Times New Roman"/>
          <w:sz w:val="24"/>
          <w:szCs w:val="24"/>
          <w:highlight w:val="yellow"/>
        </w:rPr>
      </w:pPr>
      <w:r w:rsidRPr="00960154">
        <w:rPr>
          <w:rFonts w:ascii="Times New Roman" w:hAnsi="Times New Roman" w:cs="Times New Roman"/>
          <w:sz w:val="24"/>
          <w:szCs w:val="24"/>
          <w:highlight w:val="yellow"/>
        </w:rPr>
        <w:t>Электронно-библиотечная система ИБЦ РХТУ им. Д.И. Менделеева (на базе АИБС «Ирбис») [Электронный ресурс]. – URL:</w:t>
      </w:r>
      <w:r w:rsidRPr="00960154">
        <w:rPr>
          <w:rFonts w:ascii="Times New Roman" w:eastAsia="Times New Roman" w:hAnsi="Times New Roman" w:cs="Times New Roman"/>
          <w:sz w:val="24"/>
          <w:szCs w:val="24"/>
          <w:highlight w:val="yellow"/>
        </w:rPr>
        <w:t xml:space="preserve"> </w:t>
      </w:r>
      <w:hyperlink r:id="rId8" w:history="1">
        <w:r w:rsidRPr="00960154">
          <w:rPr>
            <w:rStyle w:val="a5"/>
            <w:rFonts w:ascii="Times New Roman" w:hAnsi="Times New Roman" w:cs="Times New Roman"/>
            <w:sz w:val="24"/>
            <w:szCs w:val="24"/>
            <w:highlight w:val="yellow"/>
          </w:rPr>
          <w:t>http://lib.muctr.ru/</w:t>
        </w:r>
      </w:hyperlink>
      <w:r w:rsidRPr="00960154">
        <w:rPr>
          <w:rFonts w:ascii="Times New Roman" w:hAnsi="Times New Roman" w:cs="Times New Roman"/>
          <w:sz w:val="24"/>
          <w:szCs w:val="24"/>
          <w:highlight w:val="yellow"/>
        </w:rPr>
        <w:t xml:space="preserve">. – </w:t>
      </w:r>
      <w:r w:rsidRPr="00960154">
        <w:rPr>
          <w:rFonts w:ascii="Times New Roman" w:hAnsi="Times New Roman" w:cs="Times New Roman"/>
          <w:sz w:val="24"/>
          <w:szCs w:val="28"/>
          <w:highlight w:val="yellow"/>
        </w:rPr>
        <w:t xml:space="preserve">Режим доступа: </w:t>
      </w:r>
      <w:r w:rsidRPr="00960154">
        <w:rPr>
          <w:rFonts w:ascii="Times New Roman" w:hAnsi="Times New Roman" w:cs="Times New Roman"/>
          <w:sz w:val="24"/>
          <w:szCs w:val="24"/>
          <w:highlight w:val="yellow"/>
        </w:rPr>
        <w:t>для пользователей РХТУ с любого компьютера.</w:t>
      </w:r>
    </w:p>
    <w:p w:rsidR="00960154" w:rsidRPr="00960154" w:rsidRDefault="00960154" w:rsidP="00960154">
      <w:pPr>
        <w:numPr>
          <w:ilvl w:val="0"/>
          <w:numId w:val="12"/>
        </w:numPr>
        <w:spacing w:after="0" w:line="240" w:lineRule="auto"/>
        <w:ind w:left="714" w:hanging="357"/>
        <w:jc w:val="both"/>
        <w:rPr>
          <w:rFonts w:ascii="Times New Roman" w:hAnsi="Times New Roman" w:cs="Times New Roman"/>
          <w:sz w:val="24"/>
          <w:szCs w:val="24"/>
          <w:highlight w:val="yellow"/>
        </w:rPr>
      </w:pPr>
      <w:r w:rsidRPr="00960154">
        <w:rPr>
          <w:rFonts w:ascii="Times New Roman" w:hAnsi="Times New Roman" w:cs="Times New Roman"/>
          <w:sz w:val="24"/>
          <w:szCs w:val="24"/>
          <w:highlight w:val="yellow"/>
        </w:rPr>
        <w:t xml:space="preserve">Электронно-библиотечная система (ЭБС) «ЛАНЬ» [Электронный ресурс]. – URL: </w:t>
      </w:r>
      <w:hyperlink r:id="rId9" w:history="1">
        <w:r w:rsidRPr="00960154">
          <w:rPr>
            <w:rStyle w:val="a5"/>
            <w:rFonts w:ascii="Times New Roman" w:hAnsi="Times New Roman" w:cs="Times New Roman"/>
            <w:sz w:val="24"/>
            <w:szCs w:val="24"/>
            <w:highlight w:val="yellow"/>
          </w:rPr>
          <w:t>http://e.lanbook.com</w:t>
        </w:r>
      </w:hyperlink>
      <w:r w:rsidRPr="00960154">
        <w:rPr>
          <w:rFonts w:ascii="Times New Roman" w:hAnsi="Times New Roman" w:cs="Times New Roman"/>
          <w:sz w:val="24"/>
          <w:szCs w:val="24"/>
          <w:highlight w:val="yellow"/>
        </w:rPr>
        <w:t xml:space="preserve">. – </w:t>
      </w:r>
      <w:r w:rsidRPr="00960154">
        <w:rPr>
          <w:rFonts w:ascii="Times New Roman" w:hAnsi="Times New Roman" w:cs="Times New Roman"/>
          <w:sz w:val="24"/>
          <w:szCs w:val="28"/>
          <w:highlight w:val="yellow"/>
        </w:rPr>
        <w:t>Режим доступа:</w:t>
      </w:r>
      <w:r w:rsidRPr="00960154">
        <w:rPr>
          <w:rFonts w:ascii="Times New Roman" w:hAnsi="Times New Roman" w:cs="Times New Roman"/>
          <w:sz w:val="24"/>
          <w:szCs w:val="24"/>
          <w:highlight w:val="yellow"/>
        </w:rPr>
        <w:t xml:space="preserve"> для зарегистрированных пользователей РХТУ.</w:t>
      </w:r>
    </w:p>
    <w:p w:rsidR="00960154" w:rsidRPr="00960154" w:rsidRDefault="00960154" w:rsidP="00960154">
      <w:pPr>
        <w:numPr>
          <w:ilvl w:val="0"/>
          <w:numId w:val="12"/>
        </w:numPr>
        <w:spacing w:after="0" w:line="240" w:lineRule="auto"/>
        <w:ind w:left="714" w:hanging="357"/>
        <w:jc w:val="both"/>
        <w:rPr>
          <w:rFonts w:ascii="Times New Roman" w:hAnsi="Times New Roman" w:cs="Times New Roman"/>
          <w:sz w:val="24"/>
          <w:szCs w:val="24"/>
          <w:highlight w:val="yellow"/>
        </w:rPr>
      </w:pPr>
      <w:r w:rsidRPr="00960154">
        <w:rPr>
          <w:rFonts w:ascii="Times New Roman" w:hAnsi="Times New Roman" w:cs="Times New Roman"/>
          <w:sz w:val="24"/>
          <w:szCs w:val="24"/>
          <w:highlight w:val="yellow"/>
        </w:rPr>
        <w:t xml:space="preserve">Электронно-библиотечная система издательства «ЮРАЙТ» [Электронный ресурс]. – URL: </w:t>
      </w:r>
      <w:hyperlink r:id="rId10" w:history="1">
        <w:r w:rsidRPr="00960154">
          <w:rPr>
            <w:rStyle w:val="a5"/>
            <w:rFonts w:ascii="Times New Roman" w:hAnsi="Times New Roman" w:cs="Times New Roman"/>
            <w:sz w:val="24"/>
            <w:szCs w:val="24"/>
            <w:highlight w:val="yellow"/>
          </w:rPr>
          <w:t>https://biblio-online.ru/</w:t>
        </w:r>
      </w:hyperlink>
      <w:r w:rsidRPr="00960154">
        <w:rPr>
          <w:rFonts w:ascii="Times New Roman" w:hAnsi="Times New Roman" w:cs="Times New Roman"/>
          <w:sz w:val="24"/>
          <w:szCs w:val="24"/>
          <w:highlight w:val="yellow"/>
        </w:rPr>
        <w:t xml:space="preserve">. – </w:t>
      </w:r>
      <w:r w:rsidRPr="00960154">
        <w:rPr>
          <w:rFonts w:ascii="Times New Roman" w:hAnsi="Times New Roman" w:cs="Times New Roman"/>
          <w:sz w:val="24"/>
          <w:szCs w:val="28"/>
          <w:highlight w:val="yellow"/>
        </w:rPr>
        <w:t>Режим доступа:</w:t>
      </w:r>
      <w:r w:rsidRPr="00960154">
        <w:rPr>
          <w:rFonts w:ascii="Times New Roman" w:hAnsi="Times New Roman" w:cs="Times New Roman"/>
          <w:sz w:val="24"/>
          <w:szCs w:val="24"/>
          <w:highlight w:val="yellow"/>
        </w:rPr>
        <w:t xml:space="preserve"> для зарегистрированных пользователей РХТУ.</w:t>
      </w:r>
    </w:p>
    <w:p w:rsidR="00960154" w:rsidRPr="00960154" w:rsidRDefault="00960154" w:rsidP="00960154">
      <w:pPr>
        <w:numPr>
          <w:ilvl w:val="0"/>
          <w:numId w:val="12"/>
        </w:numPr>
        <w:spacing w:after="0" w:line="240" w:lineRule="auto"/>
        <w:ind w:left="714" w:hanging="357"/>
        <w:jc w:val="both"/>
        <w:rPr>
          <w:rFonts w:ascii="Times New Roman" w:hAnsi="Times New Roman" w:cs="Times New Roman"/>
          <w:sz w:val="24"/>
          <w:szCs w:val="24"/>
          <w:highlight w:val="yellow"/>
        </w:rPr>
      </w:pPr>
      <w:r w:rsidRPr="00960154">
        <w:rPr>
          <w:rFonts w:ascii="Times New Roman" w:hAnsi="Times New Roman" w:cs="Times New Roman"/>
          <w:sz w:val="24"/>
          <w:szCs w:val="24"/>
          <w:highlight w:val="yellow"/>
        </w:rPr>
        <w:t xml:space="preserve">Информационно-справочная система «ТЕХЭКСПЕРТ» «Нормы, правила, стандарты России». [Электронный ресурс]. – URL: </w:t>
      </w:r>
      <w:hyperlink r:id="rId11" w:history="1">
        <w:r w:rsidRPr="00960154">
          <w:rPr>
            <w:rStyle w:val="a5"/>
            <w:rFonts w:ascii="Times New Roman" w:hAnsi="Times New Roman" w:cs="Times New Roman"/>
            <w:sz w:val="24"/>
            <w:szCs w:val="24"/>
            <w:highlight w:val="yellow"/>
          </w:rPr>
          <w:t>http://reforma.kodeks.ru/reforma/</w:t>
        </w:r>
      </w:hyperlink>
      <w:r w:rsidRPr="00960154">
        <w:rPr>
          <w:rFonts w:ascii="Times New Roman" w:hAnsi="Times New Roman" w:cs="Times New Roman"/>
          <w:sz w:val="24"/>
          <w:szCs w:val="24"/>
          <w:highlight w:val="yellow"/>
        </w:rPr>
        <w:t xml:space="preserve">. – </w:t>
      </w:r>
      <w:r w:rsidRPr="00960154">
        <w:rPr>
          <w:rFonts w:ascii="Times New Roman" w:hAnsi="Times New Roman" w:cs="Times New Roman"/>
          <w:sz w:val="24"/>
          <w:szCs w:val="28"/>
          <w:highlight w:val="yellow"/>
        </w:rPr>
        <w:t xml:space="preserve">Режим доступа: </w:t>
      </w:r>
      <w:r w:rsidRPr="00960154">
        <w:rPr>
          <w:rFonts w:ascii="Times New Roman" w:hAnsi="Times New Roman" w:cs="Times New Roman"/>
          <w:sz w:val="24"/>
          <w:szCs w:val="24"/>
          <w:highlight w:val="yellow"/>
        </w:rPr>
        <w:t>локальный доступ с компьютеров ИБЦ РХТУ им. Д.И. Менделеева.</w:t>
      </w:r>
    </w:p>
    <w:p w:rsidR="00FE2DB7" w:rsidRPr="00820C92" w:rsidRDefault="00FE2DB7" w:rsidP="00FE2DB7">
      <w:pPr>
        <w:numPr>
          <w:ilvl w:val="0"/>
          <w:numId w:val="12"/>
        </w:numPr>
        <w:spacing w:after="0" w:line="240" w:lineRule="auto"/>
        <w:ind w:left="714" w:hanging="357"/>
        <w:jc w:val="both"/>
        <w:rPr>
          <w:rFonts w:ascii="Times New Roman" w:hAnsi="Times New Roman" w:cs="Times New Roman"/>
          <w:sz w:val="24"/>
          <w:szCs w:val="28"/>
          <w:highlight w:val="yellow"/>
        </w:rPr>
      </w:pPr>
      <w:r w:rsidRPr="00820C92">
        <w:rPr>
          <w:rFonts w:ascii="Times New Roman" w:hAnsi="Times New Roman" w:cs="Times New Roman"/>
          <w:sz w:val="24"/>
          <w:szCs w:val="28"/>
          <w:highlight w:val="yellow"/>
          <w:lang w:val="en-US"/>
        </w:rPr>
        <w:t>e</w:t>
      </w:r>
      <w:r w:rsidRPr="00820C92">
        <w:rPr>
          <w:rFonts w:ascii="Times New Roman" w:hAnsi="Times New Roman" w:cs="Times New Roman"/>
          <w:sz w:val="24"/>
          <w:szCs w:val="28"/>
          <w:highlight w:val="yellow"/>
        </w:rPr>
        <w:t>-</w:t>
      </w:r>
      <w:r w:rsidRPr="00820C92">
        <w:rPr>
          <w:rFonts w:ascii="Times New Roman" w:hAnsi="Times New Roman" w:cs="Times New Roman"/>
          <w:sz w:val="24"/>
          <w:szCs w:val="28"/>
          <w:highlight w:val="yellow"/>
          <w:lang w:val="en-US"/>
        </w:rPr>
        <w:t>L</w:t>
      </w:r>
      <w:r w:rsidRPr="00820C92">
        <w:rPr>
          <w:rFonts w:ascii="Times New Roman" w:hAnsi="Times New Roman" w:cs="Times New Roman"/>
          <w:sz w:val="24"/>
          <w:szCs w:val="28"/>
          <w:highlight w:val="yellow"/>
        </w:rPr>
        <w:t xml:space="preserve">ibrary.ru: Научная электронная библиотека [Электронный ресурс]. – URL: </w:t>
      </w:r>
      <w:hyperlink r:id="rId12" w:history="1">
        <w:r w:rsidRPr="00820C92">
          <w:rPr>
            <w:rStyle w:val="a5"/>
            <w:rFonts w:ascii="Times New Roman" w:hAnsi="Times New Roman" w:cs="Times New Roman"/>
            <w:sz w:val="24"/>
            <w:szCs w:val="28"/>
            <w:highlight w:val="yellow"/>
          </w:rPr>
          <w:t>http://elibrary.ru/</w:t>
        </w:r>
      </w:hyperlink>
      <w:r w:rsidRPr="00820C92">
        <w:rPr>
          <w:rFonts w:ascii="Times New Roman" w:hAnsi="Times New Roman" w:cs="Times New Roman"/>
          <w:sz w:val="24"/>
          <w:szCs w:val="28"/>
          <w:highlight w:val="yellow"/>
        </w:rPr>
        <w:t>.</w:t>
      </w:r>
    </w:p>
    <w:p w:rsidR="00FE2DB7" w:rsidRPr="00820C92" w:rsidRDefault="00FE2DB7" w:rsidP="00FE2DB7">
      <w:pPr>
        <w:numPr>
          <w:ilvl w:val="0"/>
          <w:numId w:val="12"/>
        </w:numPr>
        <w:spacing w:after="0" w:line="240" w:lineRule="auto"/>
        <w:ind w:left="714" w:hanging="357"/>
        <w:jc w:val="both"/>
        <w:rPr>
          <w:rFonts w:ascii="Times New Roman" w:hAnsi="Times New Roman" w:cs="Times New Roman"/>
          <w:sz w:val="24"/>
          <w:szCs w:val="28"/>
          <w:highlight w:val="yellow"/>
        </w:rPr>
      </w:pPr>
      <w:r w:rsidRPr="00820C92">
        <w:rPr>
          <w:rFonts w:ascii="Times New Roman" w:hAnsi="Times New Roman" w:cs="Times New Roman"/>
          <w:sz w:val="24"/>
          <w:szCs w:val="28"/>
          <w:highlight w:val="yellow"/>
        </w:rPr>
        <w:lastRenderedPageBreak/>
        <w:t>Научная электронная библиотека «</w:t>
      </w:r>
      <w:proofErr w:type="spellStart"/>
      <w:r w:rsidRPr="00820C92">
        <w:rPr>
          <w:rFonts w:ascii="Times New Roman" w:hAnsi="Times New Roman" w:cs="Times New Roman"/>
          <w:sz w:val="24"/>
          <w:szCs w:val="28"/>
          <w:highlight w:val="yellow"/>
        </w:rPr>
        <w:t>КиберЛенинка</w:t>
      </w:r>
      <w:proofErr w:type="spellEnd"/>
      <w:r w:rsidRPr="00820C92">
        <w:rPr>
          <w:rFonts w:ascii="Times New Roman" w:hAnsi="Times New Roman" w:cs="Times New Roman"/>
          <w:sz w:val="24"/>
          <w:szCs w:val="28"/>
          <w:highlight w:val="yellow"/>
        </w:rPr>
        <w:t xml:space="preserve">» [Электронный ресурс]. – URL: </w:t>
      </w:r>
      <w:hyperlink r:id="rId13" w:history="1">
        <w:r w:rsidRPr="00820C92">
          <w:rPr>
            <w:rStyle w:val="a5"/>
            <w:rFonts w:ascii="Times New Roman" w:hAnsi="Times New Roman" w:cs="Times New Roman"/>
            <w:sz w:val="24"/>
            <w:szCs w:val="28"/>
            <w:highlight w:val="yellow"/>
            <w:lang w:val="en-US"/>
          </w:rPr>
          <w:t>http</w:t>
        </w:r>
        <w:r w:rsidRPr="00820C92">
          <w:rPr>
            <w:rStyle w:val="a5"/>
            <w:rFonts w:ascii="Times New Roman" w:hAnsi="Times New Roman" w:cs="Times New Roman"/>
            <w:sz w:val="24"/>
            <w:szCs w:val="28"/>
            <w:highlight w:val="yellow"/>
          </w:rPr>
          <w:t>://</w:t>
        </w:r>
        <w:proofErr w:type="spellStart"/>
        <w:r w:rsidRPr="00820C92">
          <w:rPr>
            <w:rStyle w:val="a5"/>
            <w:rFonts w:ascii="Times New Roman" w:hAnsi="Times New Roman" w:cs="Times New Roman"/>
            <w:sz w:val="24"/>
            <w:szCs w:val="28"/>
            <w:highlight w:val="yellow"/>
            <w:lang w:val="en-US"/>
          </w:rPr>
          <w:t>cyberleninka</w:t>
        </w:r>
        <w:proofErr w:type="spellEnd"/>
        <w:r w:rsidRPr="00820C92">
          <w:rPr>
            <w:rStyle w:val="a5"/>
            <w:rFonts w:ascii="Times New Roman" w:hAnsi="Times New Roman" w:cs="Times New Roman"/>
            <w:sz w:val="24"/>
            <w:szCs w:val="28"/>
            <w:highlight w:val="yellow"/>
          </w:rPr>
          <w:t>.</w:t>
        </w:r>
        <w:proofErr w:type="spellStart"/>
        <w:r w:rsidRPr="00820C92">
          <w:rPr>
            <w:rStyle w:val="a5"/>
            <w:rFonts w:ascii="Times New Roman" w:hAnsi="Times New Roman" w:cs="Times New Roman"/>
            <w:sz w:val="24"/>
            <w:szCs w:val="28"/>
            <w:highlight w:val="yellow"/>
            <w:lang w:val="en-US"/>
          </w:rPr>
          <w:t>ru</w:t>
        </w:r>
        <w:proofErr w:type="spellEnd"/>
        <w:r w:rsidRPr="00820C92">
          <w:rPr>
            <w:rStyle w:val="a5"/>
            <w:rFonts w:ascii="Times New Roman" w:hAnsi="Times New Roman" w:cs="Times New Roman"/>
            <w:sz w:val="24"/>
            <w:szCs w:val="28"/>
            <w:highlight w:val="yellow"/>
          </w:rPr>
          <w:t>/</w:t>
        </w:r>
      </w:hyperlink>
      <w:r w:rsidRPr="00820C92">
        <w:rPr>
          <w:rFonts w:ascii="Times New Roman" w:hAnsi="Times New Roman" w:cs="Times New Roman"/>
          <w:sz w:val="24"/>
          <w:szCs w:val="28"/>
          <w:highlight w:val="yellow"/>
        </w:rPr>
        <w:t>.</w:t>
      </w:r>
    </w:p>
    <w:p w:rsidR="00FE2DB7" w:rsidRPr="00820C92" w:rsidRDefault="00FE2DB7" w:rsidP="00FE2DB7">
      <w:pPr>
        <w:numPr>
          <w:ilvl w:val="0"/>
          <w:numId w:val="12"/>
        </w:numPr>
        <w:spacing w:after="0" w:line="240" w:lineRule="auto"/>
        <w:ind w:left="714" w:hanging="357"/>
        <w:jc w:val="both"/>
        <w:rPr>
          <w:rStyle w:val="a5"/>
          <w:rFonts w:ascii="Times New Roman" w:hAnsi="Times New Roman" w:cs="Times New Roman"/>
          <w:sz w:val="24"/>
          <w:szCs w:val="28"/>
          <w:highlight w:val="yellow"/>
        </w:rPr>
      </w:pPr>
      <w:r w:rsidRPr="00820C92">
        <w:rPr>
          <w:rFonts w:ascii="Times New Roman" w:hAnsi="Times New Roman" w:cs="Times New Roman"/>
          <w:sz w:val="24"/>
          <w:szCs w:val="28"/>
          <w:highlight w:val="yellow"/>
        </w:rPr>
        <w:t xml:space="preserve">Информационная система «Единое окно доступа к образовательным ресурсам» [Электронный ресурс]. – </w:t>
      </w:r>
      <w:r w:rsidRPr="00820C92">
        <w:rPr>
          <w:rFonts w:ascii="Times New Roman" w:hAnsi="Times New Roman" w:cs="Times New Roman"/>
          <w:sz w:val="24"/>
          <w:szCs w:val="28"/>
          <w:highlight w:val="yellow"/>
          <w:lang w:val="en-US"/>
        </w:rPr>
        <w:t>URL</w:t>
      </w:r>
      <w:r w:rsidRPr="00820C92">
        <w:rPr>
          <w:rFonts w:ascii="Times New Roman" w:hAnsi="Times New Roman" w:cs="Times New Roman"/>
          <w:sz w:val="24"/>
          <w:szCs w:val="28"/>
          <w:highlight w:val="yellow"/>
        </w:rPr>
        <w:t xml:space="preserve">: </w:t>
      </w:r>
      <w:hyperlink r:id="rId14" w:history="1">
        <w:r w:rsidRPr="00820C92">
          <w:rPr>
            <w:rStyle w:val="a5"/>
            <w:rFonts w:ascii="Times New Roman" w:hAnsi="Times New Roman" w:cs="Times New Roman"/>
            <w:sz w:val="24"/>
            <w:szCs w:val="28"/>
            <w:highlight w:val="yellow"/>
          </w:rPr>
          <w:t>http://window.edu.ru/</w:t>
        </w:r>
      </w:hyperlink>
      <w:r w:rsidRPr="00820C92">
        <w:rPr>
          <w:rFonts w:ascii="Times New Roman" w:hAnsi="Times New Roman" w:cs="Times New Roman"/>
          <w:sz w:val="24"/>
          <w:szCs w:val="28"/>
          <w:highlight w:val="yellow"/>
        </w:rPr>
        <w:t>.</w:t>
      </w:r>
    </w:p>
    <w:p w:rsidR="00FE2DB7" w:rsidRDefault="00FE2DB7" w:rsidP="00FE2DB7">
      <w:pPr>
        <w:numPr>
          <w:ilvl w:val="0"/>
          <w:numId w:val="12"/>
        </w:numPr>
        <w:spacing w:after="0" w:line="240" w:lineRule="auto"/>
        <w:ind w:left="714" w:hanging="357"/>
        <w:jc w:val="both"/>
        <w:rPr>
          <w:rFonts w:ascii="Times New Roman" w:hAnsi="Times New Roman" w:cs="Times New Roman"/>
          <w:sz w:val="24"/>
          <w:szCs w:val="28"/>
          <w:highlight w:val="yellow"/>
        </w:rPr>
      </w:pPr>
      <w:r w:rsidRPr="00820C92">
        <w:rPr>
          <w:rFonts w:ascii="Times New Roman" w:hAnsi="Times New Roman" w:cs="Times New Roman"/>
          <w:sz w:val="24"/>
          <w:szCs w:val="28"/>
          <w:highlight w:val="yellow"/>
        </w:rPr>
        <w:t xml:space="preserve">Федеральный центр информационно-образовательных ресурсов [Электронный ресурс]. – </w:t>
      </w:r>
      <w:r w:rsidRPr="00820C92">
        <w:rPr>
          <w:rFonts w:ascii="Times New Roman" w:hAnsi="Times New Roman" w:cs="Times New Roman"/>
          <w:sz w:val="24"/>
          <w:szCs w:val="28"/>
          <w:highlight w:val="yellow"/>
          <w:lang w:val="en-US"/>
        </w:rPr>
        <w:t>URL</w:t>
      </w:r>
      <w:r w:rsidRPr="00820C92">
        <w:rPr>
          <w:rFonts w:ascii="Times New Roman" w:hAnsi="Times New Roman" w:cs="Times New Roman"/>
          <w:sz w:val="24"/>
          <w:szCs w:val="28"/>
          <w:highlight w:val="yellow"/>
        </w:rPr>
        <w:t xml:space="preserve">: </w:t>
      </w:r>
      <w:hyperlink r:id="rId15" w:history="1">
        <w:r w:rsidRPr="00820C92">
          <w:rPr>
            <w:rStyle w:val="a5"/>
            <w:rFonts w:ascii="Times New Roman" w:hAnsi="Times New Roman" w:cs="Times New Roman"/>
            <w:sz w:val="24"/>
            <w:szCs w:val="28"/>
            <w:highlight w:val="yellow"/>
          </w:rPr>
          <w:t>http://fcior.edu.ru/</w:t>
        </w:r>
      </w:hyperlink>
      <w:r w:rsidRPr="00820C92">
        <w:rPr>
          <w:rFonts w:ascii="Times New Roman" w:hAnsi="Times New Roman" w:cs="Times New Roman"/>
          <w:sz w:val="24"/>
          <w:szCs w:val="28"/>
          <w:highlight w:val="yellow"/>
        </w:rPr>
        <w:t>.</w:t>
      </w:r>
    </w:p>
    <w:p w:rsidR="003A040D" w:rsidRPr="00820C92" w:rsidRDefault="003A040D" w:rsidP="00FE2DB7">
      <w:pPr>
        <w:numPr>
          <w:ilvl w:val="0"/>
          <w:numId w:val="12"/>
        </w:numPr>
        <w:spacing w:after="0" w:line="240" w:lineRule="auto"/>
        <w:ind w:left="714" w:hanging="357"/>
        <w:jc w:val="both"/>
        <w:rPr>
          <w:rFonts w:ascii="Times New Roman" w:hAnsi="Times New Roman" w:cs="Times New Roman"/>
          <w:sz w:val="24"/>
          <w:szCs w:val="28"/>
          <w:highlight w:val="yellow"/>
        </w:rPr>
      </w:pPr>
      <w:r>
        <w:rPr>
          <w:rFonts w:ascii="Times New Roman" w:hAnsi="Times New Roman" w:cs="Times New Roman"/>
          <w:sz w:val="24"/>
          <w:szCs w:val="28"/>
          <w:highlight w:val="yellow"/>
        </w:rPr>
        <w:t>…</w:t>
      </w:r>
    </w:p>
    <w:p w:rsidR="00FE2DB7" w:rsidRPr="003A040D" w:rsidRDefault="003A040D" w:rsidP="003A040D">
      <w:pPr>
        <w:spacing w:after="0" w:line="240" w:lineRule="auto"/>
        <w:jc w:val="both"/>
        <w:rPr>
          <w:rFonts w:ascii="Times New Roman" w:hAnsi="Times New Roman" w:cs="Times New Roman"/>
          <w:i/>
          <w:color w:val="FF0000"/>
          <w:sz w:val="24"/>
          <w:szCs w:val="28"/>
          <w:highlight w:val="yellow"/>
        </w:rPr>
      </w:pPr>
      <w:bookmarkStart w:id="19" w:name="_Hlk108102368"/>
      <w:r w:rsidRPr="003A040D">
        <w:rPr>
          <w:rFonts w:ascii="Times New Roman" w:hAnsi="Times New Roman" w:cs="Times New Roman"/>
          <w:i/>
          <w:color w:val="FF0000"/>
          <w:sz w:val="24"/>
          <w:szCs w:val="28"/>
          <w:highlight w:val="yellow"/>
        </w:rPr>
        <w:t>Дополнить по профилю программы</w:t>
      </w:r>
      <w:r w:rsidR="00BB5D45">
        <w:rPr>
          <w:rFonts w:ascii="Times New Roman" w:hAnsi="Times New Roman" w:cs="Times New Roman"/>
          <w:i/>
          <w:color w:val="FF0000"/>
          <w:sz w:val="24"/>
          <w:szCs w:val="28"/>
          <w:highlight w:val="yellow"/>
        </w:rPr>
        <w:t>, лишнее удалить</w:t>
      </w:r>
    </w:p>
    <w:bookmarkEnd w:id="19"/>
    <w:p w:rsidR="00FE2DB7" w:rsidRPr="00FE2DB7" w:rsidRDefault="00FE2DB7" w:rsidP="00FE2DB7">
      <w:pPr>
        <w:spacing w:after="0" w:line="240" w:lineRule="auto"/>
        <w:jc w:val="both"/>
        <w:outlineLvl w:val="2"/>
        <w:rPr>
          <w:rFonts w:ascii="Times New Roman" w:hAnsi="Times New Roman" w:cs="Times New Roman"/>
          <w:b/>
          <w:sz w:val="24"/>
          <w:szCs w:val="28"/>
        </w:rPr>
      </w:pPr>
      <w:r w:rsidRPr="00FE2DB7">
        <w:rPr>
          <w:rFonts w:ascii="Times New Roman" w:hAnsi="Times New Roman" w:cs="Times New Roman"/>
          <w:b/>
          <w:sz w:val="24"/>
          <w:szCs w:val="28"/>
        </w:rPr>
        <w:t>6.</w:t>
      </w:r>
      <w:r>
        <w:rPr>
          <w:rFonts w:ascii="Times New Roman" w:hAnsi="Times New Roman" w:cs="Times New Roman"/>
          <w:b/>
          <w:sz w:val="24"/>
          <w:szCs w:val="28"/>
        </w:rPr>
        <w:t>1</w:t>
      </w:r>
      <w:r w:rsidRPr="00FE2DB7">
        <w:rPr>
          <w:rFonts w:ascii="Times New Roman" w:hAnsi="Times New Roman" w:cs="Times New Roman"/>
          <w:b/>
          <w:sz w:val="24"/>
          <w:szCs w:val="28"/>
        </w:rPr>
        <w:t>.3.</w:t>
      </w:r>
      <w:r w:rsidRPr="00FE2DB7">
        <w:rPr>
          <w:rFonts w:ascii="Times New Roman" w:hAnsi="Times New Roman" w:cs="Times New Roman"/>
          <w:b/>
          <w:sz w:val="24"/>
          <w:szCs w:val="28"/>
        </w:rPr>
        <w:tab/>
        <w:t>Организация занятий по программе</w:t>
      </w:r>
    </w:p>
    <w:p w:rsidR="00BB5D45" w:rsidRPr="00BB5D45" w:rsidRDefault="00BB5D45" w:rsidP="00BB5D45">
      <w:pPr>
        <w:spacing w:after="0" w:line="240" w:lineRule="auto"/>
        <w:jc w:val="both"/>
        <w:rPr>
          <w:rFonts w:ascii="Times New Roman" w:eastAsia="Times New Roman" w:hAnsi="Times New Roman" w:cs="Times New Roman"/>
          <w:i/>
          <w:color w:val="FF0000"/>
          <w:sz w:val="24"/>
          <w:szCs w:val="24"/>
          <w:lang w:eastAsia="ru-RU"/>
        </w:rPr>
      </w:pPr>
      <w:bookmarkStart w:id="20" w:name="_Hlk108102380"/>
      <w:r w:rsidRPr="00BB5D45">
        <w:rPr>
          <w:rFonts w:ascii="Times New Roman" w:eastAsia="Times New Roman" w:hAnsi="Times New Roman" w:cs="Times New Roman"/>
          <w:i/>
          <w:color w:val="FF0000"/>
          <w:sz w:val="24"/>
          <w:szCs w:val="24"/>
          <w:highlight w:val="yellow"/>
          <w:lang w:eastAsia="ru-RU"/>
        </w:rPr>
        <w:t>Можно дополнить своим и удалить не используемое</w:t>
      </w:r>
    </w:p>
    <w:bookmarkEnd w:id="20"/>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При организации обучения по программе преподаватель должен обратить особое внимание на организацию семинарских и практических занятий и самостоятельной работы, поскольку курс предполагает широкое использование интерактивных методов обучения.</w:t>
      </w:r>
    </w:p>
    <w:p w:rsidR="00FE2DB7" w:rsidRPr="000E38BE" w:rsidRDefault="00FE2DB7" w:rsidP="00FE2DB7">
      <w:pPr>
        <w:spacing w:after="0" w:line="240" w:lineRule="auto"/>
        <w:ind w:firstLine="709"/>
        <w:jc w:val="both"/>
        <w:rPr>
          <w:rFonts w:ascii="Times New Roman" w:eastAsia="Times New Roman" w:hAnsi="Times New Roman" w:cs="Times New Roman"/>
          <w:iCs/>
          <w:sz w:val="24"/>
          <w:szCs w:val="24"/>
          <w:lang w:eastAsia="ru-RU"/>
        </w:rPr>
      </w:pPr>
      <w:r w:rsidRPr="000E38BE">
        <w:rPr>
          <w:rFonts w:ascii="Times New Roman" w:eastAsia="Times New Roman" w:hAnsi="Times New Roman" w:cs="Times New Roman"/>
          <w:sz w:val="24"/>
          <w:szCs w:val="24"/>
          <w:lang w:eastAsia="ru-RU"/>
        </w:rPr>
        <w:t>При реализации программе используются следующие</w:t>
      </w:r>
      <w:r w:rsidRPr="000E38BE">
        <w:rPr>
          <w:rFonts w:ascii="Times New Roman" w:eastAsia="Times New Roman" w:hAnsi="Times New Roman" w:cs="Times New Roman"/>
          <w:i/>
          <w:iCs/>
          <w:sz w:val="24"/>
          <w:szCs w:val="24"/>
          <w:lang w:eastAsia="ru-RU"/>
        </w:rPr>
        <w:t xml:space="preserve"> интерактивные </w:t>
      </w:r>
      <w:r w:rsidRPr="000E38BE">
        <w:rPr>
          <w:rFonts w:ascii="Times New Roman" w:eastAsia="Times New Roman" w:hAnsi="Times New Roman" w:cs="Times New Roman"/>
          <w:iCs/>
          <w:sz w:val="24"/>
          <w:szCs w:val="24"/>
          <w:lang w:eastAsia="ru-RU"/>
        </w:rPr>
        <w:t>формы проведения занятий:</w:t>
      </w:r>
    </w:p>
    <w:p w:rsidR="00FE2DB7" w:rsidRPr="000E38BE" w:rsidRDefault="00FE2DB7" w:rsidP="00FE2DB7">
      <w:pPr>
        <w:numPr>
          <w:ilvl w:val="0"/>
          <w:numId w:val="9"/>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проблемная лекция</w:t>
      </w:r>
      <w:r w:rsidR="00EB6CF7">
        <w:rPr>
          <w:rFonts w:ascii="Times New Roman" w:eastAsia="Times New Roman" w:hAnsi="Times New Roman" w:cs="Times New Roman"/>
          <w:sz w:val="24"/>
          <w:szCs w:val="24"/>
          <w:lang w:eastAsia="ru-RU"/>
        </w:rPr>
        <w:t>;</w:t>
      </w:r>
    </w:p>
    <w:p w:rsidR="00FE2DB7" w:rsidRPr="000E38BE" w:rsidRDefault="00FE2DB7" w:rsidP="00FE2DB7">
      <w:pPr>
        <w:numPr>
          <w:ilvl w:val="0"/>
          <w:numId w:val="9"/>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презентации с возможностью использования различных вспомогательных средств;</w:t>
      </w:r>
    </w:p>
    <w:p w:rsidR="00FE2DB7" w:rsidRPr="000E38BE" w:rsidRDefault="00FE2DB7" w:rsidP="00FE2DB7">
      <w:pPr>
        <w:numPr>
          <w:ilvl w:val="0"/>
          <w:numId w:val="9"/>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круглый стол (дискуссия).</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
          <w:iCs/>
          <w:sz w:val="24"/>
          <w:szCs w:val="24"/>
          <w:lang w:eastAsia="ru-RU"/>
        </w:rPr>
        <w:t xml:space="preserve">Проблемная лекция – </w:t>
      </w:r>
      <w:r w:rsidRPr="000E38BE">
        <w:rPr>
          <w:rFonts w:ascii="Times New Roman" w:eastAsia="Times New Roman" w:hAnsi="Times New Roman" w:cs="Times New Roman"/>
          <w:sz w:val="24"/>
          <w:szCs w:val="24"/>
          <w:lang w:eastAsia="ru-RU"/>
        </w:rPr>
        <w:t>учебная проблема ставится преподавателем до лекции и должна разворачиваться на лекции в живой речи преподавателя, так как проблемная лекция предполагает диалогическое изложение материала. С помощью со</w:t>
      </w:r>
      <w:r w:rsidRPr="000E38BE">
        <w:rPr>
          <w:rFonts w:ascii="Times New Roman" w:eastAsia="Times New Roman" w:hAnsi="Times New Roman" w:cs="Times New Roman"/>
          <w:sz w:val="24"/>
          <w:szCs w:val="24"/>
          <w:lang w:eastAsia="ru-RU"/>
        </w:rPr>
        <w:softHyphen/>
        <w:t>ответствующих методических при</w:t>
      </w:r>
      <w:r w:rsidR="00683327">
        <w:rPr>
          <w:rFonts w:ascii="Times New Roman" w:eastAsia="Times New Roman" w:hAnsi="Times New Roman" w:cs="Times New Roman"/>
          <w:sz w:val="24"/>
          <w:szCs w:val="24"/>
          <w:lang w:eastAsia="ru-RU"/>
        </w:rPr>
        <w:t>е</w:t>
      </w:r>
      <w:r w:rsidRPr="000E38BE">
        <w:rPr>
          <w:rFonts w:ascii="Times New Roman" w:eastAsia="Times New Roman" w:hAnsi="Times New Roman" w:cs="Times New Roman"/>
          <w:sz w:val="24"/>
          <w:szCs w:val="24"/>
          <w:lang w:eastAsia="ru-RU"/>
        </w:rPr>
        <w:t>мов (постановка проблемных и информационных вопросов, выдвижение многообразных гипотез и нахождение тех или иных путей их подтверждения или опровержения), преподава</w:t>
      </w:r>
      <w:r w:rsidRPr="000E38BE">
        <w:rPr>
          <w:rFonts w:ascii="Times New Roman" w:eastAsia="Times New Roman" w:hAnsi="Times New Roman" w:cs="Times New Roman"/>
          <w:sz w:val="24"/>
          <w:szCs w:val="24"/>
          <w:lang w:eastAsia="ru-RU"/>
        </w:rPr>
        <w:softHyphen/>
        <w:t>тель побуждает студентов к совместному размышлению и дискуссии, хотя индивидуальное восприятие проблемы вызывает различия и в е</w:t>
      </w:r>
      <w:r w:rsidR="00683327">
        <w:rPr>
          <w:rFonts w:ascii="Times New Roman" w:eastAsia="Times New Roman" w:hAnsi="Times New Roman" w:cs="Times New Roman"/>
          <w:sz w:val="24"/>
          <w:szCs w:val="24"/>
          <w:lang w:eastAsia="ru-RU"/>
        </w:rPr>
        <w:t>е</w:t>
      </w:r>
      <w:r w:rsidRPr="000E38BE">
        <w:rPr>
          <w:rFonts w:ascii="Times New Roman" w:eastAsia="Times New Roman" w:hAnsi="Times New Roman" w:cs="Times New Roman"/>
          <w:sz w:val="24"/>
          <w:szCs w:val="24"/>
          <w:lang w:eastAsia="ru-RU"/>
        </w:rPr>
        <w:t xml:space="preserve"> формулировании. (Чем выше степень диалогичности лекции, тем больше она при</w:t>
      </w:r>
      <w:r w:rsidRPr="000E38BE">
        <w:rPr>
          <w:rFonts w:ascii="Times New Roman" w:eastAsia="Times New Roman" w:hAnsi="Times New Roman" w:cs="Times New Roman"/>
          <w:sz w:val="24"/>
          <w:szCs w:val="24"/>
          <w:lang w:eastAsia="ru-RU"/>
        </w:rPr>
        <w:softHyphen/>
        <w:t>ближается к проблемной и тем выше е</w:t>
      </w:r>
      <w:r w:rsidR="00683327">
        <w:rPr>
          <w:rFonts w:ascii="Times New Roman" w:eastAsia="Times New Roman" w:hAnsi="Times New Roman" w:cs="Times New Roman"/>
          <w:sz w:val="24"/>
          <w:szCs w:val="24"/>
          <w:lang w:eastAsia="ru-RU"/>
        </w:rPr>
        <w:t>е</w:t>
      </w:r>
      <w:r w:rsidRPr="000E38BE">
        <w:rPr>
          <w:rFonts w:ascii="Times New Roman" w:eastAsia="Times New Roman" w:hAnsi="Times New Roman" w:cs="Times New Roman"/>
          <w:sz w:val="24"/>
          <w:szCs w:val="24"/>
          <w:lang w:eastAsia="ru-RU"/>
        </w:rPr>
        <w:t xml:space="preserve"> ориентирующий, обучающий и воспитывающий эффекты, а также формирование мотивов нравственных и познавательных потребностей).</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
          <w:sz w:val="24"/>
          <w:szCs w:val="24"/>
          <w:lang w:eastAsia="ru-RU"/>
        </w:rPr>
        <w:t>Презентации</w:t>
      </w:r>
      <w:r w:rsidRPr="000E38BE">
        <w:rPr>
          <w:rFonts w:ascii="Times New Roman" w:eastAsia="Times New Roman" w:hAnsi="Times New Roman" w:cs="Times New Roman"/>
          <w:sz w:val="24"/>
          <w:szCs w:val="24"/>
          <w:lang w:eastAsia="ru-RU"/>
        </w:rPr>
        <w:t xml:space="preserve"> – документ или комплект документов, предназначенный для представления чего-либо (организации, проекта, продукта и т.</w:t>
      </w:r>
      <w:r>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sz w:val="24"/>
          <w:szCs w:val="24"/>
          <w:lang w:eastAsia="ru-RU"/>
        </w:rPr>
        <w:t xml:space="preserve">п.). Цель презентации – донести до целевой аудитории полноценную информацию об объекте презентации в удобной форме. </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Презентация может представлять собой сочетание текста, компьютерной анимации, графики, видео, музыки и звукового ряда (но не обязательно вс</w:t>
      </w:r>
      <w:r w:rsidR="00683327">
        <w:rPr>
          <w:rFonts w:ascii="Times New Roman" w:eastAsia="Times New Roman" w:hAnsi="Times New Roman" w:cs="Times New Roman"/>
          <w:sz w:val="24"/>
          <w:szCs w:val="24"/>
          <w:lang w:eastAsia="ru-RU"/>
        </w:rPr>
        <w:t>е</w:t>
      </w:r>
      <w:r w:rsidRPr="000E38BE">
        <w:rPr>
          <w:rFonts w:ascii="Times New Roman" w:eastAsia="Times New Roman" w:hAnsi="Times New Roman" w:cs="Times New Roman"/>
          <w:sz w:val="24"/>
          <w:szCs w:val="24"/>
          <w:lang w:eastAsia="ru-RU"/>
        </w:rPr>
        <w:t xml:space="preserve"> вместе), которые организованы в единую среду. Кроме того, презентация имеет сюжет, сценарий и структуру, организованную для удобного восприятия информации. Отличительной особенностью презентации является е</w:t>
      </w:r>
      <w:r w:rsidR="00683327">
        <w:rPr>
          <w:rFonts w:ascii="Times New Roman" w:eastAsia="Times New Roman" w:hAnsi="Times New Roman" w:cs="Times New Roman"/>
          <w:sz w:val="24"/>
          <w:szCs w:val="24"/>
          <w:lang w:eastAsia="ru-RU"/>
        </w:rPr>
        <w:t>е</w:t>
      </w:r>
      <w:r w:rsidRPr="000E38BE">
        <w:rPr>
          <w:rFonts w:ascii="Times New Roman" w:eastAsia="Times New Roman" w:hAnsi="Times New Roman" w:cs="Times New Roman"/>
          <w:sz w:val="24"/>
          <w:szCs w:val="24"/>
          <w:lang w:eastAsia="ru-RU"/>
        </w:rPr>
        <w:t xml:space="preserve"> интерактивность, то есть создаваемая для пользователя возможность взаимодействия через элементы управления.</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 зависимости от места использования презентации различаются определенными особенностями:</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i/>
          <w:sz w:val="24"/>
          <w:szCs w:val="24"/>
          <w:lang w:eastAsia="ru-RU"/>
        </w:rPr>
        <w:t>Презентация, созданная для самостоятельного изучения</w:t>
      </w:r>
      <w:r w:rsidRPr="000E38BE">
        <w:rPr>
          <w:rFonts w:ascii="Times New Roman" w:eastAsia="Times New Roman" w:hAnsi="Times New Roman" w:cs="Times New Roman"/>
          <w:sz w:val="24"/>
          <w:szCs w:val="24"/>
          <w:lang w:eastAsia="ru-RU"/>
        </w:rPr>
        <w:t>, может содержать все присущие ей элементы, иметь разветвленную структуру и рассматривать объект презентации со всех сторон.</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Презентация, созданная для поддержки какого-либо мероприятия или события, отличается большей </w:t>
      </w:r>
      <w:proofErr w:type="spellStart"/>
      <w:r w:rsidRPr="000E38BE">
        <w:rPr>
          <w:rFonts w:ascii="Times New Roman" w:eastAsia="Times New Roman" w:hAnsi="Times New Roman" w:cs="Times New Roman"/>
          <w:sz w:val="24"/>
          <w:szCs w:val="24"/>
          <w:lang w:eastAsia="ru-RU"/>
        </w:rPr>
        <w:t>минималистичностью</w:t>
      </w:r>
      <w:proofErr w:type="spellEnd"/>
      <w:r w:rsidRPr="000E38BE">
        <w:rPr>
          <w:rFonts w:ascii="Times New Roman" w:eastAsia="Times New Roman" w:hAnsi="Times New Roman" w:cs="Times New Roman"/>
          <w:sz w:val="24"/>
          <w:szCs w:val="24"/>
          <w:lang w:eastAsia="ru-RU"/>
        </w:rPr>
        <w:t xml:space="preserve"> и простотой в плане наличия мультимедиа и элементов дистанционного управления, обычно не содержит текста, так как текст проговаривается ведущим, и служит для наглядной визуализации его слов.</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i/>
          <w:sz w:val="24"/>
          <w:szCs w:val="24"/>
          <w:lang w:eastAsia="ru-RU"/>
        </w:rPr>
        <w:t xml:space="preserve">Презентация, созданная для </w:t>
      </w:r>
      <w:proofErr w:type="spellStart"/>
      <w:r w:rsidRPr="000E38BE">
        <w:rPr>
          <w:rFonts w:ascii="Times New Roman" w:eastAsia="Times New Roman" w:hAnsi="Times New Roman" w:cs="Times New Roman"/>
          <w:i/>
          <w:sz w:val="24"/>
          <w:szCs w:val="24"/>
          <w:lang w:eastAsia="ru-RU"/>
        </w:rPr>
        <w:t>видеодемонстрации</w:t>
      </w:r>
      <w:proofErr w:type="spellEnd"/>
      <w:r w:rsidRPr="000E38BE">
        <w:rPr>
          <w:rFonts w:ascii="Times New Roman" w:eastAsia="Times New Roman" w:hAnsi="Times New Roman" w:cs="Times New Roman"/>
          <w:sz w:val="24"/>
          <w:szCs w:val="24"/>
          <w:lang w:eastAsia="ru-RU"/>
        </w:rPr>
        <w:t>, не содержит интерактивных элементов, включает в себя видеоролик об объекте презентации, может содержать также текст и аудиодорожку.</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i/>
          <w:sz w:val="24"/>
          <w:szCs w:val="24"/>
          <w:lang w:eastAsia="ru-RU"/>
        </w:rPr>
        <w:t>Основная цель</w:t>
      </w:r>
      <w:r w:rsidRPr="000E38BE">
        <w:rPr>
          <w:rFonts w:ascii="Times New Roman" w:eastAsia="Times New Roman" w:hAnsi="Times New Roman" w:cs="Times New Roman"/>
          <w:sz w:val="24"/>
          <w:szCs w:val="24"/>
          <w:lang w:eastAsia="ru-RU"/>
        </w:rPr>
        <w:t xml:space="preserve"> презентации помочь донести требуемую информацию об объекте презентации.</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
          <w:iCs/>
          <w:sz w:val="24"/>
          <w:szCs w:val="24"/>
          <w:lang w:eastAsia="ru-RU"/>
        </w:rPr>
        <w:lastRenderedPageBreak/>
        <w:t>Дискуссия</w:t>
      </w:r>
      <w:r w:rsidRPr="000E38BE">
        <w:rPr>
          <w:rFonts w:ascii="Times New Roman" w:eastAsia="Times New Roman" w:hAnsi="Times New Roman" w:cs="Times New Roman"/>
          <w:iCs/>
          <w:sz w:val="24"/>
          <w:szCs w:val="24"/>
          <w:lang w:eastAsia="ru-RU"/>
        </w:rPr>
        <w:t xml:space="preserve">, как особая форма </w:t>
      </w:r>
      <w:r w:rsidRPr="000E38BE">
        <w:rPr>
          <w:rFonts w:ascii="Times New Roman" w:eastAsia="Times New Roman" w:hAnsi="Times New Roman" w:cs="Times New Roman"/>
          <w:sz w:val="24"/>
          <w:szCs w:val="24"/>
          <w:lang w:eastAsia="ru-RU"/>
        </w:rPr>
        <w:t>всестороннего обсуждения спорного вопроса в публичном собрании, в частной беседе, споре, как коллективное обсуждение какого-либо вопроса, проблемы или сопоставление информации, идей, мнений, предложений.</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Целью проведения дискуссии в этом случае является обучение, тренинг, изменение установок, стимулирование творчества и др.</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 проведении дискуссии используются различные организационные методики:</w:t>
      </w:r>
    </w:p>
    <w:p w:rsidR="00FE2DB7" w:rsidRPr="000E38BE" w:rsidRDefault="00EB6CF7" w:rsidP="00FE2DB7">
      <w:pPr>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w:t>
      </w:r>
      <w:r w:rsidR="00FE2DB7" w:rsidRPr="000E38BE">
        <w:rPr>
          <w:rFonts w:ascii="Times New Roman" w:eastAsia="Times New Roman" w:hAnsi="Times New Roman" w:cs="Times New Roman"/>
          <w:i/>
          <w:sz w:val="24"/>
          <w:szCs w:val="24"/>
          <w:lang w:eastAsia="ru-RU"/>
        </w:rPr>
        <w:t>етодика «вопрос – ответ» –</w:t>
      </w:r>
      <w:r w:rsidR="00FE2DB7" w:rsidRPr="000E38BE">
        <w:rPr>
          <w:rFonts w:ascii="Times New Roman" w:eastAsia="Times New Roman" w:hAnsi="Times New Roman" w:cs="Times New Roman"/>
          <w:sz w:val="24"/>
          <w:szCs w:val="24"/>
          <w:lang w:eastAsia="ru-RU"/>
        </w:rPr>
        <w:t xml:space="preserve"> разновидность простого собеседования; отличие состоит в том, что применяется определ</w:t>
      </w:r>
      <w:r w:rsidR="00683327">
        <w:rPr>
          <w:rFonts w:ascii="Times New Roman" w:eastAsia="Times New Roman" w:hAnsi="Times New Roman" w:cs="Times New Roman"/>
          <w:sz w:val="24"/>
          <w:szCs w:val="24"/>
          <w:lang w:eastAsia="ru-RU"/>
        </w:rPr>
        <w:t>е</w:t>
      </w:r>
      <w:r w:rsidR="00FE2DB7" w:rsidRPr="000E38BE">
        <w:rPr>
          <w:rFonts w:ascii="Times New Roman" w:eastAsia="Times New Roman" w:hAnsi="Times New Roman" w:cs="Times New Roman"/>
          <w:sz w:val="24"/>
          <w:szCs w:val="24"/>
          <w:lang w:eastAsia="ru-RU"/>
        </w:rPr>
        <w:t>нная форма постановки вопросов для собеседования с участниками дискуссии-диалога</w:t>
      </w:r>
      <w:r>
        <w:rPr>
          <w:rFonts w:ascii="Times New Roman" w:eastAsia="Times New Roman" w:hAnsi="Times New Roman" w:cs="Times New Roman"/>
          <w:sz w:val="24"/>
          <w:szCs w:val="24"/>
          <w:lang w:eastAsia="ru-RU"/>
        </w:rPr>
        <w:t>;</w:t>
      </w:r>
    </w:p>
    <w:p w:rsidR="00FE2DB7" w:rsidRPr="000E38BE" w:rsidRDefault="00EB6CF7" w:rsidP="00FE2DB7">
      <w:pPr>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w:t>
      </w:r>
      <w:r w:rsidR="00FE2DB7" w:rsidRPr="000E38BE">
        <w:rPr>
          <w:rFonts w:ascii="Times New Roman" w:eastAsia="Times New Roman" w:hAnsi="Times New Roman" w:cs="Times New Roman"/>
          <w:i/>
          <w:sz w:val="24"/>
          <w:szCs w:val="24"/>
          <w:lang w:eastAsia="ru-RU"/>
        </w:rPr>
        <w:t>етодика «лабиринта»</w:t>
      </w:r>
      <w:r w:rsidR="00FE2DB7" w:rsidRPr="000E38BE">
        <w:rPr>
          <w:rFonts w:ascii="Times New Roman" w:eastAsia="Times New Roman" w:hAnsi="Times New Roman" w:cs="Times New Roman"/>
          <w:sz w:val="24"/>
          <w:szCs w:val="24"/>
          <w:lang w:eastAsia="ru-RU"/>
        </w:rPr>
        <w:t xml:space="preserve"> или метод последовательного обсуждения - своеобразная шаговая процедура, в которой каждый последующий шаг делается другим участником. Обсуждению подлежат все решения, даже неверные (тупиковые)</w:t>
      </w:r>
      <w:r>
        <w:rPr>
          <w:rFonts w:ascii="Times New Roman" w:eastAsia="Times New Roman" w:hAnsi="Times New Roman" w:cs="Times New Roman"/>
          <w:sz w:val="24"/>
          <w:szCs w:val="24"/>
          <w:lang w:eastAsia="ru-RU"/>
        </w:rPr>
        <w:t>;</w:t>
      </w:r>
    </w:p>
    <w:p w:rsidR="00FE2DB7" w:rsidRPr="000E38BE" w:rsidRDefault="00EB6CF7" w:rsidP="00FE2DB7">
      <w:pPr>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w:t>
      </w:r>
      <w:r w:rsidR="00FE2DB7" w:rsidRPr="000E38BE">
        <w:rPr>
          <w:rFonts w:ascii="Times New Roman" w:eastAsia="Times New Roman" w:hAnsi="Times New Roman" w:cs="Times New Roman"/>
          <w:i/>
          <w:sz w:val="24"/>
          <w:szCs w:val="24"/>
          <w:lang w:eastAsia="ru-RU"/>
        </w:rPr>
        <w:t xml:space="preserve">етодика «эстафеты» – </w:t>
      </w:r>
      <w:r w:rsidR="00FE2DB7" w:rsidRPr="000E38BE">
        <w:rPr>
          <w:rFonts w:ascii="Times New Roman" w:eastAsia="Times New Roman" w:hAnsi="Times New Roman" w:cs="Times New Roman"/>
          <w:sz w:val="24"/>
          <w:szCs w:val="24"/>
          <w:lang w:eastAsia="ru-RU"/>
        </w:rPr>
        <w:t>каждый заканчивающий выступление участник передает слово тому, кому считает нужным.</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В качестве оценочных средств на протяжении </w:t>
      </w:r>
      <w:r w:rsidR="00A837B4">
        <w:rPr>
          <w:rFonts w:ascii="Times New Roman" w:eastAsia="Times New Roman" w:hAnsi="Times New Roman" w:cs="Times New Roman"/>
          <w:sz w:val="24"/>
          <w:szCs w:val="24"/>
          <w:lang w:eastAsia="ru-RU"/>
        </w:rPr>
        <w:t xml:space="preserve">реализации программы </w:t>
      </w:r>
      <w:r w:rsidRPr="000E38BE">
        <w:rPr>
          <w:rFonts w:ascii="Times New Roman" w:eastAsia="Times New Roman" w:hAnsi="Times New Roman" w:cs="Times New Roman"/>
          <w:sz w:val="24"/>
          <w:szCs w:val="24"/>
          <w:lang w:eastAsia="ru-RU"/>
        </w:rPr>
        <w:t>используются комплект оценочных материалов</w:t>
      </w:r>
      <w:r w:rsidR="00A837B4">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предназначенных для оценивания на определенных этапах обучения.</w:t>
      </w:r>
    </w:p>
    <w:p w:rsidR="00FE2DB7" w:rsidRPr="00FE2DB7" w:rsidRDefault="00FE2DB7" w:rsidP="00FE2DB7">
      <w:pPr>
        <w:spacing w:after="0" w:line="240" w:lineRule="auto"/>
        <w:jc w:val="both"/>
        <w:outlineLvl w:val="2"/>
        <w:rPr>
          <w:rFonts w:ascii="Times New Roman" w:hAnsi="Times New Roman" w:cs="Times New Roman"/>
          <w:b/>
          <w:sz w:val="24"/>
          <w:szCs w:val="28"/>
        </w:rPr>
      </w:pPr>
      <w:r w:rsidRPr="00FE2DB7">
        <w:rPr>
          <w:rFonts w:ascii="Times New Roman" w:hAnsi="Times New Roman" w:cs="Times New Roman"/>
          <w:b/>
          <w:sz w:val="24"/>
          <w:szCs w:val="28"/>
        </w:rPr>
        <w:t>6.</w:t>
      </w:r>
      <w:r>
        <w:rPr>
          <w:rFonts w:ascii="Times New Roman" w:hAnsi="Times New Roman" w:cs="Times New Roman"/>
          <w:b/>
          <w:sz w:val="24"/>
          <w:szCs w:val="28"/>
        </w:rPr>
        <w:t>1</w:t>
      </w:r>
      <w:r w:rsidRPr="00FE2DB7">
        <w:rPr>
          <w:rFonts w:ascii="Times New Roman" w:hAnsi="Times New Roman" w:cs="Times New Roman"/>
          <w:b/>
          <w:sz w:val="24"/>
          <w:szCs w:val="28"/>
        </w:rPr>
        <w:t>.4.</w:t>
      </w:r>
      <w:r w:rsidRPr="00FE2DB7">
        <w:rPr>
          <w:rFonts w:ascii="Times New Roman" w:hAnsi="Times New Roman" w:cs="Times New Roman"/>
          <w:b/>
          <w:sz w:val="24"/>
          <w:szCs w:val="28"/>
        </w:rPr>
        <w:tab/>
        <w:t>Используемые образовательные технологии</w:t>
      </w:r>
    </w:p>
    <w:p w:rsidR="00BB5D45" w:rsidRPr="00BB5D45" w:rsidRDefault="00BB5D45" w:rsidP="00BB5D45">
      <w:pPr>
        <w:spacing w:after="0" w:line="240" w:lineRule="auto"/>
        <w:jc w:val="both"/>
        <w:rPr>
          <w:rFonts w:ascii="Times New Roman" w:eastAsia="Times New Roman" w:hAnsi="Times New Roman" w:cs="Times New Roman"/>
          <w:i/>
          <w:color w:val="FF0000"/>
          <w:sz w:val="24"/>
          <w:szCs w:val="24"/>
          <w:lang w:eastAsia="ru-RU"/>
        </w:rPr>
      </w:pPr>
      <w:r w:rsidRPr="00BB5D45">
        <w:rPr>
          <w:rFonts w:ascii="Times New Roman" w:eastAsia="Times New Roman" w:hAnsi="Times New Roman" w:cs="Times New Roman"/>
          <w:i/>
          <w:color w:val="FF0000"/>
          <w:sz w:val="24"/>
          <w:szCs w:val="24"/>
          <w:highlight w:val="yellow"/>
          <w:lang w:eastAsia="ru-RU"/>
        </w:rPr>
        <w:t>Можно дополнить своим и удалить не используемое</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При реализации аудиторных занятий программы проводятся в форме лекций и </w:t>
      </w:r>
      <w:r>
        <w:rPr>
          <w:rFonts w:ascii="Times New Roman" w:eastAsia="Times New Roman" w:hAnsi="Times New Roman" w:cs="Times New Roman"/>
          <w:sz w:val="24"/>
          <w:szCs w:val="24"/>
          <w:lang w:eastAsia="ru-RU"/>
        </w:rPr>
        <w:t xml:space="preserve">занятий семинарского типа (семинаров, </w:t>
      </w:r>
      <w:r w:rsidRPr="000E38BE">
        <w:rPr>
          <w:rFonts w:ascii="Times New Roman" w:eastAsia="Times New Roman" w:hAnsi="Times New Roman" w:cs="Times New Roman"/>
          <w:sz w:val="24"/>
          <w:szCs w:val="24"/>
          <w:lang w:eastAsia="ru-RU"/>
        </w:rPr>
        <w:t>практических занятий</w:t>
      </w:r>
      <w:r w:rsidR="005B779D">
        <w:rPr>
          <w:rFonts w:ascii="Times New Roman" w:eastAsia="Times New Roman" w:hAnsi="Times New Roman" w:cs="Times New Roman"/>
          <w:sz w:val="24"/>
          <w:szCs w:val="24"/>
          <w:lang w:eastAsia="ru-RU"/>
        </w:rPr>
        <w:t>, лабораторных работ</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w:t>
      </w:r>
    </w:p>
    <w:p w:rsidR="00FE2DB7" w:rsidRPr="000E38BE"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Лекции проводятся в интерактивной</w:t>
      </w:r>
      <w:r w:rsidR="00E04E8C">
        <w:rPr>
          <w:rFonts w:ascii="Times New Roman" w:eastAsia="Times New Roman" w:hAnsi="Times New Roman" w:cs="Times New Roman"/>
          <w:sz w:val="24"/>
          <w:szCs w:val="24"/>
          <w:lang w:eastAsia="ru-RU"/>
        </w:rPr>
        <w:t xml:space="preserve"> форме</w:t>
      </w:r>
      <w:r w:rsidRPr="000E38BE">
        <w:rPr>
          <w:rFonts w:ascii="Times New Roman" w:eastAsia="Times New Roman" w:hAnsi="Times New Roman" w:cs="Times New Roman"/>
          <w:sz w:val="24"/>
          <w:szCs w:val="24"/>
          <w:lang w:eastAsia="ru-RU"/>
        </w:rPr>
        <w:t>: в форме проблемного и эвр</w:t>
      </w:r>
      <w:r w:rsidR="00AA279D">
        <w:rPr>
          <w:rFonts w:ascii="Times New Roman" w:eastAsia="Times New Roman" w:hAnsi="Times New Roman" w:cs="Times New Roman"/>
          <w:sz w:val="24"/>
          <w:szCs w:val="24"/>
          <w:lang w:eastAsia="ru-RU"/>
        </w:rPr>
        <w:t>и</w:t>
      </w:r>
      <w:r w:rsidRPr="000E38BE">
        <w:rPr>
          <w:rFonts w:ascii="Times New Roman" w:eastAsia="Times New Roman" w:hAnsi="Times New Roman" w:cs="Times New Roman"/>
          <w:sz w:val="24"/>
          <w:szCs w:val="24"/>
          <w:lang w:eastAsia="ru-RU"/>
        </w:rPr>
        <w:t>стического изложения и тематических дискуссий. Семинарские занятия проводятся в виде учебной дискуссии, использования презентаций по теме изложения, анализа конкретных ситуаций, а также в интерактивной форме в виде работы в малых группах, решения заданий, направленных на выработку навыков работы с научной литературой и библиографией, справочниками, базами данных, оформления.</w:t>
      </w:r>
    </w:p>
    <w:p w:rsidR="00FE2DB7" w:rsidRPr="000E38BE" w:rsidRDefault="00FE2DB7" w:rsidP="00FE2DB7">
      <w:pPr>
        <w:spacing w:after="0" w:line="240" w:lineRule="auto"/>
        <w:ind w:firstLine="709"/>
        <w:jc w:val="both"/>
        <w:rPr>
          <w:rFonts w:ascii="Times New Roman" w:eastAsia="Times New Roman" w:hAnsi="Times New Roman" w:cs="Times New Roman"/>
          <w:iCs/>
          <w:sz w:val="24"/>
          <w:szCs w:val="24"/>
          <w:lang w:eastAsia="ru-RU"/>
        </w:rPr>
      </w:pPr>
      <w:r w:rsidRPr="000E38BE">
        <w:rPr>
          <w:rFonts w:ascii="Times New Roman" w:eastAsia="Times New Roman" w:hAnsi="Times New Roman" w:cs="Times New Roman"/>
          <w:iCs/>
          <w:sz w:val="24"/>
          <w:szCs w:val="24"/>
          <w:lang w:eastAsia="ru-RU"/>
        </w:rPr>
        <w:t>Активные методы обучения, используемые на</w:t>
      </w:r>
      <w:r>
        <w:rPr>
          <w:rFonts w:ascii="Times New Roman" w:eastAsia="Times New Roman" w:hAnsi="Times New Roman" w:cs="Times New Roman"/>
          <w:iCs/>
          <w:sz w:val="24"/>
          <w:szCs w:val="24"/>
          <w:lang w:eastAsia="ru-RU"/>
        </w:rPr>
        <w:t xml:space="preserve"> семинарах и</w:t>
      </w:r>
      <w:r w:rsidRPr="000E38BE">
        <w:rPr>
          <w:rFonts w:ascii="Times New Roman" w:eastAsia="Times New Roman" w:hAnsi="Times New Roman" w:cs="Times New Roman"/>
          <w:iCs/>
          <w:sz w:val="24"/>
          <w:szCs w:val="24"/>
          <w:lang w:eastAsia="ru-RU"/>
        </w:rPr>
        <w:t xml:space="preserve"> практических занятиях:</w:t>
      </w:r>
    </w:p>
    <w:p w:rsidR="00FE2DB7" w:rsidRPr="000E38BE" w:rsidRDefault="00FE2DB7" w:rsidP="00FE2DB7">
      <w:pPr>
        <w:numPr>
          <w:ilvl w:val="0"/>
          <w:numId w:val="11"/>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проблемное обучение</w:t>
      </w:r>
      <w:r>
        <w:rPr>
          <w:rFonts w:ascii="Times New Roman" w:eastAsia="Times New Roman" w:hAnsi="Times New Roman" w:cs="Times New Roman"/>
          <w:sz w:val="24"/>
          <w:szCs w:val="24"/>
          <w:lang w:eastAsia="ru-RU"/>
        </w:rPr>
        <w:t>;</w:t>
      </w:r>
    </w:p>
    <w:p w:rsidR="00FE2DB7" w:rsidRPr="000E38BE" w:rsidRDefault="00FE2DB7" w:rsidP="00FE2DB7">
      <w:pPr>
        <w:numPr>
          <w:ilvl w:val="0"/>
          <w:numId w:val="11"/>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эвристическая лекция, семинар</w:t>
      </w:r>
      <w:r>
        <w:rPr>
          <w:rFonts w:ascii="Times New Roman" w:eastAsia="Times New Roman" w:hAnsi="Times New Roman" w:cs="Times New Roman"/>
          <w:sz w:val="24"/>
          <w:szCs w:val="24"/>
          <w:lang w:eastAsia="ru-RU"/>
        </w:rPr>
        <w:t>;</w:t>
      </w:r>
    </w:p>
    <w:p w:rsidR="00FE2DB7" w:rsidRPr="000E38BE" w:rsidRDefault="00FE2DB7" w:rsidP="00FE2DB7">
      <w:pPr>
        <w:numPr>
          <w:ilvl w:val="0"/>
          <w:numId w:val="11"/>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тематическая дискуссия</w:t>
      </w:r>
      <w:r>
        <w:rPr>
          <w:rFonts w:ascii="Times New Roman" w:eastAsia="Times New Roman" w:hAnsi="Times New Roman" w:cs="Times New Roman"/>
          <w:sz w:val="24"/>
          <w:szCs w:val="24"/>
          <w:lang w:eastAsia="ru-RU"/>
        </w:rPr>
        <w:t>;</w:t>
      </w:r>
    </w:p>
    <w:p w:rsidR="00FE2DB7" w:rsidRPr="000E38BE" w:rsidRDefault="00FE2DB7" w:rsidP="00FE2DB7">
      <w:pPr>
        <w:numPr>
          <w:ilvl w:val="0"/>
          <w:numId w:val="11"/>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анализ конкретных ситуаций</w:t>
      </w:r>
      <w:r>
        <w:rPr>
          <w:rFonts w:ascii="Times New Roman" w:eastAsia="Times New Roman" w:hAnsi="Times New Roman" w:cs="Times New Roman"/>
          <w:sz w:val="24"/>
          <w:szCs w:val="24"/>
          <w:lang w:eastAsia="ru-RU"/>
        </w:rPr>
        <w:t>;</w:t>
      </w:r>
    </w:p>
    <w:p w:rsidR="00FE2DB7" w:rsidRPr="000E38BE" w:rsidRDefault="00FE2DB7" w:rsidP="00FE2DB7">
      <w:pPr>
        <w:numPr>
          <w:ilvl w:val="0"/>
          <w:numId w:val="11"/>
        </w:numPr>
        <w:spacing w:after="0" w:line="240" w:lineRule="auto"/>
        <w:jc w:val="both"/>
        <w:rPr>
          <w:rFonts w:ascii="Times New Roman" w:eastAsia="Times New Roman" w:hAnsi="Times New Roman" w:cs="Times New Roman"/>
          <w:iCs/>
          <w:sz w:val="24"/>
          <w:szCs w:val="24"/>
          <w:lang w:eastAsia="ru-RU"/>
        </w:rPr>
      </w:pPr>
      <w:r w:rsidRPr="000E38BE">
        <w:rPr>
          <w:rFonts w:ascii="Times New Roman" w:eastAsia="Times New Roman" w:hAnsi="Times New Roman" w:cs="Times New Roman"/>
          <w:sz w:val="24"/>
          <w:szCs w:val="24"/>
          <w:lang w:eastAsia="ru-RU"/>
        </w:rPr>
        <w:t>разыгрывание ролей</w:t>
      </w:r>
      <w:r>
        <w:rPr>
          <w:rFonts w:ascii="Times New Roman" w:eastAsia="Times New Roman" w:hAnsi="Times New Roman" w:cs="Times New Roman"/>
          <w:sz w:val="24"/>
          <w:szCs w:val="24"/>
          <w:lang w:eastAsia="ru-RU"/>
        </w:rPr>
        <w:t>.</w:t>
      </w:r>
    </w:p>
    <w:p w:rsidR="00FE2DB7" w:rsidRDefault="00FE2DB7" w:rsidP="00FE2DB7">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При реализации программы используются такие</w:t>
      </w:r>
      <w:r w:rsidRPr="000E38BE">
        <w:rPr>
          <w:rFonts w:ascii="Times New Roman" w:eastAsia="Times New Roman" w:hAnsi="Times New Roman" w:cs="Times New Roman"/>
          <w:i/>
          <w:iCs/>
          <w:sz w:val="24"/>
          <w:szCs w:val="24"/>
          <w:lang w:eastAsia="ru-RU"/>
        </w:rPr>
        <w:t xml:space="preserve"> </w:t>
      </w:r>
      <w:r w:rsidRPr="000E38BE">
        <w:rPr>
          <w:rFonts w:ascii="Times New Roman" w:eastAsia="Times New Roman" w:hAnsi="Times New Roman" w:cs="Times New Roman"/>
          <w:iCs/>
          <w:sz w:val="24"/>
          <w:szCs w:val="24"/>
          <w:lang w:eastAsia="ru-RU"/>
        </w:rPr>
        <w:t xml:space="preserve">интерактивные формы проведения занятий как </w:t>
      </w:r>
      <w:r w:rsidRPr="000E38BE">
        <w:rPr>
          <w:rFonts w:ascii="Times New Roman" w:eastAsia="Times New Roman" w:hAnsi="Times New Roman" w:cs="Times New Roman"/>
          <w:sz w:val="24"/>
          <w:szCs w:val="24"/>
          <w:lang w:eastAsia="ru-RU"/>
        </w:rPr>
        <w:t>дискуссия, дебаты, проблемное обсуждение</w:t>
      </w:r>
      <w:r w:rsidR="006D6D31">
        <w:rPr>
          <w:rFonts w:ascii="Times New Roman" w:eastAsia="Times New Roman" w:hAnsi="Times New Roman" w:cs="Times New Roman"/>
          <w:sz w:val="24"/>
          <w:szCs w:val="24"/>
          <w:lang w:eastAsia="ru-RU"/>
        </w:rPr>
        <w:t>, решение кейс-задач (кейс-</w:t>
      </w:r>
      <w:proofErr w:type="spellStart"/>
      <w:r w:rsidR="006D6D31">
        <w:rPr>
          <w:rFonts w:ascii="Times New Roman" w:eastAsia="Times New Roman" w:hAnsi="Times New Roman" w:cs="Times New Roman"/>
          <w:sz w:val="24"/>
          <w:szCs w:val="24"/>
          <w:lang w:eastAsia="ru-RU"/>
        </w:rPr>
        <w:t>стади</w:t>
      </w:r>
      <w:proofErr w:type="spellEnd"/>
      <w:r w:rsidR="006D6D31">
        <w:rPr>
          <w:rFonts w:ascii="Times New Roman" w:eastAsia="Times New Roman" w:hAnsi="Times New Roman" w:cs="Times New Roman"/>
          <w:sz w:val="24"/>
          <w:szCs w:val="24"/>
          <w:lang w:eastAsia="ru-RU"/>
        </w:rPr>
        <w:t>), лабораторные работы</w:t>
      </w:r>
      <w:r w:rsidRPr="000E38BE">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iCs/>
          <w:sz w:val="24"/>
          <w:szCs w:val="24"/>
          <w:lang w:eastAsia="ru-RU"/>
        </w:rPr>
        <w:t xml:space="preserve">В рамках развития интерактивных форм обучения </w:t>
      </w:r>
      <w:r>
        <w:rPr>
          <w:rFonts w:ascii="Times New Roman" w:eastAsia="Times New Roman" w:hAnsi="Times New Roman" w:cs="Times New Roman"/>
          <w:iCs/>
          <w:sz w:val="24"/>
          <w:szCs w:val="24"/>
          <w:lang w:eastAsia="ru-RU"/>
        </w:rPr>
        <w:t xml:space="preserve">могут быть </w:t>
      </w:r>
      <w:r w:rsidRPr="000E38BE">
        <w:rPr>
          <w:rFonts w:ascii="Times New Roman" w:eastAsia="Times New Roman" w:hAnsi="Times New Roman" w:cs="Times New Roman"/>
          <w:iCs/>
          <w:sz w:val="24"/>
          <w:szCs w:val="24"/>
          <w:lang w:eastAsia="ru-RU"/>
        </w:rPr>
        <w:t xml:space="preserve">разработаны презентации с возможностью </w:t>
      </w:r>
      <w:r w:rsidRPr="000E38BE">
        <w:rPr>
          <w:rFonts w:ascii="Times New Roman" w:eastAsia="Times New Roman" w:hAnsi="Times New Roman" w:cs="Times New Roman"/>
          <w:sz w:val="24"/>
          <w:szCs w:val="24"/>
          <w:lang w:eastAsia="ru-RU"/>
        </w:rPr>
        <w:t xml:space="preserve">использования различных вспомогательных средств: видео, слайдов, </w:t>
      </w:r>
      <w:proofErr w:type="spellStart"/>
      <w:r w:rsidRPr="000E38BE">
        <w:rPr>
          <w:rFonts w:ascii="Times New Roman" w:eastAsia="Times New Roman" w:hAnsi="Times New Roman" w:cs="Times New Roman"/>
          <w:sz w:val="24"/>
          <w:szCs w:val="24"/>
          <w:lang w:eastAsia="ru-RU"/>
        </w:rPr>
        <w:t>флипчартов</w:t>
      </w:r>
      <w:proofErr w:type="spellEnd"/>
      <w:r w:rsidRPr="000E38BE">
        <w:rPr>
          <w:rFonts w:ascii="Times New Roman" w:eastAsia="Times New Roman" w:hAnsi="Times New Roman" w:cs="Times New Roman"/>
          <w:sz w:val="24"/>
          <w:szCs w:val="24"/>
          <w:lang w:eastAsia="ru-RU"/>
        </w:rPr>
        <w:t>, постеров, компьютеров и т.</w:t>
      </w:r>
      <w:r>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sz w:val="24"/>
          <w:szCs w:val="24"/>
          <w:lang w:eastAsia="ru-RU"/>
        </w:rPr>
        <w:t xml:space="preserve">п. Кроме того, в процессе обучения задействована такая форма диалогового обучения, как опрос </w:t>
      </w:r>
      <w:r>
        <w:rPr>
          <w:rFonts w:ascii="Times New Roman" w:eastAsia="Times New Roman" w:hAnsi="Times New Roman" w:cs="Times New Roman"/>
          <w:sz w:val="24"/>
          <w:szCs w:val="24"/>
          <w:lang w:eastAsia="ru-RU"/>
        </w:rPr>
        <w:t xml:space="preserve">слушателей </w:t>
      </w:r>
      <w:r w:rsidRPr="000E38BE">
        <w:rPr>
          <w:rFonts w:ascii="Times New Roman" w:eastAsia="Times New Roman" w:hAnsi="Times New Roman" w:cs="Times New Roman"/>
          <w:sz w:val="24"/>
          <w:szCs w:val="24"/>
          <w:lang w:eastAsia="ru-RU"/>
        </w:rPr>
        <w:t>на семинарских занятиях.</w:t>
      </w:r>
    </w:p>
    <w:p w:rsidR="00A837B4" w:rsidRPr="00A837B4" w:rsidRDefault="00A837B4" w:rsidP="00A837B4">
      <w:pPr>
        <w:spacing w:after="0" w:line="240" w:lineRule="auto"/>
        <w:jc w:val="both"/>
        <w:outlineLvl w:val="2"/>
        <w:rPr>
          <w:rFonts w:ascii="Times New Roman" w:hAnsi="Times New Roman" w:cs="Times New Roman"/>
          <w:b/>
          <w:sz w:val="24"/>
          <w:szCs w:val="28"/>
        </w:rPr>
      </w:pPr>
      <w:r w:rsidRPr="006119DA">
        <w:rPr>
          <w:rFonts w:ascii="Times New Roman" w:hAnsi="Times New Roman" w:cs="Times New Roman"/>
          <w:b/>
          <w:sz w:val="24"/>
          <w:szCs w:val="28"/>
        </w:rPr>
        <w:t>6.1.5.</w:t>
      </w:r>
      <w:r w:rsidRPr="006119DA">
        <w:rPr>
          <w:rFonts w:ascii="Times New Roman" w:hAnsi="Times New Roman" w:cs="Times New Roman"/>
          <w:b/>
          <w:sz w:val="24"/>
          <w:szCs w:val="28"/>
        </w:rPr>
        <w:tab/>
        <w:t>Применение электронного обучения, дистанционных образовательных технологий</w:t>
      </w:r>
    </w:p>
    <w:p w:rsidR="00CD33A9" w:rsidRPr="006D4CF1" w:rsidRDefault="00CD33A9" w:rsidP="00CD33A9">
      <w:pPr>
        <w:spacing w:after="0" w:line="240" w:lineRule="auto"/>
        <w:jc w:val="both"/>
        <w:rPr>
          <w:rFonts w:ascii="Times New Roman" w:eastAsia="Times New Roman" w:hAnsi="Times New Roman" w:cs="Times New Roman"/>
          <w:i/>
          <w:color w:val="FF0000"/>
          <w:sz w:val="24"/>
          <w:szCs w:val="24"/>
          <w:highlight w:val="yellow"/>
          <w:lang w:eastAsia="ru-RU"/>
        </w:rPr>
      </w:pPr>
      <w:r w:rsidRPr="006D4CF1">
        <w:rPr>
          <w:rFonts w:ascii="Times New Roman" w:eastAsia="Times New Roman" w:hAnsi="Times New Roman" w:cs="Times New Roman"/>
          <w:i/>
          <w:color w:val="FF0000"/>
          <w:sz w:val="24"/>
          <w:szCs w:val="24"/>
          <w:highlight w:val="yellow"/>
          <w:lang w:eastAsia="ru-RU"/>
        </w:rPr>
        <w:t xml:space="preserve">при реализации </w:t>
      </w:r>
      <w:r>
        <w:rPr>
          <w:rFonts w:ascii="Times New Roman" w:eastAsia="Times New Roman" w:hAnsi="Times New Roman" w:cs="Times New Roman"/>
          <w:i/>
          <w:color w:val="FF0000"/>
          <w:sz w:val="24"/>
          <w:szCs w:val="24"/>
          <w:highlight w:val="yellow"/>
          <w:lang w:eastAsia="ru-RU"/>
        </w:rPr>
        <w:t xml:space="preserve">программы </w:t>
      </w:r>
      <w:r w:rsidRPr="006D4CF1">
        <w:rPr>
          <w:rFonts w:ascii="Times New Roman" w:eastAsia="Times New Roman" w:hAnsi="Times New Roman" w:cs="Times New Roman"/>
          <w:i/>
          <w:color w:val="FF0000"/>
          <w:sz w:val="24"/>
          <w:szCs w:val="24"/>
          <w:highlight w:val="yellow"/>
          <w:lang w:eastAsia="ru-RU"/>
        </w:rPr>
        <w:t xml:space="preserve">с применением </w:t>
      </w:r>
      <w:r>
        <w:rPr>
          <w:rFonts w:ascii="Times New Roman" w:eastAsia="Times New Roman" w:hAnsi="Times New Roman" w:cs="Times New Roman"/>
          <w:i/>
          <w:color w:val="FF0000"/>
          <w:sz w:val="24"/>
          <w:szCs w:val="24"/>
          <w:highlight w:val="yellow"/>
          <w:lang w:eastAsia="ru-RU"/>
        </w:rPr>
        <w:t>ЭО и ДОТ выбирается один из двух вариантов</w:t>
      </w:r>
      <w:r w:rsidRPr="006D4CF1">
        <w:rPr>
          <w:rFonts w:ascii="Times New Roman" w:eastAsia="Times New Roman" w:hAnsi="Times New Roman" w:cs="Times New Roman"/>
          <w:i/>
          <w:color w:val="FF0000"/>
          <w:sz w:val="24"/>
          <w:szCs w:val="24"/>
          <w:highlight w:val="yellow"/>
          <w:lang w:eastAsia="ru-RU"/>
        </w:rPr>
        <w:t xml:space="preserve">, </w:t>
      </w:r>
      <w:r>
        <w:rPr>
          <w:rFonts w:ascii="Times New Roman" w:eastAsia="Times New Roman" w:hAnsi="Times New Roman" w:cs="Times New Roman"/>
          <w:i/>
          <w:color w:val="FF0000"/>
          <w:sz w:val="24"/>
          <w:szCs w:val="24"/>
          <w:highlight w:val="yellow"/>
          <w:lang w:eastAsia="ru-RU"/>
        </w:rPr>
        <w:t xml:space="preserve">при реализации программы без применения ЭО и ДОТ </w:t>
      </w:r>
      <w:r w:rsidRPr="006D4CF1">
        <w:rPr>
          <w:rFonts w:ascii="Times New Roman" w:eastAsia="Times New Roman" w:hAnsi="Times New Roman" w:cs="Times New Roman"/>
          <w:i/>
          <w:color w:val="FF0000"/>
          <w:sz w:val="24"/>
          <w:szCs w:val="24"/>
          <w:highlight w:val="yellow"/>
          <w:lang w:eastAsia="ru-RU"/>
        </w:rPr>
        <w:t>– пункт удаляется</w:t>
      </w:r>
    </w:p>
    <w:p w:rsidR="00AE2740" w:rsidRPr="006119DA" w:rsidRDefault="003A040D" w:rsidP="00AE2740">
      <w:pPr>
        <w:spacing w:after="0" w:line="240" w:lineRule="auto"/>
        <w:jc w:val="both"/>
        <w:rPr>
          <w:rFonts w:ascii="Times New Roman" w:eastAsia="Times New Roman" w:hAnsi="Times New Roman" w:cs="Times New Roman"/>
          <w:i/>
          <w:sz w:val="24"/>
          <w:szCs w:val="24"/>
          <w:lang w:eastAsia="ru-RU"/>
        </w:rPr>
      </w:pPr>
      <w:r w:rsidRPr="006119DA">
        <w:rPr>
          <w:rFonts w:ascii="Times New Roman" w:eastAsia="Times New Roman" w:hAnsi="Times New Roman" w:cs="Times New Roman"/>
          <w:i/>
          <w:sz w:val="24"/>
          <w:szCs w:val="24"/>
          <w:highlight w:val="yellow"/>
          <w:lang w:eastAsia="ru-RU"/>
        </w:rPr>
        <w:t xml:space="preserve">Вариант </w:t>
      </w:r>
      <w:r w:rsidR="00AE2740" w:rsidRPr="006119DA">
        <w:rPr>
          <w:rFonts w:ascii="Times New Roman" w:eastAsia="Times New Roman" w:hAnsi="Times New Roman" w:cs="Times New Roman"/>
          <w:i/>
          <w:sz w:val="24"/>
          <w:szCs w:val="24"/>
          <w:highlight w:val="yellow"/>
          <w:lang w:eastAsia="ru-RU"/>
        </w:rPr>
        <w:t>при реализации частично с применением электронного обучения, дистанционных образовательных технологий</w:t>
      </w:r>
    </w:p>
    <w:p w:rsidR="00AE2740" w:rsidRPr="00AE2740" w:rsidRDefault="00AE2740" w:rsidP="00AE2740">
      <w:pPr>
        <w:spacing w:after="0" w:line="240" w:lineRule="auto"/>
        <w:ind w:firstLine="709"/>
        <w:jc w:val="both"/>
        <w:rPr>
          <w:rFonts w:ascii="Times New Roman" w:eastAsia="Times New Roman" w:hAnsi="Times New Roman" w:cs="Times New Roman"/>
          <w:sz w:val="24"/>
          <w:szCs w:val="24"/>
          <w:lang w:eastAsia="ru-RU"/>
        </w:rPr>
      </w:pPr>
      <w:r w:rsidRPr="00AE2740">
        <w:rPr>
          <w:rFonts w:ascii="Times New Roman" w:eastAsia="Times New Roman" w:hAnsi="Times New Roman" w:cs="Times New Roman"/>
          <w:sz w:val="24"/>
          <w:szCs w:val="24"/>
          <w:lang w:eastAsia="ru-RU"/>
        </w:rPr>
        <w:t xml:space="preserve">Реализация настоящей программы осуществляется с применением электронного обучения, дистанционных образовательных технологий. Учебные занятия организуются </w:t>
      </w:r>
      <w:r>
        <w:rPr>
          <w:rFonts w:ascii="Times New Roman" w:eastAsia="Times New Roman" w:hAnsi="Times New Roman" w:cs="Times New Roman"/>
          <w:sz w:val="24"/>
          <w:szCs w:val="24"/>
          <w:lang w:eastAsia="ru-RU"/>
        </w:rPr>
        <w:t xml:space="preserve">как в аудитории, так и </w:t>
      </w:r>
      <w:r w:rsidRPr="00AE2740">
        <w:rPr>
          <w:rFonts w:ascii="Times New Roman" w:eastAsia="Times New Roman" w:hAnsi="Times New Roman" w:cs="Times New Roman"/>
          <w:sz w:val="24"/>
          <w:szCs w:val="24"/>
          <w:lang w:eastAsia="ru-RU"/>
        </w:rPr>
        <w:t>в электронной информационно-образовательной среде, к которой предоставляется открытый доступ через информационно-телекоммуникационную сеть «Интернет», к которой предоставляется открытый доступ через информационно-телекоммуникационную сеть «Интернет»</w:t>
      </w:r>
      <w:r>
        <w:rPr>
          <w:rFonts w:ascii="Times New Roman" w:eastAsia="Times New Roman" w:hAnsi="Times New Roman" w:cs="Times New Roman"/>
          <w:sz w:val="24"/>
          <w:szCs w:val="24"/>
          <w:lang w:eastAsia="ru-RU"/>
        </w:rPr>
        <w:t xml:space="preserve"> по логину и паролю обучающегося</w:t>
      </w:r>
      <w:r w:rsidRPr="00AE2740">
        <w:rPr>
          <w:rFonts w:ascii="Times New Roman" w:eastAsia="Times New Roman" w:hAnsi="Times New Roman" w:cs="Times New Roman"/>
          <w:sz w:val="24"/>
          <w:szCs w:val="24"/>
          <w:lang w:eastAsia="ru-RU"/>
        </w:rPr>
        <w:t>.</w:t>
      </w:r>
    </w:p>
    <w:p w:rsidR="00AE2740" w:rsidRDefault="00AE2740" w:rsidP="00A837B4">
      <w:pPr>
        <w:spacing w:after="0" w:line="240" w:lineRule="auto"/>
        <w:ind w:firstLine="709"/>
        <w:jc w:val="both"/>
        <w:rPr>
          <w:rFonts w:ascii="Times New Roman" w:eastAsia="Times New Roman" w:hAnsi="Times New Roman" w:cs="Times New Roman"/>
          <w:sz w:val="24"/>
          <w:szCs w:val="24"/>
          <w:lang w:eastAsia="ru-RU"/>
        </w:rPr>
      </w:pPr>
      <w:r w:rsidRPr="00A837B4">
        <w:rPr>
          <w:rFonts w:ascii="Times New Roman" w:eastAsia="Times New Roman" w:hAnsi="Times New Roman" w:cs="Times New Roman"/>
          <w:sz w:val="24"/>
          <w:szCs w:val="24"/>
          <w:lang w:eastAsia="ru-RU"/>
        </w:rPr>
        <w:lastRenderedPageBreak/>
        <w:t xml:space="preserve">Взаимодействие обучающегося с педагогическим работником и иными лицами, привлекаемыми к реализации настоящей программы, осуществляется </w:t>
      </w:r>
      <w:r>
        <w:rPr>
          <w:rFonts w:ascii="Times New Roman" w:eastAsia="Times New Roman" w:hAnsi="Times New Roman" w:cs="Times New Roman"/>
          <w:sz w:val="24"/>
          <w:szCs w:val="24"/>
          <w:lang w:eastAsia="ru-RU"/>
        </w:rPr>
        <w:t xml:space="preserve">как в аудитории, так и </w:t>
      </w:r>
      <w:r w:rsidRPr="00A837B4">
        <w:rPr>
          <w:rFonts w:ascii="Times New Roman" w:eastAsia="Times New Roman" w:hAnsi="Times New Roman" w:cs="Times New Roman"/>
          <w:sz w:val="24"/>
          <w:szCs w:val="24"/>
          <w:lang w:eastAsia="ru-RU"/>
        </w:rPr>
        <w:t>путем синхронного и (или) асинхронного взаимодействия посредством</w:t>
      </w:r>
      <w:r>
        <w:rPr>
          <w:rFonts w:ascii="Times New Roman" w:eastAsia="Times New Roman" w:hAnsi="Times New Roman" w:cs="Times New Roman"/>
          <w:sz w:val="24"/>
          <w:szCs w:val="24"/>
          <w:lang w:eastAsia="ru-RU"/>
        </w:rPr>
        <w:t xml:space="preserve"> информационно-телекоммуникационной</w:t>
      </w:r>
      <w:r w:rsidRPr="00A837B4">
        <w:rPr>
          <w:rFonts w:ascii="Times New Roman" w:eastAsia="Times New Roman" w:hAnsi="Times New Roman" w:cs="Times New Roman"/>
          <w:sz w:val="24"/>
          <w:szCs w:val="24"/>
          <w:lang w:eastAsia="ru-RU"/>
        </w:rPr>
        <w:t xml:space="preserve"> сети «Интернет» в </w:t>
      </w:r>
      <w:r>
        <w:rPr>
          <w:rFonts w:ascii="Times New Roman" w:eastAsia="Times New Roman" w:hAnsi="Times New Roman" w:cs="Times New Roman"/>
          <w:sz w:val="24"/>
          <w:szCs w:val="24"/>
          <w:lang w:eastAsia="ru-RU"/>
        </w:rPr>
        <w:t>формах</w:t>
      </w:r>
      <w:r w:rsidRPr="00A837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учебных занятий и учебных работ и объеме, предусмотренных учебным планом</w:t>
      </w:r>
      <w:r w:rsidRPr="00A837B4">
        <w:rPr>
          <w:rFonts w:ascii="Times New Roman" w:eastAsia="Times New Roman" w:hAnsi="Times New Roman" w:cs="Times New Roman"/>
          <w:sz w:val="24"/>
          <w:szCs w:val="24"/>
          <w:lang w:eastAsia="ru-RU"/>
        </w:rPr>
        <w:t>.</w:t>
      </w:r>
    </w:p>
    <w:p w:rsidR="00AE2740" w:rsidRPr="006119DA" w:rsidRDefault="003A040D" w:rsidP="00AE2740">
      <w:pPr>
        <w:spacing w:after="0" w:line="240" w:lineRule="auto"/>
        <w:jc w:val="both"/>
        <w:rPr>
          <w:rFonts w:ascii="Times New Roman" w:eastAsia="Times New Roman" w:hAnsi="Times New Roman" w:cs="Times New Roman"/>
          <w:i/>
          <w:sz w:val="24"/>
          <w:szCs w:val="24"/>
          <w:lang w:eastAsia="ru-RU"/>
        </w:rPr>
      </w:pPr>
      <w:r w:rsidRPr="006119DA">
        <w:rPr>
          <w:rFonts w:ascii="Times New Roman" w:eastAsia="Times New Roman" w:hAnsi="Times New Roman" w:cs="Times New Roman"/>
          <w:i/>
          <w:sz w:val="24"/>
          <w:szCs w:val="24"/>
          <w:highlight w:val="yellow"/>
          <w:lang w:eastAsia="ru-RU"/>
        </w:rPr>
        <w:t xml:space="preserve">Вариант </w:t>
      </w:r>
      <w:r w:rsidR="00AE2740" w:rsidRPr="006119DA">
        <w:rPr>
          <w:rFonts w:ascii="Times New Roman" w:eastAsia="Times New Roman" w:hAnsi="Times New Roman" w:cs="Times New Roman"/>
          <w:i/>
          <w:sz w:val="24"/>
          <w:szCs w:val="24"/>
          <w:highlight w:val="yellow"/>
          <w:lang w:eastAsia="ru-RU"/>
        </w:rPr>
        <w:t>при реализации исключительно с применением электронного обучения, дистанционных образовательных технологий</w:t>
      </w:r>
    </w:p>
    <w:p w:rsidR="00A837B4" w:rsidRPr="00AE2740" w:rsidRDefault="00A837B4" w:rsidP="00A837B4">
      <w:pPr>
        <w:spacing w:after="0" w:line="240" w:lineRule="auto"/>
        <w:ind w:firstLine="709"/>
        <w:jc w:val="both"/>
        <w:rPr>
          <w:rFonts w:ascii="Times New Roman" w:eastAsia="Times New Roman" w:hAnsi="Times New Roman" w:cs="Times New Roman"/>
          <w:sz w:val="24"/>
          <w:szCs w:val="24"/>
          <w:lang w:eastAsia="ru-RU"/>
        </w:rPr>
      </w:pPr>
      <w:r w:rsidRPr="00AE2740">
        <w:rPr>
          <w:rFonts w:ascii="Times New Roman" w:eastAsia="Times New Roman" w:hAnsi="Times New Roman" w:cs="Times New Roman"/>
          <w:sz w:val="24"/>
          <w:szCs w:val="24"/>
          <w:lang w:eastAsia="ru-RU"/>
        </w:rPr>
        <w:t xml:space="preserve">Реализация настоящей программы осуществляется </w:t>
      </w:r>
      <w:r w:rsidR="00AE2740" w:rsidRPr="00AE2740">
        <w:rPr>
          <w:rFonts w:ascii="Times New Roman" w:eastAsia="Times New Roman" w:hAnsi="Times New Roman" w:cs="Times New Roman"/>
          <w:sz w:val="24"/>
          <w:szCs w:val="24"/>
          <w:lang w:eastAsia="ru-RU"/>
        </w:rPr>
        <w:t xml:space="preserve">исключительно </w:t>
      </w:r>
      <w:r w:rsidRPr="00AE2740">
        <w:rPr>
          <w:rFonts w:ascii="Times New Roman" w:eastAsia="Times New Roman" w:hAnsi="Times New Roman" w:cs="Times New Roman"/>
          <w:sz w:val="24"/>
          <w:szCs w:val="24"/>
          <w:lang w:eastAsia="ru-RU"/>
        </w:rPr>
        <w:t>с применением электронного обучения, дистанционных образовательных технологий. Учебные занятия организуются в виде онлайн-курсов, обеспечивающих для обучающихся независимо от их места нахождения и РХТУ им. Д.И. Менделеева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r w:rsidR="00AE2740" w:rsidRPr="00AE2740">
        <w:rPr>
          <w:rFonts w:ascii="Times New Roman" w:eastAsia="Times New Roman" w:hAnsi="Times New Roman" w:cs="Times New Roman"/>
          <w:sz w:val="24"/>
          <w:szCs w:val="24"/>
          <w:lang w:eastAsia="ru-RU"/>
        </w:rPr>
        <w:t xml:space="preserve"> </w:t>
      </w:r>
      <w:r w:rsidR="00AE2740">
        <w:rPr>
          <w:rFonts w:ascii="Times New Roman" w:eastAsia="Times New Roman" w:hAnsi="Times New Roman" w:cs="Times New Roman"/>
          <w:sz w:val="24"/>
          <w:szCs w:val="24"/>
          <w:lang w:eastAsia="ru-RU"/>
        </w:rPr>
        <w:t>по логину и паролю обучающегося</w:t>
      </w:r>
      <w:r w:rsidRPr="00AE2740">
        <w:rPr>
          <w:rFonts w:ascii="Times New Roman" w:eastAsia="Times New Roman" w:hAnsi="Times New Roman" w:cs="Times New Roman"/>
          <w:sz w:val="24"/>
          <w:szCs w:val="24"/>
          <w:lang w:eastAsia="ru-RU"/>
        </w:rPr>
        <w:t>.</w:t>
      </w:r>
    </w:p>
    <w:p w:rsidR="00A837B4" w:rsidRPr="00A837B4" w:rsidRDefault="00A837B4" w:rsidP="00A837B4">
      <w:pPr>
        <w:spacing w:after="0" w:line="240" w:lineRule="auto"/>
        <w:ind w:firstLine="709"/>
        <w:jc w:val="both"/>
        <w:rPr>
          <w:rFonts w:ascii="Times New Roman" w:eastAsia="Times New Roman" w:hAnsi="Times New Roman" w:cs="Times New Roman"/>
          <w:sz w:val="24"/>
          <w:szCs w:val="24"/>
          <w:lang w:eastAsia="ru-RU"/>
        </w:rPr>
      </w:pPr>
      <w:r w:rsidRPr="00AE2740">
        <w:rPr>
          <w:rFonts w:ascii="Times New Roman" w:eastAsia="Times New Roman" w:hAnsi="Times New Roman" w:cs="Times New Roman"/>
          <w:sz w:val="24"/>
          <w:szCs w:val="24"/>
          <w:lang w:eastAsia="ru-RU"/>
        </w:rPr>
        <w:t>При реализации настоящей программы не проводятся учебные занятия, проводимые путем непосредственного взаимодействия педагогического работника с обучающимся в аудитории. Лекции предоставляются обучающимся в текстовом формате и (или) формате видеозаписи в электронной информационно-образовательной среде РХТУ им. Д.И. Менделеева в объеме, предусмотренном учебным планом.</w:t>
      </w:r>
    </w:p>
    <w:p w:rsidR="00A837B4" w:rsidRPr="00A837B4" w:rsidRDefault="00A837B4" w:rsidP="00A837B4">
      <w:pPr>
        <w:spacing w:after="0" w:line="240" w:lineRule="auto"/>
        <w:ind w:firstLine="709"/>
        <w:jc w:val="both"/>
        <w:rPr>
          <w:rFonts w:ascii="Times New Roman" w:eastAsia="Times New Roman" w:hAnsi="Times New Roman" w:cs="Times New Roman"/>
          <w:sz w:val="24"/>
          <w:szCs w:val="24"/>
          <w:lang w:eastAsia="ru-RU"/>
        </w:rPr>
      </w:pPr>
      <w:r w:rsidRPr="00A837B4">
        <w:rPr>
          <w:rFonts w:ascii="Times New Roman" w:eastAsia="Times New Roman" w:hAnsi="Times New Roman" w:cs="Times New Roman"/>
          <w:sz w:val="24"/>
          <w:szCs w:val="24"/>
          <w:lang w:eastAsia="ru-RU"/>
        </w:rPr>
        <w:t>Взаимодействие обучающегося с педагогическим работником и иными лицами, привлекаемыми к реализации настоящей программы, осуществляется путем синхронного и (или) асинхронного взаимодействия посредством</w:t>
      </w:r>
      <w:r>
        <w:rPr>
          <w:rFonts w:ascii="Times New Roman" w:eastAsia="Times New Roman" w:hAnsi="Times New Roman" w:cs="Times New Roman"/>
          <w:sz w:val="24"/>
          <w:szCs w:val="24"/>
          <w:lang w:eastAsia="ru-RU"/>
        </w:rPr>
        <w:t xml:space="preserve"> информационно-телекоммуникационной</w:t>
      </w:r>
      <w:r w:rsidRPr="00A837B4">
        <w:rPr>
          <w:rFonts w:ascii="Times New Roman" w:eastAsia="Times New Roman" w:hAnsi="Times New Roman" w:cs="Times New Roman"/>
          <w:sz w:val="24"/>
          <w:szCs w:val="24"/>
          <w:lang w:eastAsia="ru-RU"/>
        </w:rPr>
        <w:t xml:space="preserve"> сети «Интернет» в </w:t>
      </w:r>
      <w:r>
        <w:rPr>
          <w:rFonts w:ascii="Times New Roman" w:eastAsia="Times New Roman" w:hAnsi="Times New Roman" w:cs="Times New Roman"/>
          <w:sz w:val="24"/>
          <w:szCs w:val="24"/>
          <w:lang w:eastAsia="ru-RU"/>
        </w:rPr>
        <w:t>формах</w:t>
      </w:r>
      <w:r w:rsidRPr="00A837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учебных занятий и учебных работ и объеме, предусмотренных учебным планом</w:t>
      </w:r>
      <w:r w:rsidRPr="00A837B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837B4">
        <w:rPr>
          <w:rFonts w:ascii="Times New Roman" w:eastAsia="Times New Roman" w:hAnsi="Times New Roman" w:cs="Times New Roman"/>
          <w:sz w:val="24"/>
          <w:szCs w:val="24"/>
          <w:lang w:eastAsia="ru-RU"/>
        </w:rPr>
        <w:t>В объем занятий, проводимых путем непосредственного взаимодействия педагогического работника с обучающимся (путем синхронного и (или) асинхронного взаимодействия), включается только указанный объем</w:t>
      </w:r>
      <w:r>
        <w:rPr>
          <w:rFonts w:ascii="Times New Roman" w:eastAsia="Times New Roman" w:hAnsi="Times New Roman" w:cs="Times New Roman"/>
          <w:sz w:val="24"/>
          <w:szCs w:val="24"/>
          <w:lang w:eastAsia="ru-RU"/>
        </w:rPr>
        <w:t xml:space="preserve"> учебных занятий и учебных работ</w:t>
      </w:r>
      <w:r w:rsidRPr="00A837B4">
        <w:rPr>
          <w:rFonts w:ascii="Times New Roman" w:eastAsia="Times New Roman" w:hAnsi="Times New Roman" w:cs="Times New Roman"/>
          <w:sz w:val="24"/>
          <w:szCs w:val="24"/>
          <w:lang w:eastAsia="ru-RU"/>
        </w:rPr>
        <w:t>.</w:t>
      </w:r>
    </w:p>
    <w:p w:rsidR="00A837B4" w:rsidRPr="00A837B4" w:rsidRDefault="00A837B4" w:rsidP="00A837B4">
      <w:pPr>
        <w:spacing w:after="0" w:line="240" w:lineRule="auto"/>
        <w:ind w:firstLine="709"/>
        <w:jc w:val="both"/>
        <w:rPr>
          <w:rFonts w:ascii="Times New Roman" w:eastAsia="Times New Roman" w:hAnsi="Times New Roman" w:cs="Times New Roman"/>
          <w:sz w:val="24"/>
          <w:szCs w:val="24"/>
          <w:lang w:eastAsia="ru-RU"/>
        </w:rPr>
      </w:pPr>
      <w:r w:rsidRPr="00A837B4">
        <w:rPr>
          <w:rFonts w:ascii="Times New Roman" w:eastAsia="Times New Roman" w:hAnsi="Times New Roman" w:cs="Times New Roman"/>
          <w:sz w:val="24"/>
          <w:szCs w:val="24"/>
          <w:lang w:eastAsia="ru-RU"/>
        </w:rPr>
        <w:t xml:space="preserve">Процедуры оценки результатов обучения по настоящей программе, в том числе итоговая аттестация, осуществляются с использованием оценочных средств, включенных в электронную информационно-образовательную среду </w:t>
      </w:r>
      <w:r>
        <w:rPr>
          <w:rFonts w:ascii="Times New Roman" w:eastAsia="Times New Roman" w:hAnsi="Times New Roman" w:cs="Times New Roman"/>
          <w:sz w:val="24"/>
          <w:szCs w:val="24"/>
          <w:lang w:eastAsia="ru-RU"/>
        </w:rPr>
        <w:t>РХТУ им. Д.И. Менделеева</w:t>
      </w:r>
      <w:r w:rsidRPr="00A837B4">
        <w:rPr>
          <w:rFonts w:ascii="Times New Roman" w:eastAsia="Times New Roman" w:hAnsi="Times New Roman" w:cs="Times New Roman"/>
          <w:sz w:val="24"/>
          <w:szCs w:val="24"/>
          <w:lang w:eastAsia="ru-RU"/>
        </w:rPr>
        <w:t>.</w:t>
      </w:r>
    </w:p>
    <w:p w:rsidR="006A5430" w:rsidRPr="00A10F4F" w:rsidRDefault="006A5430" w:rsidP="006A5430">
      <w:p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A10F4F">
        <w:rPr>
          <w:rFonts w:ascii="Times New Roman" w:eastAsia="Times New Roman" w:hAnsi="Times New Roman" w:cs="Times New Roman"/>
          <w:b/>
          <w:bCs/>
          <w:sz w:val="24"/>
          <w:szCs w:val="24"/>
          <w:lang w:eastAsia="ru-RU"/>
        </w:rPr>
        <w:t>.</w:t>
      </w:r>
      <w:r w:rsidR="00FE2DB7">
        <w:rPr>
          <w:rFonts w:ascii="Times New Roman" w:eastAsia="Times New Roman" w:hAnsi="Times New Roman" w:cs="Times New Roman"/>
          <w:b/>
          <w:bCs/>
          <w:sz w:val="24"/>
          <w:szCs w:val="24"/>
          <w:lang w:eastAsia="ru-RU"/>
        </w:rPr>
        <w:t>2</w:t>
      </w:r>
      <w:r w:rsidRPr="00A10F4F">
        <w:rPr>
          <w:rFonts w:ascii="Times New Roman" w:eastAsia="Times New Roman" w:hAnsi="Times New Roman" w:cs="Times New Roman"/>
          <w:b/>
          <w:bCs/>
          <w:sz w:val="24"/>
          <w:szCs w:val="24"/>
          <w:lang w:eastAsia="ru-RU"/>
        </w:rPr>
        <w:t>.</w:t>
      </w:r>
      <w:r w:rsidR="00FE2DB7">
        <w:rPr>
          <w:rFonts w:ascii="Times New Roman" w:eastAsia="Times New Roman" w:hAnsi="Times New Roman" w:cs="Times New Roman"/>
          <w:b/>
          <w:bCs/>
          <w:sz w:val="24"/>
          <w:szCs w:val="24"/>
          <w:lang w:eastAsia="ru-RU"/>
        </w:rPr>
        <w:tab/>
      </w:r>
      <w:r w:rsidRPr="00A10F4F">
        <w:rPr>
          <w:rFonts w:ascii="Times New Roman" w:eastAsia="Times New Roman" w:hAnsi="Times New Roman" w:cs="Times New Roman"/>
          <w:b/>
          <w:bCs/>
          <w:sz w:val="24"/>
          <w:szCs w:val="24"/>
          <w:lang w:eastAsia="ru-RU"/>
        </w:rPr>
        <w:t>Кадров</w:t>
      </w:r>
      <w:r w:rsidR="00927C37">
        <w:rPr>
          <w:rFonts w:ascii="Times New Roman" w:eastAsia="Times New Roman" w:hAnsi="Times New Roman" w:cs="Times New Roman"/>
          <w:b/>
          <w:bCs/>
          <w:sz w:val="24"/>
          <w:szCs w:val="24"/>
          <w:lang w:eastAsia="ru-RU"/>
        </w:rPr>
        <w:t>ы</w:t>
      </w:r>
      <w:r w:rsidRPr="00A10F4F">
        <w:rPr>
          <w:rFonts w:ascii="Times New Roman" w:eastAsia="Times New Roman" w:hAnsi="Times New Roman" w:cs="Times New Roman"/>
          <w:b/>
          <w:bCs/>
          <w:sz w:val="24"/>
          <w:szCs w:val="24"/>
          <w:lang w:eastAsia="ru-RU"/>
        </w:rPr>
        <w:t xml:space="preserve">е </w:t>
      </w:r>
      <w:r w:rsidR="00FE2DB7">
        <w:rPr>
          <w:rFonts w:ascii="Times New Roman" w:eastAsia="Times New Roman" w:hAnsi="Times New Roman" w:cs="Times New Roman"/>
          <w:b/>
          <w:bCs/>
          <w:sz w:val="24"/>
          <w:szCs w:val="24"/>
          <w:lang w:eastAsia="ru-RU"/>
        </w:rPr>
        <w:t xml:space="preserve">условия реализации </w:t>
      </w:r>
      <w:r w:rsidRPr="00A10F4F">
        <w:rPr>
          <w:rFonts w:ascii="Times New Roman" w:eastAsia="Times New Roman" w:hAnsi="Times New Roman" w:cs="Times New Roman"/>
          <w:b/>
          <w:bCs/>
          <w:sz w:val="24"/>
          <w:szCs w:val="24"/>
          <w:lang w:eastAsia="ru-RU"/>
        </w:rPr>
        <w:t xml:space="preserve">программы. Требования к квалификации педагогических кадров, обеспечивающих реализацию </w:t>
      </w:r>
      <w:r w:rsidR="00927C37">
        <w:rPr>
          <w:rFonts w:ascii="Times New Roman" w:eastAsia="Times New Roman" w:hAnsi="Times New Roman" w:cs="Times New Roman"/>
          <w:b/>
          <w:bCs/>
          <w:sz w:val="24"/>
          <w:szCs w:val="24"/>
          <w:lang w:eastAsia="ru-RU"/>
        </w:rPr>
        <w:t xml:space="preserve">учебного </w:t>
      </w:r>
      <w:r w:rsidRPr="00A10F4F">
        <w:rPr>
          <w:rFonts w:ascii="Times New Roman" w:eastAsia="Times New Roman" w:hAnsi="Times New Roman" w:cs="Times New Roman"/>
          <w:b/>
          <w:bCs/>
          <w:sz w:val="24"/>
          <w:szCs w:val="24"/>
          <w:lang w:eastAsia="ru-RU"/>
        </w:rPr>
        <w:t>процесса</w:t>
      </w:r>
      <w:bookmarkEnd w:id="14"/>
      <w:bookmarkEnd w:id="15"/>
      <w:bookmarkEnd w:id="16"/>
    </w:p>
    <w:p w:rsidR="006A5430" w:rsidRDefault="006A5430" w:rsidP="006A5430">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Реализация программы должно обеспечиваться педагогическими кадрами, имеющими базовое высшее образование, соответствующее профилю </w:t>
      </w:r>
      <w:r w:rsidR="003A040D">
        <w:rPr>
          <w:rFonts w:ascii="Times New Roman" w:eastAsia="Times New Roman" w:hAnsi="Times New Roman" w:cs="Times New Roman"/>
          <w:sz w:val="24"/>
          <w:szCs w:val="24"/>
          <w:lang w:eastAsia="ru-RU"/>
        </w:rPr>
        <w:t xml:space="preserve">программы или </w:t>
      </w:r>
      <w:r w:rsidRPr="000E38BE">
        <w:rPr>
          <w:rFonts w:ascii="Times New Roman" w:eastAsia="Times New Roman" w:hAnsi="Times New Roman" w:cs="Times New Roman"/>
          <w:sz w:val="24"/>
          <w:szCs w:val="24"/>
          <w:lang w:eastAsia="ru-RU"/>
        </w:rPr>
        <w:t xml:space="preserve">преподаваемой дисциплины, и </w:t>
      </w:r>
      <w:r w:rsidR="00927C37">
        <w:rPr>
          <w:rFonts w:ascii="Times New Roman" w:eastAsia="Times New Roman" w:hAnsi="Times New Roman" w:cs="Times New Roman"/>
          <w:sz w:val="24"/>
          <w:szCs w:val="24"/>
          <w:lang w:eastAsia="ru-RU"/>
        </w:rPr>
        <w:t xml:space="preserve">(или) </w:t>
      </w:r>
      <w:r w:rsidRPr="000E38BE">
        <w:rPr>
          <w:rFonts w:ascii="Times New Roman" w:eastAsia="Times New Roman" w:hAnsi="Times New Roman" w:cs="Times New Roman"/>
          <w:sz w:val="24"/>
          <w:szCs w:val="24"/>
          <w:lang w:eastAsia="ru-RU"/>
        </w:rPr>
        <w:t xml:space="preserve">опыт работы </w:t>
      </w:r>
      <w:r>
        <w:rPr>
          <w:rFonts w:ascii="Times New Roman" w:eastAsia="Times New Roman" w:hAnsi="Times New Roman" w:cs="Times New Roman"/>
          <w:sz w:val="24"/>
          <w:szCs w:val="24"/>
          <w:lang w:eastAsia="ru-RU"/>
        </w:rPr>
        <w:t xml:space="preserve">в </w:t>
      </w:r>
      <w:r w:rsidR="00927C37">
        <w:rPr>
          <w:rFonts w:ascii="Times New Roman" w:eastAsia="Times New Roman" w:hAnsi="Times New Roman" w:cs="Times New Roman"/>
          <w:sz w:val="24"/>
          <w:szCs w:val="24"/>
          <w:lang w:eastAsia="ru-RU"/>
        </w:rPr>
        <w:t>профессиональной деятельности, соответствующей профилю программы</w:t>
      </w:r>
      <w:r w:rsidRPr="000E38BE">
        <w:rPr>
          <w:rFonts w:ascii="Times New Roman" w:eastAsia="Times New Roman" w:hAnsi="Times New Roman" w:cs="Times New Roman"/>
          <w:sz w:val="24"/>
          <w:szCs w:val="24"/>
          <w:lang w:eastAsia="ru-RU"/>
        </w:rPr>
        <w:t>.</w:t>
      </w:r>
    </w:p>
    <w:p w:rsidR="006A5430" w:rsidRPr="000E38BE" w:rsidRDefault="006A5430" w:rsidP="006A5430">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Кадровое обеспечение программы </w:t>
      </w:r>
      <w:r w:rsidR="00FE2DB7">
        <w:rPr>
          <w:rFonts w:ascii="Times New Roman" w:eastAsia="Times New Roman" w:hAnsi="Times New Roman" w:cs="Times New Roman"/>
          <w:sz w:val="24"/>
          <w:szCs w:val="24"/>
          <w:lang w:eastAsia="ru-RU"/>
        </w:rPr>
        <w:t xml:space="preserve">должно </w:t>
      </w:r>
      <w:r w:rsidRPr="000E38BE">
        <w:rPr>
          <w:rFonts w:ascii="Times New Roman" w:eastAsia="Times New Roman" w:hAnsi="Times New Roman" w:cs="Times New Roman"/>
          <w:sz w:val="24"/>
          <w:szCs w:val="24"/>
          <w:lang w:eastAsia="ru-RU"/>
        </w:rPr>
        <w:t>соответств</w:t>
      </w:r>
      <w:r w:rsidR="00FE2DB7">
        <w:rPr>
          <w:rFonts w:ascii="Times New Roman" w:eastAsia="Times New Roman" w:hAnsi="Times New Roman" w:cs="Times New Roman"/>
          <w:sz w:val="24"/>
          <w:szCs w:val="24"/>
          <w:lang w:eastAsia="ru-RU"/>
        </w:rPr>
        <w:t>овать</w:t>
      </w:r>
      <w:r w:rsidRPr="000E38BE">
        <w:rPr>
          <w:rFonts w:ascii="Times New Roman" w:eastAsia="Times New Roman" w:hAnsi="Times New Roman" w:cs="Times New Roman"/>
          <w:sz w:val="24"/>
          <w:szCs w:val="24"/>
          <w:lang w:eastAsia="ru-RU"/>
        </w:rPr>
        <w:t xml:space="preserve"> требованиям Федерального закона от 29.12.2012 № 273-ФЗ «Об образовании в Российской Федерации», Приказа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r w:rsidR="00FE2DB7">
        <w:rPr>
          <w:rFonts w:ascii="Times New Roman" w:eastAsia="Times New Roman" w:hAnsi="Times New Roman" w:cs="Times New Roman"/>
          <w:sz w:val="24"/>
          <w:szCs w:val="24"/>
          <w:lang w:eastAsia="ru-RU"/>
        </w:rPr>
        <w:t>,</w:t>
      </w:r>
      <w:r w:rsidR="00FE2DB7" w:rsidRPr="00FE2DB7">
        <w:t xml:space="preserve"> </w:t>
      </w:r>
      <w:r w:rsidR="00FE2DB7" w:rsidRPr="00FE2DB7">
        <w:rPr>
          <w:rFonts w:ascii="Times New Roman" w:eastAsia="Times New Roman" w:hAnsi="Times New Roman" w:cs="Times New Roman"/>
          <w:sz w:val="24"/>
          <w:szCs w:val="24"/>
          <w:lang w:eastAsia="ru-RU"/>
        </w:rPr>
        <w:t>Един</w:t>
      </w:r>
      <w:r w:rsidR="00FE2DB7">
        <w:rPr>
          <w:rFonts w:ascii="Times New Roman" w:eastAsia="Times New Roman" w:hAnsi="Times New Roman" w:cs="Times New Roman"/>
          <w:sz w:val="24"/>
          <w:szCs w:val="24"/>
          <w:lang w:eastAsia="ru-RU"/>
        </w:rPr>
        <w:t>ого</w:t>
      </w:r>
      <w:r w:rsidR="00FE2DB7" w:rsidRPr="00FE2DB7">
        <w:rPr>
          <w:rFonts w:ascii="Times New Roman" w:eastAsia="Times New Roman" w:hAnsi="Times New Roman" w:cs="Times New Roman"/>
          <w:sz w:val="24"/>
          <w:szCs w:val="24"/>
          <w:lang w:eastAsia="ru-RU"/>
        </w:rPr>
        <w:t xml:space="preserve"> квалификационн</w:t>
      </w:r>
      <w:r w:rsidR="00FE2DB7">
        <w:rPr>
          <w:rFonts w:ascii="Times New Roman" w:eastAsia="Times New Roman" w:hAnsi="Times New Roman" w:cs="Times New Roman"/>
          <w:sz w:val="24"/>
          <w:szCs w:val="24"/>
          <w:lang w:eastAsia="ru-RU"/>
        </w:rPr>
        <w:t>ого</w:t>
      </w:r>
      <w:r w:rsidR="00FE2DB7" w:rsidRPr="00FE2DB7">
        <w:rPr>
          <w:rFonts w:ascii="Times New Roman" w:eastAsia="Times New Roman" w:hAnsi="Times New Roman" w:cs="Times New Roman"/>
          <w:sz w:val="24"/>
          <w:szCs w:val="24"/>
          <w:lang w:eastAsia="ru-RU"/>
        </w:rPr>
        <w:t xml:space="preserve"> справочник</w:t>
      </w:r>
      <w:r w:rsidR="00FE2DB7">
        <w:rPr>
          <w:rFonts w:ascii="Times New Roman" w:eastAsia="Times New Roman" w:hAnsi="Times New Roman" w:cs="Times New Roman"/>
          <w:sz w:val="24"/>
          <w:szCs w:val="24"/>
          <w:lang w:eastAsia="ru-RU"/>
        </w:rPr>
        <w:t>а</w:t>
      </w:r>
      <w:r w:rsidR="00FE2DB7" w:rsidRPr="00FE2DB7">
        <w:rPr>
          <w:rFonts w:ascii="Times New Roman" w:eastAsia="Times New Roman" w:hAnsi="Times New Roman" w:cs="Times New Roman"/>
          <w:sz w:val="24"/>
          <w:szCs w:val="24"/>
          <w:lang w:eastAsia="ru-RU"/>
        </w:rPr>
        <w:t xml:space="preserve"> должностей</w:t>
      </w:r>
      <w:r w:rsidR="00FE2DB7">
        <w:rPr>
          <w:rFonts w:ascii="Times New Roman" w:eastAsia="Times New Roman" w:hAnsi="Times New Roman" w:cs="Times New Roman"/>
          <w:sz w:val="24"/>
          <w:szCs w:val="24"/>
          <w:lang w:eastAsia="ru-RU"/>
        </w:rPr>
        <w:t xml:space="preserve"> </w:t>
      </w:r>
      <w:r w:rsidR="00FE2DB7" w:rsidRPr="00FE2DB7">
        <w:rPr>
          <w:rFonts w:ascii="Times New Roman" w:eastAsia="Times New Roman" w:hAnsi="Times New Roman" w:cs="Times New Roman"/>
          <w:sz w:val="24"/>
          <w:szCs w:val="24"/>
          <w:lang w:eastAsia="ru-RU"/>
        </w:rPr>
        <w:t xml:space="preserve">руководителей, специалистов и служащих, раздел </w:t>
      </w:r>
      <w:r w:rsidR="00FE2DB7">
        <w:rPr>
          <w:rFonts w:ascii="Times New Roman" w:eastAsia="Times New Roman" w:hAnsi="Times New Roman" w:cs="Times New Roman"/>
          <w:sz w:val="24"/>
          <w:szCs w:val="24"/>
          <w:lang w:eastAsia="ru-RU"/>
        </w:rPr>
        <w:t>«</w:t>
      </w:r>
      <w:r w:rsidR="00FE2DB7" w:rsidRPr="00FE2DB7">
        <w:rPr>
          <w:rFonts w:ascii="Times New Roman" w:eastAsia="Times New Roman" w:hAnsi="Times New Roman" w:cs="Times New Roman"/>
          <w:sz w:val="24"/>
          <w:szCs w:val="24"/>
          <w:lang w:eastAsia="ru-RU"/>
        </w:rPr>
        <w:t>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FE2DB7">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w:t>
      </w:r>
    </w:p>
    <w:p w:rsidR="006A5430" w:rsidRPr="000E38BE" w:rsidRDefault="006A5430" w:rsidP="006A5430">
      <w:pPr>
        <w:widowControl w:val="0"/>
        <w:spacing w:after="0" w:line="240" w:lineRule="auto"/>
        <w:jc w:val="both"/>
        <w:outlineLvl w:val="1"/>
        <w:rPr>
          <w:rFonts w:ascii="Times New Roman" w:eastAsia="Times New Roman" w:hAnsi="Times New Roman" w:cs="Times New Roman"/>
          <w:b/>
          <w:sz w:val="24"/>
          <w:szCs w:val="24"/>
          <w:lang w:eastAsia="ru-RU"/>
        </w:rPr>
      </w:pPr>
      <w:bookmarkStart w:id="21" w:name="_Toc484297402"/>
      <w:bookmarkStart w:id="22" w:name="_Toc484297435"/>
      <w:bookmarkStart w:id="23" w:name="_Toc43206949"/>
      <w:r>
        <w:rPr>
          <w:rFonts w:ascii="Times New Roman" w:eastAsia="Times New Roman" w:hAnsi="Times New Roman" w:cs="Times New Roman"/>
          <w:b/>
          <w:sz w:val="24"/>
          <w:szCs w:val="24"/>
          <w:lang w:eastAsia="ru-RU"/>
        </w:rPr>
        <w:t>6.</w:t>
      </w:r>
      <w:r w:rsidR="00927C37">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00927C37">
        <w:rPr>
          <w:rFonts w:ascii="Times New Roman" w:eastAsia="Times New Roman" w:hAnsi="Times New Roman" w:cs="Times New Roman"/>
          <w:b/>
          <w:sz w:val="24"/>
          <w:szCs w:val="24"/>
          <w:lang w:eastAsia="ru-RU"/>
        </w:rPr>
        <w:tab/>
      </w:r>
      <w:r w:rsidRPr="000E38BE">
        <w:rPr>
          <w:rFonts w:ascii="Times New Roman" w:eastAsia="Times New Roman" w:hAnsi="Times New Roman" w:cs="Times New Roman"/>
          <w:b/>
          <w:sz w:val="24"/>
          <w:szCs w:val="24"/>
          <w:lang w:eastAsia="ru-RU"/>
        </w:rPr>
        <w:t>Материально-техническое обеспечение программы</w:t>
      </w:r>
      <w:r>
        <w:rPr>
          <w:rFonts w:ascii="Times New Roman" w:eastAsia="Times New Roman" w:hAnsi="Times New Roman" w:cs="Times New Roman"/>
          <w:b/>
          <w:sz w:val="24"/>
          <w:szCs w:val="24"/>
          <w:lang w:eastAsia="ru-RU"/>
        </w:rPr>
        <w:t>.</w:t>
      </w:r>
      <w:r w:rsidRPr="000E38BE">
        <w:rPr>
          <w:rFonts w:ascii="Times New Roman" w:eastAsia="Times New Roman" w:hAnsi="Times New Roman" w:cs="Times New Roman"/>
          <w:b/>
          <w:sz w:val="24"/>
          <w:szCs w:val="24"/>
          <w:lang w:eastAsia="ru-RU"/>
        </w:rPr>
        <w:t xml:space="preserve"> Требования к материально-техническим условиям</w:t>
      </w:r>
      <w:bookmarkEnd w:id="21"/>
      <w:bookmarkEnd w:id="22"/>
      <w:bookmarkEnd w:id="23"/>
    </w:p>
    <w:p w:rsidR="006A5430" w:rsidRDefault="00927C37" w:rsidP="00927C37">
      <w:pPr>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6.3.1.</w:t>
      </w:r>
      <w:r>
        <w:rPr>
          <w:rFonts w:ascii="Times New Roman" w:eastAsia="Times New Roman" w:hAnsi="Times New Roman" w:cs="Times New Roman"/>
          <w:b/>
          <w:sz w:val="24"/>
          <w:szCs w:val="24"/>
          <w:lang w:eastAsia="ru-RU"/>
        </w:rPr>
        <w:tab/>
      </w:r>
      <w:r w:rsidR="006A5430">
        <w:rPr>
          <w:rFonts w:ascii="Times New Roman" w:eastAsia="Times New Roman" w:hAnsi="Times New Roman" w:cs="Times New Roman"/>
          <w:b/>
          <w:sz w:val="24"/>
          <w:szCs w:val="24"/>
          <w:lang w:eastAsia="ru-RU"/>
        </w:rPr>
        <w:t xml:space="preserve">Учебные аудитории для проведения учебных занятий и помещения для самостоятельной работы. </w:t>
      </w:r>
      <w:r w:rsidR="006A5430" w:rsidRPr="00EE6AD1">
        <w:rPr>
          <w:rFonts w:ascii="Times New Roman" w:eastAsia="Times New Roman" w:hAnsi="Times New Roman" w:cs="Times New Roman"/>
          <w:b/>
          <w:sz w:val="24"/>
          <w:szCs w:val="24"/>
          <w:lang w:eastAsia="ru-RU"/>
        </w:rPr>
        <w:t>Оборудование и технические средства обучения</w:t>
      </w:r>
    </w:p>
    <w:p w:rsidR="003A040D" w:rsidRPr="003A040D" w:rsidRDefault="003A040D" w:rsidP="003A040D">
      <w:pPr>
        <w:spacing w:after="0" w:line="240" w:lineRule="auto"/>
        <w:jc w:val="both"/>
        <w:rPr>
          <w:rFonts w:ascii="Times New Roman" w:eastAsia="Times New Roman" w:hAnsi="Times New Roman" w:cs="Times New Roman"/>
          <w:i/>
          <w:color w:val="FF0000"/>
          <w:sz w:val="24"/>
          <w:szCs w:val="24"/>
          <w:lang w:eastAsia="ru-RU"/>
        </w:rPr>
      </w:pPr>
      <w:r w:rsidRPr="003A040D">
        <w:rPr>
          <w:rFonts w:ascii="Times New Roman" w:eastAsia="Times New Roman" w:hAnsi="Times New Roman" w:cs="Times New Roman"/>
          <w:i/>
          <w:color w:val="FF0000"/>
          <w:sz w:val="24"/>
          <w:szCs w:val="24"/>
          <w:highlight w:val="yellow"/>
          <w:lang w:eastAsia="ru-RU"/>
        </w:rPr>
        <w:t>Пункт дополняется необходимыми аудиториями (если нужны лаборатории или специализированные аудитории). Если самостоятельная работа не предусмотрена, упоминание про помещения для самостоятельной работы убирается.</w:t>
      </w:r>
      <w:r>
        <w:rPr>
          <w:rFonts w:ascii="Times New Roman" w:eastAsia="Times New Roman" w:hAnsi="Times New Roman" w:cs="Times New Roman"/>
          <w:i/>
          <w:color w:val="FF0000"/>
          <w:sz w:val="24"/>
          <w:szCs w:val="24"/>
          <w:highlight w:val="yellow"/>
          <w:lang w:eastAsia="ru-RU"/>
        </w:rPr>
        <w:t xml:space="preserve"> Если программа реализуется исключительно с использованием электронного обучения, дистанционных </w:t>
      </w:r>
      <w:r>
        <w:rPr>
          <w:rFonts w:ascii="Times New Roman" w:eastAsia="Times New Roman" w:hAnsi="Times New Roman" w:cs="Times New Roman"/>
          <w:i/>
          <w:color w:val="FF0000"/>
          <w:sz w:val="24"/>
          <w:szCs w:val="24"/>
          <w:highlight w:val="yellow"/>
          <w:lang w:eastAsia="ru-RU"/>
        </w:rPr>
        <w:lastRenderedPageBreak/>
        <w:t>образовательных технологий, информация об учебных аудиториях удаляется, оставляется информация о виртуальных аналогах необходимого оборудования.</w:t>
      </w:r>
    </w:p>
    <w:p w:rsidR="006A5430" w:rsidRPr="00EE6AD1" w:rsidRDefault="006A5430" w:rsidP="006A5430">
      <w:pPr>
        <w:spacing w:after="0" w:line="240" w:lineRule="auto"/>
        <w:ind w:firstLine="709"/>
        <w:jc w:val="both"/>
        <w:rPr>
          <w:rFonts w:ascii="Times New Roman" w:eastAsia="Times New Roman" w:hAnsi="Times New Roman" w:cs="Times New Roman"/>
          <w:sz w:val="24"/>
          <w:szCs w:val="24"/>
          <w:lang w:eastAsia="ru-RU"/>
        </w:rPr>
      </w:pPr>
      <w:r w:rsidRPr="00EE6AD1">
        <w:rPr>
          <w:rFonts w:ascii="Times New Roman" w:eastAsia="Times New Roman" w:hAnsi="Times New Roman" w:cs="Times New Roman"/>
          <w:sz w:val="24"/>
          <w:szCs w:val="24"/>
          <w:lang w:eastAsia="ru-RU"/>
        </w:rPr>
        <w:t xml:space="preserve">Для реализации </w:t>
      </w:r>
      <w:r w:rsidR="00927C37">
        <w:rPr>
          <w:rFonts w:ascii="Times New Roman" w:eastAsia="Times New Roman" w:hAnsi="Times New Roman" w:cs="Times New Roman"/>
          <w:sz w:val="24"/>
          <w:szCs w:val="24"/>
          <w:lang w:eastAsia="ru-RU"/>
        </w:rPr>
        <w:t xml:space="preserve">программы </w:t>
      </w:r>
      <w:r w:rsidRPr="00EE6AD1">
        <w:rPr>
          <w:rFonts w:ascii="Times New Roman" w:eastAsia="Times New Roman" w:hAnsi="Times New Roman" w:cs="Times New Roman"/>
          <w:sz w:val="24"/>
          <w:szCs w:val="24"/>
          <w:lang w:eastAsia="ru-RU"/>
        </w:rPr>
        <w:t xml:space="preserve">используются аудитории для проведения учебных занятий, которые оснащены оборудованием и техническими средствами обучения, и помещения для самостоятельной работы обучающихся, которые оснащены компьютерной техникой с возможностью подключения к </w:t>
      </w:r>
      <w:r w:rsidR="00927C37">
        <w:rPr>
          <w:rFonts w:ascii="Times New Roman" w:eastAsia="Times New Roman" w:hAnsi="Times New Roman" w:cs="Times New Roman"/>
          <w:sz w:val="24"/>
          <w:szCs w:val="24"/>
          <w:lang w:eastAsia="ru-RU"/>
        </w:rPr>
        <w:t xml:space="preserve">информационно-коммуникационной </w:t>
      </w:r>
      <w:r w:rsidRPr="00EE6AD1">
        <w:rPr>
          <w:rFonts w:ascii="Times New Roman" w:eastAsia="Times New Roman" w:hAnsi="Times New Roman" w:cs="Times New Roman"/>
          <w:sz w:val="24"/>
          <w:szCs w:val="24"/>
          <w:lang w:eastAsia="ru-RU"/>
        </w:rPr>
        <w:t xml:space="preserve">сети «Интернет» и обеспечены доступом в электронную информационно-образовательную среду </w:t>
      </w:r>
      <w:r w:rsidR="00927C37">
        <w:rPr>
          <w:rFonts w:ascii="Times New Roman" w:eastAsia="Times New Roman" w:hAnsi="Times New Roman" w:cs="Times New Roman"/>
          <w:sz w:val="24"/>
          <w:szCs w:val="24"/>
          <w:lang w:eastAsia="ru-RU"/>
        </w:rPr>
        <w:t>РХТУ им. Д.И. Менделеева</w:t>
      </w:r>
      <w:r w:rsidRPr="00EE6AD1">
        <w:rPr>
          <w:rFonts w:ascii="Times New Roman" w:eastAsia="Times New Roman" w:hAnsi="Times New Roman" w:cs="Times New Roman"/>
          <w:sz w:val="24"/>
          <w:szCs w:val="24"/>
          <w:lang w:eastAsia="ru-RU"/>
        </w:rPr>
        <w:t>. Допускается замена оборудования его виртуальными аналогами.</w:t>
      </w:r>
    </w:p>
    <w:tbl>
      <w:tblPr>
        <w:tblW w:w="5000" w:type="pct"/>
        <w:tblLook w:val="0000" w:firstRow="0" w:lastRow="0" w:firstColumn="0" w:lastColumn="0" w:noHBand="0" w:noVBand="0"/>
      </w:tblPr>
      <w:tblGrid>
        <w:gridCol w:w="4031"/>
        <w:gridCol w:w="5314"/>
      </w:tblGrid>
      <w:tr w:rsidR="006A5430" w:rsidRPr="00BE0B50" w:rsidTr="00403FD2">
        <w:tc>
          <w:tcPr>
            <w:tcW w:w="2157" w:type="pct"/>
            <w:tcBorders>
              <w:top w:val="single" w:sz="4" w:space="0" w:color="000000"/>
              <w:left w:val="single" w:sz="4" w:space="0" w:color="000000"/>
              <w:bottom w:val="single" w:sz="4" w:space="0" w:color="000000"/>
              <w:right w:val="single" w:sz="4" w:space="0" w:color="000000"/>
            </w:tcBorders>
            <w:shd w:val="clear" w:color="auto" w:fill="auto"/>
          </w:tcPr>
          <w:p w:rsidR="006A5430" w:rsidRPr="00BE0B50" w:rsidRDefault="006A5430" w:rsidP="00403FD2">
            <w:pPr>
              <w:widowControl w:val="0"/>
              <w:suppressAutoHyphens/>
              <w:spacing w:after="0" w:line="240" w:lineRule="auto"/>
              <w:jc w:val="center"/>
              <w:rPr>
                <w:rFonts w:ascii="Times New Roman" w:eastAsia="Times New Roman" w:hAnsi="Times New Roman" w:cs="Times New Roman"/>
                <w:b/>
                <w:bCs/>
                <w:sz w:val="20"/>
                <w:szCs w:val="24"/>
                <w:lang w:eastAsia="ar-SA"/>
              </w:rPr>
            </w:pPr>
            <w:r w:rsidRPr="00BE0B50">
              <w:rPr>
                <w:rFonts w:ascii="Times New Roman" w:eastAsia="Times New Roman" w:hAnsi="Times New Roman" w:cs="Times New Roman"/>
                <w:b/>
                <w:bCs/>
                <w:sz w:val="20"/>
                <w:szCs w:val="24"/>
                <w:lang w:eastAsia="ar-SA"/>
              </w:rPr>
              <w:t xml:space="preserve">Наименование </w:t>
            </w:r>
            <w:r>
              <w:rPr>
                <w:rFonts w:ascii="Times New Roman" w:eastAsia="Times New Roman" w:hAnsi="Times New Roman" w:cs="Times New Roman"/>
                <w:b/>
                <w:bCs/>
                <w:sz w:val="20"/>
                <w:szCs w:val="24"/>
                <w:lang w:eastAsia="ar-SA"/>
              </w:rPr>
              <w:t>аудиторий для проведения учебных занятий</w:t>
            </w:r>
            <w:r w:rsidRPr="00BE0B50">
              <w:rPr>
                <w:rFonts w:ascii="Times New Roman" w:eastAsia="Times New Roman" w:hAnsi="Times New Roman" w:cs="Times New Roman"/>
                <w:b/>
                <w:bCs/>
                <w:sz w:val="20"/>
                <w:szCs w:val="24"/>
                <w:lang w:eastAsia="ar-SA"/>
              </w:rPr>
              <w:t xml:space="preserve"> и помещений для самостоятельной работы*</w:t>
            </w:r>
          </w:p>
        </w:tc>
        <w:tc>
          <w:tcPr>
            <w:tcW w:w="2843" w:type="pct"/>
            <w:tcBorders>
              <w:top w:val="single" w:sz="4" w:space="0" w:color="000000"/>
              <w:left w:val="single" w:sz="4" w:space="0" w:color="000000"/>
              <w:bottom w:val="single" w:sz="4" w:space="0" w:color="000000"/>
              <w:right w:val="single" w:sz="4" w:space="0" w:color="000000"/>
            </w:tcBorders>
            <w:shd w:val="clear" w:color="auto" w:fill="auto"/>
          </w:tcPr>
          <w:p w:rsidR="006A5430" w:rsidRPr="00BE0B50" w:rsidRDefault="006A5430" w:rsidP="00403FD2">
            <w:pPr>
              <w:widowControl w:val="0"/>
              <w:suppressAutoHyphens/>
              <w:spacing w:after="0" w:line="240" w:lineRule="auto"/>
              <w:jc w:val="center"/>
              <w:rPr>
                <w:rFonts w:ascii="Times New Roman" w:eastAsia="Times New Roman" w:hAnsi="Times New Roman" w:cs="Times New Roman"/>
                <w:b/>
                <w:bCs/>
                <w:sz w:val="20"/>
                <w:szCs w:val="24"/>
                <w:lang w:eastAsia="ar-SA"/>
              </w:rPr>
            </w:pPr>
            <w:r w:rsidRPr="00BE0B50">
              <w:rPr>
                <w:rFonts w:ascii="Times New Roman" w:eastAsia="Times New Roman" w:hAnsi="Times New Roman" w:cs="Times New Roman"/>
                <w:b/>
                <w:bCs/>
                <w:sz w:val="20"/>
                <w:szCs w:val="24"/>
                <w:lang w:eastAsia="ar-SA"/>
              </w:rPr>
              <w:t xml:space="preserve">Оснащенность </w:t>
            </w:r>
            <w:r>
              <w:rPr>
                <w:rFonts w:ascii="Times New Roman" w:eastAsia="Times New Roman" w:hAnsi="Times New Roman" w:cs="Times New Roman"/>
                <w:b/>
                <w:bCs/>
                <w:sz w:val="20"/>
                <w:szCs w:val="24"/>
                <w:lang w:eastAsia="ar-SA"/>
              </w:rPr>
              <w:t>аудиторий для проведения учебных занятий</w:t>
            </w:r>
            <w:r w:rsidRPr="00BE0B50">
              <w:rPr>
                <w:rFonts w:ascii="Times New Roman" w:eastAsia="Times New Roman" w:hAnsi="Times New Roman" w:cs="Times New Roman"/>
                <w:b/>
                <w:bCs/>
                <w:sz w:val="20"/>
                <w:szCs w:val="24"/>
                <w:lang w:eastAsia="ar-SA"/>
              </w:rPr>
              <w:t xml:space="preserve"> и помещений для самостоятельной работы</w:t>
            </w:r>
            <w:r>
              <w:rPr>
                <w:rFonts w:ascii="Times New Roman" w:eastAsia="Times New Roman" w:hAnsi="Times New Roman" w:cs="Times New Roman"/>
                <w:b/>
                <w:bCs/>
                <w:sz w:val="20"/>
                <w:szCs w:val="24"/>
                <w:lang w:eastAsia="ar-SA"/>
              </w:rPr>
              <w:t xml:space="preserve"> оборудованием и техническими средствами обучения</w:t>
            </w:r>
          </w:p>
        </w:tc>
      </w:tr>
      <w:tr w:rsidR="006A5430" w:rsidRPr="00BE0B50" w:rsidTr="00403FD2">
        <w:tc>
          <w:tcPr>
            <w:tcW w:w="2157" w:type="pct"/>
            <w:tcBorders>
              <w:top w:val="single" w:sz="4" w:space="0" w:color="000000"/>
              <w:left w:val="single" w:sz="4" w:space="0" w:color="000000"/>
              <w:bottom w:val="single" w:sz="4" w:space="0" w:color="000000"/>
              <w:right w:val="single" w:sz="4" w:space="0" w:color="000000"/>
            </w:tcBorders>
            <w:shd w:val="clear" w:color="auto" w:fill="auto"/>
          </w:tcPr>
          <w:p w:rsidR="006A5430" w:rsidRPr="00BE0B50" w:rsidRDefault="006A5430" w:rsidP="00403FD2">
            <w:pPr>
              <w:widowControl w:val="0"/>
              <w:suppressAutoHyphens/>
              <w:spacing w:after="0" w:line="240" w:lineRule="auto"/>
              <w:jc w:val="both"/>
              <w:rPr>
                <w:rFonts w:ascii="Times New Roman" w:eastAsia="Times New Roman" w:hAnsi="Times New Roman" w:cs="Times New Roman"/>
                <w:bCs/>
                <w:iCs/>
                <w:sz w:val="20"/>
                <w:szCs w:val="24"/>
                <w:lang w:eastAsia="ar-SA"/>
              </w:rPr>
            </w:pPr>
            <w:r w:rsidRPr="00BE0B50">
              <w:rPr>
                <w:rFonts w:ascii="Times New Roman" w:eastAsia="Times New Roman" w:hAnsi="Times New Roman" w:cs="Times New Roman"/>
                <w:bCs/>
                <w:iCs/>
                <w:sz w:val="20"/>
                <w:szCs w:val="24"/>
                <w:lang w:eastAsia="ar-SA"/>
              </w:rPr>
              <w:t>Учебные аудитории для проведения учебных занятий</w:t>
            </w:r>
          </w:p>
        </w:tc>
        <w:tc>
          <w:tcPr>
            <w:tcW w:w="2843" w:type="pct"/>
            <w:tcBorders>
              <w:top w:val="single" w:sz="4" w:space="0" w:color="000000"/>
              <w:left w:val="single" w:sz="4" w:space="0" w:color="000000"/>
              <w:bottom w:val="single" w:sz="4" w:space="0" w:color="000000"/>
              <w:right w:val="single" w:sz="4" w:space="0" w:color="000000"/>
            </w:tcBorders>
            <w:shd w:val="clear" w:color="auto" w:fill="auto"/>
          </w:tcPr>
          <w:p w:rsidR="006A5430" w:rsidRPr="00BE0B50" w:rsidRDefault="00927C37" w:rsidP="00403FD2">
            <w:pPr>
              <w:widowControl w:val="0"/>
              <w:suppressAutoHyphens/>
              <w:spacing w:after="0" w:line="240" w:lineRule="auto"/>
              <w:jc w:val="both"/>
              <w:rPr>
                <w:rFonts w:ascii="Times New Roman" w:eastAsia="Times New Roman" w:hAnsi="Times New Roman" w:cs="Times New Roman"/>
                <w:bCs/>
                <w:iCs/>
                <w:sz w:val="20"/>
                <w:szCs w:val="24"/>
                <w:lang w:eastAsia="ar-SA"/>
              </w:rPr>
            </w:pPr>
            <w:r>
              <w:rPr>
                <w:rFonts w:ascii="Times New Roman" w:eastAsia="Times New Roman" w:hAnsi="Times New Roman" w:cs="Times New Roman"/>
                <w:bCs/>
                <w:iCs/>
                <w:sz w:val="20"/>
                <w:szCs w:val="24"/>
                <w:lang w:eastAsia="ar-SA"/>
              </w:rPr>
              <w:t>А</w:t>
            </w:r>
            <w:r w:rsidR="006A5430" w:rsidRPr="00BE0B50">
              <w:rPr>
                <w:rFonts w:ascii="Times New Roman" w:eastAsia="Times New Roman" w:hAnsi="Times New Roman" w:cs="Times New Roman"/>
                <w:bCs/>
                <w:iCs/>
                <w:sz w:val="20"/>
                <w:szCs w:val="24"/>
                <w:lang w:eastAsia="ar-SA"/>
              </w:rPr>
              <w:t>удитори</w:t>
            </w:r>
            <w:r>
              <w:rPr>
                <w:rFonts w:ascii="Times New Roman" w:eastAsia="Times New Roman" w:hAnsi="Times New Roman" w:cs="Times New Roman"/>
                <w:bCs/>
                <w:iCs/>
                <w:sz w:val="20"/>
                <w:szCs w:val="24"/>
                <w:lang w:eastAsia="ar-SA"/>
              </w:rPr>
              <w:t>и</w:t>
            </w:r>
            <w:r w:rsidR="006A5430" w:rsidRPr="00BE0B50">
              <w:rPr>
                <w:rFonts w:ascii="Times New Roman" w:eastAsia="Times New Roman" w:hAnsi="Times New Roman" w:cs="Times New Roman"/>
                <w:bCs/>
                <w:iCs/>
                <w:sz w:val="20"/>
                <w:szCs w:val="24"/>
                <w:lang w:eastAsia="ar-SA"/>
              </w:rPr>
              <w:t xml:space="preserve"> укомплектован</w:t>
            </w:r>
            <w:r>
              <w:rPr>
                <w:rFonts w:ascii="Times New Roman" w:eastAsia="Times New Roman" w:hAnsi="Times New Roman" w:cs="Times New Roman"/>
                <w:bCs/>
                <w:iCs/>
                <w:sz w:val="20"/>
                <w:szCs w:val="24"/>
                <w:lang w:eastAsia="ar-SA"/>
              </w:rPr>
              <w:t>ы</w:t>
            </w:r>
            <w:r w:rsidR="006A5430" w:rsidRPr="00BE0B50">
              <w:rPr>
                <w:rFonts w:ascii="Times New Roman" w:eastAsia="Times New Roman" w:hAnsi="Times New Roman" w:cs="Times New Roman"/>
                <w:bCs/>
                <w:iCs/>
                <w:sz w:val="20"/>
                <w:szCs w:val="24"/>
                <w:lang w:eastAsia="ar-SA"/>
              </w:rPr>
              <w:t xml:space="preserve"> специализированной мебелью, отвечающей всем установленным нормам и требованиям, оборудованием и техническими средствами обучения (мобильное мультимедийное оборудование).</w:t>
            </w:r>
          </w:p>
        </w:tc>
      </w:tr>
      <w:tr w:rsidR="006A5430" w:rsidRPr="00BE0B50" w:rsidTr="00403FD2">
        <w:tc>
          <w:tcPr>
            <w:tcW w:w="2157" w:type="pct"/>
            <w:tcBorders>
              <w:top w:val="single" w:sz="4" w:space="0" w:color="000000"/>
              <w:left w:val="single" w:sz="4" w:space="0" w:color="000000"/>
              <w:bottom w:val="single" w:sz="4" w:space="0" w:color="000000"/>
              <w:right w:val="single" w:sz="4" w:space="0" w:color="000000"/>
            </w:tcBorders>
            <w:shd w:val="clear" w:color="auto" w:fill="auto"/>
          </w:tcPr>
          <w:p w:rsidR="006A5430" w:rsidRPr="00BE0B50" w:rsidRDefault="006A5430" w:rsidP="00403FD2">
            <w:pPr>
              <w:widowControl w:val="0"/>
              <w:suppressAutoHyphens/>
              <w:spacing w:after="0" w:line="240" w:lineRule="auto"/>
              <w:jc w:val="both"/>
              <w:rPr>
                <w:rFonts w:ascii="Times New Roman" w:eastAsia="Times New Roman" w:hAnsi="Times New Roman" w:cs="Times New Roman"/>
                <w:bCs/>
                <w:iCs/>
                <w:sz w:val="20"/>
                <w:szCs w:val="24"/>
                <w:lang w:eastAsia="ar-SA"/>
              </w:rPr>
            </w:pPr>
            <w:r w:rsidRPr="00BE0B50">
              <w:rPr>
                <w:rFonts w:ascii="Times New Roman" w:eastAsia="Times New Roman" w:hAnsi="Times New Roman" w:cs="Times New Roman"/>
                <w:bCs/>
                <w:iCs/>
                <w:sz w:val="20"/>
                <w:szCs w:val="24"/>
                <w:lang w:eastAsia="ar-SA"/>
              </w:rPr>
              <w:t>Помещение для самостоятельной работы</w:t>
            </w:r>
          </w:p>
        </w:tc>
        <w:tc>
          <w:tcPr>
            <w:tcW w:w="2843" w:type="pct"/>
            <w:tcBorders>
              <w:top w:val="single" w:sz="4" w:space="0" w:color="000000"/>
              <w:left w:val="single" w:sz="4" w:space="0" w:color="000000"/>
              <w:bottom w:val="single" w:sz="4" w:space="0" w:color="000000"/>
              <w:right w:val="single" w:sz="4" w:space="0" w:color="000000"/>
            </w:tcBorders>
            <w:shd w:val="clear" w:color="auto" w:fill="auto"/>
          </w:tcPr>
          <w:p w:rsidR="006A5430" w:rsidRPr="00BE0B50" w:rsidRDefault="006A5430" w:rsidP="00403FD2">
            <w:pPr>
              <w:widowControl w:val="0"/>
              <w:suppressAutoHyphens/>
              <w:spacing w:after="0" w:line="240" w:lineRule="auto"/>
              <w:jc w:val="both"/>
              <w:rPr>
                <w:rFonts w:ascii="Times New Roman" w:eastAsia="Times New Roman" w:hAnsi="Times New Roman" w:cs="Times New Roman"/>
                <w:bCs/>
                <w:iCs/>
                <w:sz w:val="20"/>
                <w:szCs w:val="24"/>
                <w:lang w:eastAsia="ar-SA"/>
              </w:rPr>
            </w:pPr>
            <w:r w:rsidRPr="00BE0B50">
              <w:rPr>
                <w:rFonts w:ascii="Times New Roman" w:eastAsia="Times New Roman" w:hAnsi="Times New Roman" w:cs="Times New Roman"/>
                <w:sz w:val="20"/>
                <w:szCs w:val="24"/>
                <w:lang w:eastAsia="ar-SA"/>
              </w:rPr>
              <w:t xml:space="preserve">Помещение оснащено компьютерной техникой с возможностью подключения к </w:t>
            </w:r>
            <w:r w:rsidR="00927C37" w:rsidRPr="00927C37">
              <w:rPr>
                <w:rFonts w:ascii="Times New Roman" w:eastAsia="Times New Roman" w:hAnsi="Times New Roman" w:cs="Times New Roman"/>
                <w:sz w:val="20"/>
                <w:szCs w:val="24"/>
                <w:lang w:eastAsia="ar-SA"/>
              </w:rPr>
              <w:t xml:space="preserve">информационно-коммуникационной </w:t>
            </w:r>
            <w:r w:rsidRPr="00BE0B50">
              <w:rPr>
                <w:rFonts w:ascii="Times New Roman" w:eastAsia="Times New Roman" w:hAnsi="Times New Roman" w:cs="Times New Roman"/>
                <w:sz w:val="20"/>
                <w:szCs w:val="24"/>
                <w:lang w:eastAsia="ar-SA"/>
              </w:rPr>
              <w:t xml:space="preserve">сети «Интернет» и обеспечением доступа в электронную информационно-образовательную среду </w:t>
            </w:r>
            <w:r w:rsidR="00927C37">
              <w:rPr>
                <w:rFonts w:ascii="Times New Roman" w:eastAsia="Times New Roman" w:hAnsi="Times New Roman" w:cs="Times New Roman"/>
                <w:sz w:val="20"/>
                <w:szCs w:val="24"/>
                <w:lang w:eastAsia="ar-SA"/>
              </w:rPr>
              <w:t>РХТУ им. Д.И. Менделеева</w:t>
            </w:r>
            <w:r w:rsidRPr="00BE0B50">
              <w:rPr>
                <w:rFonts w:ascii="Times New Roman" w:eastAsia="Times New Roman" w:hAnsi="Times New Roman" w:cs="Times New Roman"/>
                <w:sz w:val="20"/>
                <w:szCs w:val="24"/>
                <w:lang w:eastAsia="ar-SA"/>
              </w:rPr>
              <w:t>.</w:t>
            </w:r>
          </w:p>
        </w:tc>
      </w:tr>
    </w:tbl>
    <w:p w:rsidR="006A5430" w:rsidRDefault="006A5430" w:rsidP="006A5430">
      <w:pPr>
        <w:widowControl w:val="0"/>
        <w:suppressAutoHyphens/>
        <w:spacing w:after="0" w:line="240" w:lineRule="auto"/>
        <w:jc w:val="both"/>
        <w:rPr>
          <w:rFonts w:ascii="Times New Roman" w:eastAsia="Times New Roman" w:hAnsi="Times New Roman" w:cs="Times New Roman"/>
          <w:sz w:val="20"/>
          <w:lang w:eastAsia="ar-SA"/>
        </w:rPr>
      </w:pPr>
      <w:r w:rsidRPr="00EE3F32">
        <w:rPr>
          <w:rFonts w:ascii="Times New Roman" w:eastAsia="Times New Roman" w:hAnsi="Times New Roman" w:cs="Times New Roman"/>
          <w:sz w:val="20"/>
          <w:lang w:eastAsia="ar-SA"/>
        </w:rPr>
        <w:t xml:space="preserve">* Номер конкретной аудитории указан в расписании </w:t>
      </w:r>
      <w:r w:rsidR="00927C37">
        <w:rPr>
          <w:rFonts w:ascii="Times New Roman" w:eastAsia="Times New Roman" w:hAnsi="Times New Roman" w:cs="Times New Roman"/>
          <w:sz w:val="20"/>
          <w:lang w:eastAsia="ar-SA"/>
        </w:rPr>
        <w:t>программы</w:t>
      </w:r>
      <w:r w:rsidRPr="00EE3F32">
        <w:rPr>
          <w:rFonts w:ascii="Times New Roman" w:eastAsia="Times New Roman" w:hAnsi="Times New Roman" w:cs="Times New Roman"/>
          <w:sz w:val="20"/>
          <w:lang w:eastAsia="ar-SA"/>
        </w:rPr>
        <w:t>.</w:t>
      </w:r>
    </w:p>
    <w:p w:rsidR="006A5430" w:rsidRPr="000E38BE" w:rsidRDefault="00927C37" w:rsidP="00927C37">
      <w:pPr>
        <w:spacing w:after="0" w:line="240" w:lineRule="auto"/>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6.3.2.</w:t>
      </w:r>
      <w:r>
        <w:rPr>
          <w:rFonts w:ascii="Times New Roman" w:eastAsia="Times New Roman" w:hAnsi="Times New Roman" w:cs="Times New Roman"/>
          <w:b/>
          <w:sz w:val="24"/>
          <w:szCs w:val="24"/>
          <w:lang w:eastAsia="ru-RU"/>
        </w:rPr>
        <w:tab/>
      </w:r>
      <w:r w:rsidR="006A5430" w:rsidRPr="000E38BE">
        <w:rPr>
          <w:rFonts w:ascii="Times New Roman" w:eastAsia="Times New Roman" w:hAnsi="Times New Roman" w:cs="Times New Roman"/>
          <w:b/>
          <w:sz w:val="24"/>
          <w:szCs w:val="24"/>
          <w:lang w:eastAsia="ru-RU"/>
        </w:rPr>
        <w:t xml:space="preserve">Информационные технологии, используемые при осуществлении </w:t>
      </w:r>
      <w:r>
        <w:rPr>
          <w:rFonts w:ascii="Times New Roman" w:eastAsia="Times New Roman" w:hAnsi="Times New Roman" w:cs="Times New Roman"/>
          <w:b/>
          <w:sz w:val="24"/>
          <w:szCs w:val="24"/>
          <w:lang w:eastAsia="ru-RU"/>
        </w:rPr>
        <w:t xml:space="preserve">учебного </w:t>
      </w:r>
      <w:r w:rsidR="006A5430" w:rsidRPr="000E38BE">
        <w:rPr>
          <w:rFonts w:ascii="Times New Roman" w:eastAsia="Times New Roman" w:hAnsi="Times New Roman" w:cs="Times New Roman"/>
          <w:b/>
          <w:sz w:val="24"/>
          <w:szCs w:val="24"/>
          <w:lang w:eastAsia="ru-RU"/>
        </w:rPr>
        <w:t xml:space="preserve">процесса по </w:t>
      </w:r>
      <w:r>
        <w:rPr>
          <w:rFonts w:ascii="Times New Roman" w:eastAsia="Times New Roman" w:hAnsi="Times New Roman" w:cs="Times New Roman"/>
          <w:b/>
          <w:sz w:val="24"/>
          <w:szCs w:val="24"/>
          <w:lang w:eastAsia="ru-RU"/>
        </w:rPr>
        <w:t>программе</w:t>
      </w:r>
    </w:p>
    <w:p w:rsidR="004022BC" w:rsidRPr="004022BC" w:rsidRDefault="004022BC" w:rsidP="004022BC">
      <w:pPr>
        <w:spacing w:after="0" w:line="240" w:lineRule="auto"/>
        <w:jc w:val="both"/>
        <w:rPr>
          <w:rFonts w:ascii="Times New Roman" w:eastAsia="Times New Roman" w:hAnsi="Times New Roman" w:cs="Times New Roman"/>
          <w:i/>
          <w:color w:val="FF0000"/>
          <w:sz w:val="24"/>
          <w:szCs w:val="24"/>
          <w:lang w:eastAsia="ru-RU"/>
        </w:rPr>
      </w:pPr>
      <w:r w:rsidRPr="004022BC">
        <w:rPr>
          <w:rFonts w:ascii="Times New Roman" w:eastAsia="Times New Roman" w:hAnsi="Times New Roman" w:cs="Times New Roman"/>
          <w:i/>
          <w:color w:val="FF0000"/>
          <w:sz w:val="24"/>
          <w:szCs w:val="24"/>
          <w:highlight w:val="yellow"/>
          <w:lang w:eastAsia="ru-RU"/>
        </w:rPr>
        <w:t>Пункт может быть дополнен необходимыми информационными технологиями</w:t>
      </w:r>
    </w:p>
    <w:p w:rsidR="006A5430" w:rsidRPr="000E38BE" w:rsidRDefault="006A5430" w:rsidP="006A5430">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При осуществлении </w:t>
      </w:r>
      <w:r w:rsidR="00927C37">
        <w:rPr>
          <w:rFonts w:ascii="Times New Roman" w:eastAsia="Times New Roman" w:hAnsi="Times New Roman" w:cs="Times New Roman"/>
          <w:sz w:val="24"/>
          <w:szCs w:val="24"/>
          <w:lang w:eastAsia="ru-RU"/>
        </w:rPr>
        <w:t xml:space="preserve">учебного </w:t>
      </w:r>
      <w:r w:rsidRPr="000E38BE">
        <w:rPr>
          <w:rFonts w:ascii="Times New Roman" w:eastAsia="Times New Roman" w:hAnsi="Times New Roman" w:cs="Times New Roman"/>
          <w:sz w:val="24"/>
          <w:szCs w:val="24"/>
          <w:lang w:eastAsia="ru-RU"/>
        </w:rPr>
        <w:t xml:space="preserve">процесса применяются информационные технологии, необходимые для подготовки презентационных материалов и материалов к занятиям (компьютеры с программным обеспечением для создания и показа презентаций, с доступом в </w:t>
      </w:r>
      <w:r w:rsidR="00927C37">
        <w:rPr>
          <w:rFonts w:ascii="Times New Roman" w:eastAsia="Times New Roman" w:hAnsi="Times New Roman" w:cs="Times New Roman"/>
          <w:sz w:val="24"/>
          <w:szCs w:val="24"/>
          <w:lang w:eastAsia="ru-RU"/>
        </w:rPr>
        <w:t xml:space="preserve">информационно-коммуникационную </w:t>
      </w:r>
      <w:r w:rsidRPr="000E38BE">
        <w:rPr>
          <w:rFonts w:ascii="Times New Roman" w:eastAsia="Times New Roman" w:hAnsi="Times New Roman" w:cs="Times New Roman"/>
          <w:sz w:val="24"/>
          <w:szCs w:val="24"/>
          <w:lang w:eastAsia="ru-RU"/>
        </w:rPr>
        <w:t>сеть «Интернет», поисковые системы</w:t>
      </w:r>
      <w:r w:rsidR="00927C37">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справочные</w:t>
      </w:r>
      <w:r w:rsidR="00927C37">
        <w:rPr>
          <w:rFonts w:ascii="Times New Roman" w:eastAsia="Times New Roman" w:hAnsi="Times New Roman" w:cs="Times New Roman"/>
          <w:sz w:val="24"/>
          <w:szCs w:val="24"/>
          <w:lang w:eastAsia="ru-RU"/>
        </w:rPr>
        <w:t xml:space="preserve"> и</w:t>
      </w:r>
      <w:r w:rsidRPr="000E38BE">
        <w:rPr>
          <w:rFonts w:ascii="Times New Roman" w:eastAsia="Times New Roman" w:hAnsi="Times New Roman" w:cs="Times New Roman"/>
          <w:sz w:val="24"/>
          <w:szCs w:val="24"/>
          <w:lang w:eastAsia="ru-RU"/>
        </w:rPr>
        <w:t xml:space="preserve"> профессиональные ресурсы в </w:t>
      </w:r>
      <w:r w:rsidR="00927C37">
        <w:rPr>
          <w:rFonts w:ascii="Times New Roman" w:eastAsia="Times New Roman" w:hAnsi="Times New Roman" w:cs="Times New Roman"/>
          <w:sz w:val="24"/>
          <w:szCs w:val="24"/>
          <w:lang w:eastAsia="ru-RU"/>
        </w:rPr>
        <w:t xml:space="preserve">информационно-коммуникационной </w:t>
      </w:r>
      <w:r w:rsidRPr="000E38BE">
        <w:rPr>
          <w:rFonts w:ascii="Times New Roman" w:eastAsia="Times New Roman" w:hAnsi="Times New Roman" w:cs="Times New Roman"/>
          <w:sz w:val="24"/>
          <w:szCs w:val="24"/>
          <w:lang w:eastAsia="ru-RU"/>
        </w:rPr>
        <w:t>сети «Интернет»).</w:t>
      </w:r>
    </w:p>
    <w:p w:rsidR="006A5430" w:rsidRPr="000E38BE" w:rsidRDefault="00927C37" w:rsidP="00927C37">
      <w:pPr>
        <w:spacing w:after="0" w:line="240" w:lineRule="auto"/>
        <w:jc w:val="both"/>
        <w:outlineLvl w:val="2"/>
        <w:rPr>
          <w:rFonts w:ascii="Times New Roman" w:eastAsia="Times New Roman" w:hAnsi="Times New Roman" w:cs="Times New Roman"/>
          <w:b/>
          <w:sz w:val="24"/>
          <w:szCs w:val="24"/>
          <w:lang w:eastAsia="ru-RU"/>
        </w:rPr>
      </w:pPr>
      <w:bookmarkStart w:id="24" w:name="_1ci93xb" w:colFirst="0" w:colLast="0"/>
      <w:bookmarkEnd w:id="24"/>
      <w:r>
        <w:rPr>
          <w:rFonts w:ascii="Times New Roman" w:eastAsia="Times New Roman" w:hAnsi="Times New Roman" w:cs="Times New Roman"/>
          <w:b/>
          <w:sz w:val="24"/>
          <w:szCs w:val="24"/>
          <w:lang w:eastAsia="ru-RU"/>
        </w:rPr>
        <w:t>6.3.3.</w:t>
      </w:r>
      <w:r>
        <w:rPr>
          <w:rFonts w:ascii="Times New Roman" w:eastAsia="Times New Roman" w:hAnsi="Times New Roman" w:cs="Times New Roman"/>
          <w:b/>
          <w:sz w:val="24"/>
          <w:szCs w:val="24"/>
          <w:lang w:eastAsia="ru-RU"/>
        </w:rPr>
        <w:tab/>
      </w:r>
      <w:r w:rsidR="006A5430" w:rsidRPr="000E38BE">
        <w:rPr>
          <w:rFonts w:ascii="Times New Roman" w:eastAsia="Times New Roman" w:hAnsi="Times New Roman" w:cs="Times New Roman"/>
          <w:b/>
          <w:sz w:val="24"/>
          <w:szCs w:val="24"/>
          <w:lang w:eastAsia="ru-RU"/>
        </w:rPr>
        <w:t>Перечень программного обеспечения (при необходимости)</w:t>
      </w:r>
    </w:p>
    <w:p w:rsidR="004022BC" w:rsidRPr="004022BC" w:rsidRDefault="004022BC" w:rsidP="004022BC">
      <w:pPr>
        <w:spacing w:after="0" w:line="240" w:lineRule="auto"/>
        <w:jc w:val="both"/>
        <w:rPr>
          <w:rFonts w:ascii="Times New Roman" w:eastAsia="Times New Roman" w:hAnsi="Times New Roman" w:cs="Times New Roman"/>
          <w:i/>
          <w:color w:val="FF0000"/>
          <w:sz w:val="24"/>
          <w:szCs w:val="24"/>
          <w:lang w:eastAsia="ru-RU"/>
        </w:rPr>
      </w:pPr>
      <w:r w:rsidRPr="004022BC">
        <w:rPr>
          <w:rFonts w:ascii="Times New Roman" w:eastAsia="Times New Roman" w:hAnsi="Times New Roman" w:cs="Times New Roman"/>
          <w:i/>
          <w:color w:val="FF0000"/>
          <w:sz w:val="24"/>
          <w:szCs w:val="24"/>
          <w:highlight w:val="yellow"/>
          <w:lang w:eastAsia="ru-RU"/>
        </w:rPr>
        <w:t xml:space="preserve">Пункт может быть дополнен необходимым </w:t>
      </w:r>
      <w:r>
        <w:rPr>
          <w:rFonts w:ascii="Times New Roman" w:eastAsia="Times New Roman" w:hAnsi="Times New Roman" w:cs="Times New Roman"/>
          <w:i/>
          <w:color w:val="FF0000"/>
          <w:sz w:val="24"/>
          <w:szCs w:val="24"/>
          <w:highlight w:val="yellow"/>
          <w:lang w:eastAsia="ru-RU"/>
        </w:rPr>
        <w:t>программным обеспечением</w:t>
      </w:r>
    </w:p>
    <w:p w:rsidR="006A5430" w:rsidRDefault="006A5430" w:rsidP="006A5430">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Для подготовки презентаций и их демонстрации необходима программа </w:t>
      </w:r>
      <w:proofErr w:type="spellStart"/>
      <w:r w:rsidRPr="000E38BE">
        <w:rPr>
          <w:rFonts w:ascii="Times New Roman" w:eastAsia="Times New Roman" w:hAnsi="Times New Roman" w:cs="Times New Roman"/>
          <w:sz w:val="24"/>
          <w:szCs w:val="24"/>
          <w:lang w:eastAsia="ru-RU"/>
        </w:rPr>
        <w:t>Impress</w:t>
      </w:r>
      <w:proofErr w:type="spellEnd"/>
      <w:r w:rsidRPr="000E38BE">
        <w:rPr>
          <w:rFonts w:ascii="Times New Roman" w:eastAsia="Times New Roman" w:hAnsi="Times New Roman" w:cs="Times New Roman"/>
          <w:sz w:val="24"/>
          <w:szCs w:val="24"/>
          <w:lang w:eastAsia="ru-RU"/>
        </w:rPr>
        <w:t xml:space="preserve"> из свободного пакета офисных приложений </w:t>
      </w:r>
      <w:proofErr w:type="spellStart"/>
      <w:r w:rsidRPr="000E38BE">
        <w:rPr>
          <w:rFonts w:ascii="Times New Roman" w:eastAsia="Times New Roman" w:hAnsi="Times New Roman" w:cs="Times New Roman"/>
          <w:sz w:val="24"/>
          <w:szCs w:val="24"/>
          <w:lang w:eastAsia="ru-RU"/>
        </w:rPr>
        <w:t>OpenOffice</w:t>
      </w:r>
      <w:proofErr w:type="spellEnd"/>
      <w:r w:rsidRPr="000E38BE">
        <w:rPr>
          <w:rFonts w:ascii="Times New Roman" w:eastAsia="Times New Roman" w:hAnsi="Times New Roman" w:cs="Times New Roman"/>
          <w:sz w:val="24"/>
          <w:szCs w:val="24"/>
          <w:lang w:eastAsia="ru-RU"/>
        </w:rPr>
        <w:t xml:space="preserve"> (или иной аналог с коммерческой или свободной лицензией).</w:t>
      </w:r>
    </w:p>
    <w:p w:rsidR="00B0739F" w:rsidRPr="00B0739F" w:rsidRDefault="00B0739F" w:rsidP="00B0739F">
      <w:pPr>
        <w:spacing w:after="0" w:line="240" w:lineRule="auto"/>
        <w:jc w:val="both"/>
        <w:outlineLvl w:val="0"/>
        <w:rPr>
          <w:rFonts w:ascii="Times New Roman" w:hAnsi="Times New Roman" w:cs="Times New Roman"/>
          <w:b/>
          <w:sz w:val="24"/>
        </w:rPr>
      </w:pPr>
      <w:r w:rsidRPr="00B0739F">
        <w:rPr>
          <w:rFonts w:ascii="Times New Roman" w:hAnsi="Times New Roman" w:cs="Times New Roman"/>
          <w:b/>
          <w:sz w:val="24"/>
        </w:rPr>
        <w:t>7.</w:t>
      </w:r>
      <w:r>
        <w:rPr>
          <w:rFonts w:ascii="Times New Roman" w:hAnsi="Times New Roman" w:cs="Times New Roman"/>
          <w:b/>
          <w:sz w:val="24"/>
        </w:rPr>
        <w:tab/>
      </w:r>
      <w:r w:rsidRPr="00B0739F">
        <w:rPr>
          <w:rFonts w:ascii="Times New Roman" w:hAnsi="Times New Roman" w:cs="Times New Roman"/>
          <w:b/>
          <w:sz w:val="24"/>
        </w:rPr>
        <w:t>Формы аттестации и оценочные материалы</w:t>
      </w:r>
    </w:p>
    <w:p w:rsidR="006119DA" w:rsidRDefault="006119DA" w:rsidP="006119DA">
      <w:pPr>
        <w:spacing w:after="0" w:line="240" w:lineRule="auto"/>
        <w:jc w:val="both"/>
        <w:rPr>
          <w:rFonts w:ascii="Times New Roman" w:eastAsia="Times New Roman" w:hAnsi="Times New Roman" w:cs="Times New Roman"/>
          <w:i/>
          <w:color w:val="FF0000"/>
          <w:sz w:val="24"/>
          <w:szCs w:val="24"/>
          <w:highlight w:val="yellow"/>
          <w:lang w:eastAsia="ru-RU"/>
        </w:rPr>
      </w:pPr>
      <w:bookmarkStart w:id="25" w:name="_Hlk108102455"/>
      <w:r>
        <w:rPr>
          <w:rFonts w:ascii="Times New Roman" w:eastAsia="Times New Roman" w:hAnsi="Times New Roman" w:cs="Times New Roman"/>
          <w:i/>
          <w:color w:val="FF0000"/>
          <w:sz w:val="24"/>
          <w:szCs w:val="24"/>
          <w:highlight w:val="yellow"/>
          <w:lang w:eastAsia="ru-RU"/>
        </w:rPr>
        <w:t>Неиспользуемые формы аттестации убираются, соответствующие пункты в разделе удаляются.</w:t>
      </w:r>
    </w:p>
    <w:p w:rsidR="0097197B" w:rsidRPr="0097197B" w:rsidRDefault="0097197B" w:rsidP="0097197B">
      <w:pPr>
        <w:spacing w:after="0" w:line="240" w:lineRule="auto"/>
        <w:jc w:val="both"/>
        <w:rPr>
          <w:rFonts w:ascii="Times New Roman" w:eastAsia="Times New Roman" w:hAnsi="Times New Roman" w:cs="Times New Roman"/>
          <w:i/>
          <w:color w:val="FF0000"/>
          <w:sz w:val="24"/>
          <w:szCs w:val="24"/>
          <w:lang w:eastAsia="ru-RU"/>
        </w:rPr>
      </w:pPr>
      <w:r w:rsidRPr="0097197B">
        <w:rPr>
          <w:rFonts w:ascii="Times New Roman" w:eastAsia="Times New Roman" w:hAnsi="Times New Roman" w:cs="Times New Roman"/>
          <w:i/>
          <w:color w:val="FF0000"/>
          <w:sz w:val="24"/>
          <w:szCs w:val="24"/>
          <w:highlight w:val="yellow"/>
          <w:lang w:eastAsia="ru-RU"/>
        </w:rPr>
        <w:t>Формы текущего контроля успеваемости могут быть дополнены специфическими формами</w:t>
      </w:r>
      <w:r w:rsidR="00BB5D45">
        <w:rPr>
          <w:rFonts w:ascii="Times New Roman" w:eastAsia="Times New Roman" w:hAnsi="Times New Roman" w:cs="Times New Roman"/>
          <w:i/>
          <w:color w:val="FF0000"/>
          <w:sz w:val="24"/>
          <w:szCs w:val="24"/>
          <w:highlight w:val="yellow"/>
          <w:lang w:eastAsia="ru-RU"/>
        </w:rPr>
        <w:t>, лишнее убирается</w:t>
      </w:r>
    </w:p>
    <w:bookmarkEnd w:id="25"/>
    <w:p w:rsidR="00B0739F" w:rsidRPr="00B0739F" w:rsidRDefault="00B0739F" w:rsidP="00B0739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w:t>
      </w:r>
      <w:r w:rsidRPr="00B0739F">
        <w:rPr>
          <w:rFonts w:ascii="Times New Roman" w:eastAsia="Times New Roman" w:hAnsi="Times New Roman" w:cs="Times New Roman"/>
          <w:sz w:val="24"/>
          <w:szCs w:val="24"/>
          <w:lang w:eastAsia="ru-RU"/>
        </w:rPr>
        <w:t>предусматривает текущий контроль успеваемости, промежуточную и</w:t>
      </w:r>
      <w:r>
        <w:rPr>
          <w:rFonts w:ascii="Times New Roman" w:eastAsia="Times New Roman" w:hAnsi="Times New Roman" w:cs="Times New Roman"/>
          <w:sz w:val="24"/>
          <w:szCs w:val="24"/>
          <w:lang w:eastAsia="ru-RU"/>
        </w:rPr>
        <w:t xml:space="preserve"> </w:t>
      </w:r>
      <w:r w:rsidRPr="00B0739F">
        <w:rPr>
          <w:rFonts w:ascii="Times New Roman" w:eastAsia="Times New Roman" w:hAnsi="Times New Roman" w:cs="Times New Roman"/>
          <w:sz w:val="24"/>
          <w:szCs w:val="24"/>
          <w:lang w:eastAsia="ru-RU"/>
        </w:rPr>
        <w:t>итоговую аттестацию обучающихся.</w:t>
      </w:r>
    </w:p>
    <w:p w:rsidR="00B0739F" w:rsidRPr="00B0739F" w:rsidRDefault="00B0739F" w:rsidP="000B7AA3">
      <w:pPr>
        <w:spacing w:after="0" w:line="240" w:lineRule="auto"/>
        <w:ind w:firstLine="708"/>
        <w:jc w:val="both"/>
        <w:rPr>
          <w:rFonts w:ascii="Times New Roman" w:eastAsia="Times New Roman" w:hAnsi="Times New Roman" w:cs="Times New Roman"/>
          <w:sz w:val="24"/>
          <w:szCs w:val="24"/>
          <w:lang w:eastAsia="ru-RU"/>
        </w:rPr>
      </w:pPr>
      <w:r w:rsidRPr="00B0739F">
        <w:rPr>
          <w:rFonts w:ascii="Times New Roman" w:eastAsia="Times New Roman" w:hAnsi="Times New Roman" w:cs="Times New Roman"/>
          <w:sz w:val="24"/>
          <w:szCs w:val="24"/>
          <w:lang w:eastAsia="ru-RU"/>
        </w:rPr>
        <w:t xml:space="preserve">Текущий контроль успеваемости обучающихся осуществляется в форме </w:t>
      </w:r>
      <w:r w:rsidRPr="000B7AA3">
        <w:rPr>
          <w:rFonts w:ascii="Times New Roman" w:eastAsia="Times New Roman" w:hAnsi="Times New Roman" w:cs="Times New Roman"/>
          <w:sz w:val="24"/>
          <w:szCs w:val="24"/>
          <w:highlight w:val="yellow"/>
          <w:lang w:eastAsia="ru-RU"/>
        </w:rPr>
        <w:t xml:space="preserve">эссе, рефератов, решения задач, </w:t>
      </w:r>
      <w:r w:rsidR="00385889" w:rsidRPr="00473C1C">
        <w:rPr>
          <w:rFonts w:ascii="Times New Roman" w:eastAsia="Times New Roman" w:hAnsi="Times New Roman" w:cs="Times New Roman"/>
          <w:sz w:val="24"/>
          <w:szCs w:val="24"/>
          <w:highlight w:val="yellow"/>
          <w:lang w:eastAsia="ru-RU"/>
        </w:rPr>
        <w:t xml:space="preserve">тестов, </w:t>
      </w:r>
      <w:r w:rsidRPr="000B7AA3">
        <w:rPr>
          <w:rFonts w:ascii="Times New Roman" w:eastAsia="Times New Roman" w:hAnsi="Times New Roman" w:cs="Times New Roman"/>
          <w:sz w:val="24"/>
          <w:szCs w:val="24"/>
          <w:highlight w:val="yellow"/>
          <w:lang w:eastAsia="ru-RU"/>
        </w:rPr>
        <w:t>диспутов, докладов, презентаций, деловых игр</w:t>
      </w:r>
      <w:r w:rsidRPr="00B0739F">
        <w:rPr>
          <w:rFonts w:ascii="Times New Roman" w:eastAsia="Times New Roman" w:hAnsi="Times New Roman" w:cs="Times New Roman"/>
          <w:sz w:val="24"/>
          <w:szCs w:val="24"/>
          <w:lang w:eastAsia="ru-RU"/>
        </w:rPr>
        <w:t xml:space="preserve"> и т.д.</w:t>
      </w:r>
    </w:p>
    <w:p w:rsidR="00B0739F" w:rsidRPr="00B0739F" w:rsidRDefault="00B0739F" w:rsidP="000B7AA3">
      <w:pPr>
        <w:spacing w:after="0" w:line="240" w:lineRule="auto"/>
        <w:ind w:firstLine="708"/>
        <w:jc w:val="both"/>
        <w:rPr>
          <w:rFonts w:ascii="Times New Roman" w:eastAsia="Times New Roman" w:hAnsi="Times New Roman" w:cs="Times New Roman"/>
          <w:sz w:val="24"/>
          <w:szCs w:val="24"/>
          <w:lang w:eastAsia="ru-RU"/>
        </w:rPr>
      </w:pPr>
      <w:r w:rsidRPr="00B0739F">
        <w:rPr>
          <w:rFonts w:ascii="Times New Roman" w:eastAsia="Times New Roman" w:hAnsi="Times New Roman" w:cs="Times New Roman"/>
          <w:sz w:val="24"/>
          <w:szCs w:val="24"/>
          <w:lang w:eastAsia="ru-RU"/>
        </w:rPr>
        <w:t xml:space="preserve">Промежуточная аттестация обучающихся осуществляется в форме </w:t>
      </w:r>
      <w:r w:rsidRPr="000B7AA3">
        <w:rPr>
          <w:rFonts w:ascii="Times New Roman" w:eastAsia="Times New Roman" w:hAnsi="Times New Roman" w:cs="Times New Roman"/>
          <w:sz w:val="24"/>
          <w:szCs w:val="24"/>
          <w:highlight w:val="yellow"/>
          <w:lang w:eastAsia="ru-RU"/>
        </w:rPr>
        <w:t>зачета, зачета с</w:t>
      </w:r>
      <w:r w:rsidR="000B7AA3" w:rsidRPr="000B7AA3">
        <w:rPr>
          <w:rFonts w:ascii="Times New Roman" w:eastAsia="Times New Roman" w:hAnsi="Times New Roman" w:cs="Times New Roman"/>
          <w:sz w:val="24"/>
          <w:szCs w:val="24"/>
          <w:highlight w:val="yellow"/>
          <w:lang w:eastAsia="ru-RU"/>
        </w:rPr>
        <w:t xml:space="preserve"> </w:t>
      </w:r>
      <w:r w:rsidRPr="000B7AA3">
        <w:rPr>
          <w:rFonts w:ascii="Times New Roman" w:eastAsia="Times New Roman" w:hAnsi="Times New Roman" w:cs="Times New Roman"/>
          <w:sz w:val="24"/>
          <w:szCs w:val="24"/>
          <w:highlight w:val="yellow"/>
          <w:lang w:eastAsia="ru-RU"/>
        </w:rPr>
        <w:t>оценкой, экзамена, оценки за выполнение курсовой работы (проекта)</w:t>
      </w:r>
      <w:r w:rsidRPr="00B0739F">
        <w:rPr>
          <w:rFonts w:ascii="Times New Roman" w:eastAsia="Times New Roman" w:hAnsi="Times New Roman" w:cs="Times New Roman"/>
          <w:sz w:val="24"/>
          <w:szCs w:val="24"/>
          <w:lang w:eastAsia="ru-RU"/>
        </w:rPr>
        <w:t>.</w:t>
      </w:r>
    </w:p>
    <w:p w:rsidR="00B0739F" w:rsidRDefault="000B7AA3" w:rsidP="000B7AA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B0739F" w:rsidRPr="00B0739F">
        <w:rPr>
          <w:rFonts w:ascii="Times New Roman" w:eastAsia="Times New Roman" w:hAnsi="Times New Roman" w:cs="Times New Roman"/>
          <w:sz w:val="24"/>
          <w:szCs w:val="24"/>
          <w:lang w:eastAsia="ru-RU"/>
        </w:rPr>
        <w:t xml:space="preserve">тоговая аттестация </w:t>
      </w:r>
      <w:r>
        <w:rPr>
          <w:rFonts w:ascii="Times New Roman" w:eastAsia="Times New Roman" w:hAnsi="Times New Roman" w:cs="Times New Roman"/>
          <w:sz w:val="24"/>
          <w:szCs w:val="24"/>
          <w:lang w:eastAsia="ru-RU"/>
        </w:rPr>
        <w:t xml:space="preserve">осуществляется в форме </w:t>
      </w:r>
      <w:bookmarkStart w:id="26" w:name="_Hlk140484038"/>
      <w:r w:rsidRPr="000B7AA3">
        <w:rPr>
          <w:rFonts w:ascii="Times New Roman" w:eastAsia="Times New Roman" w:hAnsi="Times New Roman" w:cs="Times New Roman"/>
          <w:sz w:val="24"/>
          <w:szCs w:val="24"/>
          <w:highlight w:val="yellow"/>
          <w:lang w:eastAsia="ru-RU"/>
        </w:rPr>
        <w:t xml:space="preserve">итогового </w:t>
      </w:r>
      <w:r w:rsidR="00B0739F" w:rsidRPr="000B7AA3">
        <w:rPr>
          <w:rFonts w:ascii="Times New Roman" w:eastAsia="Times New Roman" w:hAnsi="Times New Roman" w:cs="Times New Roman"/>
          <w:sz w:val="24"/>
          <w:szCs w:val="24"/>
          <w:highlight w:val="yellow"/>
          <w:lang w:eastAsia="ru-RU"/>
        </w:rPr>
        <w:t>экзамена</w:t>
      </w:r>
      <w:r w:rsidRPr="000B7AA3">
        <w:rPr>
          <w:rFonts w:ascii="Times New Roman" w:eastAsia="Times New Roman" w:hAnsi="Times New Roman" w:cs="Times New Roman"/>
          <w:sz w:val="24"/>
          <w:szCs w:val="24"/>
          <w:highlight w:val="yellow"/>
          <w:lang w:eastAsia="ru-RU"/>
        </w:rPr>
        <w:t xml:space="preserve"> / итогового зачета / </w:t>
      </w:r>
      <w:r w:rsidR="00B0739F" w:rsidRPr="000B7AA3">
        <w:rPr>
          <w:rFonts w:ascii="Times New Roman" w:eastAsia="Times New Roman" w:hAnsi="Times New Roman" w:cs="Times New Roman"/>
          <w:sz w:val="24"/>
          <w:szCs w:val="24"/>
          <w:highlight w:val="yellow"/>
          <w:lang w:eastAsia="ru-RU"/>
        </w:rPr>
        <w:t>защит</w:t>
      </w:r>
      <w:r w:rsidR="00385889">
        <w:rPr>
          <w:rFonts w:ascii="Times New Roman" w:eastAsia="Times New Roman" w:hAnsi="Times New Roman" w:cs="Times New Roman"/>
          <w:sz w:val="24"/>
          <w:szCs w:val="24"/>
          <w:highlight w:val="yellow"/>
          <w:lang w:eastAsia="ru-RU"/>
        </w:rPr>
        <w:t>ы</w:t>
      </w:r>
      <w:r w:rsidR="00B0739F" w:rsidRPr="000B7AA3">
        <w:rPr>
          <w:rFonts w:ascii="Times New Roman" w:eastAsia="Times New Roman" w:hAnsi="Times New Roman" w:cs="Times New Roman"/>
          <w:sz w:val="24"/>
          <w:szCs w:val="24"/>
          <w:highlight w:val="yellow"/>
          <w:lang w:eastAsia="ru-RU"/>
        </w:rPr>
        <w:t xml:space="preserve"> </w:t>
      </w:r>
      <w:r w:rsidRPr="000B7AA3">
        <w:rPr>
          <w:rFonts w:ascii="Times New Roman" w:eastAsia="Times New Roman" w:hAnsi="Times New Roman" w:cs="Times New Roman"/>
          <w:sz w:val="24"/>
          <w:szCs w:val="24"/>
          <w:highlight w:val="yellow"/>
          <w:lang w:eastAsia="ru-RU"/>
        </w:rPr>
        <w:t xml:space="preserve">итоговой </w:t>
      </w:r>
      <w:r w:rsidR="00B0739F" w:rsidRPr="000B7AA3">
        <w:rPr>
          <w:rFonts w:ascii="Times New Roman" w:eastAsia="Times New Roman" w:hAnsi="Times New Roman" w:cs="Times New Roman"/>
          <w:sz w:val="24"/>
          <w:szCs w:val="24"/>
          <w:highlight w:val="yellow"/>
          <w:lang w:eastAsia="ru-RU"/>
        </w:rPr>
        <w:t>работы</w:t>
      </w:r>
      <w:r w:rsidR="00B0739F" w:rsidRPr="00B0739F">
        <w:rPr>
          <w:rFonts w:ascii="Times New Roman" w:eastAsia="Times New Roman" w:hAnsi="Times New Roman" w:cs="Times New Roman"/>
          <w:sz w:val="24"/>
          <w:szCs w:val="24"/>
          <w:lang w:eastAsia="ru-RU"/>
        </w:rPr>
        <w:t>.</w:t>
      </w:r>
    </w:p>
    <w:p w:rsidR="00B0739F" w:rsidRPr="00B0739F" w:rsidRDefault="00B0739F" w:rsidP="000B7AA3">
      <w:pPr>
        <w:spacing w:after="0" w:line="240" w:lineRule="auto"/>
        <w:jc w:val="both"/>
        <w:outlineLvl w:val="1"/>
        <w:rPr>
          <w:rFonts w:ascii="Times New Roman" w:eastAsia="Times New Roman" w:hAnsi="Times New Roman" w:cs="Times New Roman"/>
          <w:b/>
          <w:sz w:val="24"/>
          <w:szCs w:val="24"/>
          <w:lang w:eastAsia="ru-RU"/>
        </w:rPr>
      </w:pPr>
      <w:bookmarkStart w:id="27" w:name="_Hlk106784376"/>
      <w:bookmarkEnd w:id="26"/>
      <w:r w:rsidRPr="00B0739F">
        <w:rPr>
          <w:rFonts w:ascii="Times New Roman" w:eastAsia="Times New Roman" w:hAnsi="Times New Roman" w:cs="Times New Roman"/>
          <w:b/>
          <w:sz w:val="24"/>
          <w:szCs w:val="24"/>
          <w:lang w:eastAsia="ru-RU"/>
        </w:rPr>
        <w:t>7.1.</w:t>
      </w:r>
      <w:r w:rsidRPr="00B0739F">
        <w:rPr>
          <w:rFonts w:ascii="Times New Roman" w:eastAsia="Times New Roman" w:hAnsi="Times New Roman" w:cs="Times New Roman"/>
          <w:b/>
          <w:sz w:val="24"/>
          <w:szCs w:val="24"/>
          <w:lang w:eastAsia="ru-RU"/>
        </w:rPr>
        <w:tab/>
        <w:t>Текущий контроль успеваемости</w:t>
      </w:r>
    </w:p>
    <w:p w:rsidR="004F2A72" w:rsidRPr="009D7729" w:rsidRDefault="004F2A72" w:rsidP="004F2A72">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7.1</w:t>
      </w:r>
      <w:r w:rsidRPr="009D7729">
        <w:rPr>
          <w:rFonts w:ascii="Times New Roman" w:hAnsi="Times New Roman" w:cs="Times New Roman"/>
          <w:b/>
          <w:sz w:val="24"/>
          <w:szCs w:val="28"/>
        </w:rPr>
        <w:t>.</w:t>
      </w:r>
      <w:r>
        <w:rPr>
          <w:rFonts w:ascii="Times New Roman" w:hAnsi="Times New Roman" w:cs="Times New Roman"/>
          <w:b/>
          <w:sz w:val="24"/>
          <w:szCs w:val="28"/>
        </w:rPr>
        <w:t>1.</w:t>
      </w:r>
      <w:r>
        <w:rPr>
          <w:rFonts w:ascii="Times New Roman" w:hAnsi="Times New Roman" w:cs="Times New Roman"/>
          <w:b/>
          <w:sz w:val="24"/>
          <w:szCs w:val="28"/>
        </w:rPr>
        <w:tab/>
      </w:r>
      <w:r w:rsidRPr="009D7729">
        <w:rPr>
          <w:rFonts w:ascii="Times New Roman" w:hAnsi="Times New Roman" w:cs="Times New Roman"/>
          <w:b/>
          <w:sz w:val="24"/>
          <w:szCs w:val="28"/>
        </w:rPr>
        <w:t xml:space="preserve">Типовые контрольные задания или иные материалы, необходимые для оценки знаний, умений, навыков и (или) опыта деятельности в процессе текущего контроля </w:t>
      </w:r>
      <w:r>
        <w:rPr>
          <w:rFonts w:ascii="Times New Roman" w:hAnsi="Times New Roman" w:cs="Times New Roman"/>
          <w:b/>
          <w:sz w:val="24"/>
          <w:szCs w:val="28"/>
        </w:rPr>
        <w:t>успеваемости</w:t>
      </w:r>
    </w:p>
    <w:p w:rsidR="004F2A72" w:rsidRPr="00A366DE" w:rsidRDefault="00BB5D45" w:rsidP="004F2A72">
      <w:pPr>
        <w:spacing w:after="0" w:line="240" w:lineRule="auto"/>
        <w:jc w:val="both"/>
        <w:rPr>
          <w:rFonts w:ascii="Times New Roman" w:eastAsia="Calibri" w:hAnsi="Times New Roman" w:cs="Times New Roman"/>
          <w:i/>
          <w:color w:val="FF0000"/>
          <w:sz w:val="24"/>
          <w:szCs w:val="24"/>
        </w:rPr>
      </w:pPr>
      <w:bookmarkStart w:id="28" w:name="_Hlk108102539"/>
      <w:r>
        <w:rPr>
          <w:rFonts w:ascii="Times New Roman" w:eastAsia="Calibri" w:hAnsi="Times New Roman" w:cs="Times New Roman"/>
          <w:i/>
          <w:color w:val="FF0000"/>
          <w:sz w:val="24"/>
          <w:szCs w:val="24"/>
          <w:highlight w:val="yellow"/>
        </w:rPr>
        <w:lastRenderedPageBreak/>
        <w:t>П</w:t>
      </w:r>
      <w:r w:rsidR="004F2A72" w:rsidRPr="006D4CF1">
        <w:rPr>
          <w:rFonts w:ascii="Times New Roman" w:eastAsia="Calibri" w:hAnsi="Times New Roman" w:cs="Times New Roman"/>
          <w:i/>
          <w:color w:val="FF0000"/>
          <w:sz w:val="24"/>
          <w:szCs w:val="24"/>
          <w:highlight w:val="yellow"/>
        </w:rPr>
        <w:t xml:space="preserve">о каждому учебному предмету, курсу, дисциплине (модулю), иному виду учебной деятельности обучающихся </w:t>
      </w:r>
      <w:r w:rsidR="00874702">
        <w:rPr>
          <w:rFonts w:ascii="Times New Roman" w:eastAsia="Calibri" w:hAnsi="Times New Roman" w:cs="Times New Roman"/>
          <w:i/>
          <w:color w:val="FF0000"/>
          <w:sz w:val="24"/>
          <w:szCs w:val="24"/>
          <w:highlight w:val="yellow"/>
        </w:rPr>
        <w:t xml:space="preserve">или по программе в целом </w:t>
      </w:r>
      <w:r w:rsidR="004F2A72" w:rsidRPr="006D4CF1">
        <w:rPr>
          <w:rFonts w:ascii="Times New Roman" w:eastAsia="Calibri" w:hAnsi="Times New Roman" w:cs="Times New Roman"/>
          <w:i/>
          <w:color w:val="FF0000"/>
          <w:sz w:val="24"/>
          <w:szCs w:val="24"/>
          <w:highlight w:val="yellow"/>
        </w:rPr>
        <w:t>оставляются только используемые формы текущего контроля, добавляются свои формы</w:t>
      </w:r>
      <w:r>
        <w:rPr>
          <w:rFonts w:ascii="Times New Roman" w:eastAsia="Calibri" w:hAnsi="Times New Roman" w:cs="Times New Roman"/>
          <w:i/>
          <w:color w:val="FF0000"/>
          <w:sz w:val="24"/>
          <w:szCs w:val="24"/>
          <w:highlight w:val="yellow"/>
        </w:rPr>
        <w:t>. При подготовке типовых контрольных средств по программе в целом заголовок «Учебный предмет…» удаляется</w:t>
      </w:r>
    </w:p>
    <w:p w:rsidR="004F2A72"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9" w:name="_Hlk108101714"/>
      <w:r w:rsidRPr="004F2A72">
        <w:rPr>
          <w:rFonts w:ascii="Times New Roman" w:eastAsia="Times New Roman" w:hAnsi="Times New Roman" w:cs="Times New Roman"/>
          <w:b/>
          <w:sz w:val="24"/>
          <w:szCs w:val="24"/>
          <w:highlight w:val="yellow"/>
          <w:lang w:eastAsia="ru-RU"/>
        </w:rPr>
        <w:t>Учебный предмет</w:t>
      </w:r>
      <w:r w:rsidR="00BB5D45">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курс</w:t>
      </w:r>
      <w:r w:rsidR="00BB5D45">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дисциплина (модуль)</w:t>
      </w:r>
      <w:r w:rsidR="00BB5D45">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иной вид учебной деятельности обучающихся</w:t>
      </w:r>
      <w:r w:rsidRPr="00BB5D45">
        <w:rPr>
          <w:rFonts w:ascii="Times New Roman" w:eastAsia="Times New Roman" w:hAnsi="Times New Roman" w:cs="Times New Roman"/>
          <w:b/>
          <w:sz w:val="24"/>
          <w:szCs w:val="24"/>
          <w:lang w:eastAsia="ru-RU"/>
        </w:rPr>
        <w:t xml:space="preserve"> «</w:t>
      </w:r>
      <w:r w:rsidRPr="004F2A72">
        <w:rPr>
          <w:rFonts w:ascii="Times New Roman" w:eastAsia="Times New Roman" w:hAnsi="Times New Roman" w:cs="Times New Roman"/>
          <w:b/>
          <w:sz w:val="24"/>
          <w:szCs w:val="24"/>
          <w:highlight w:val="yellow"/>
          <w:lang w:eastAsia="ru-RU"/>
        </w:rPr>
        <w:t>…</w:t>
      </w:r>
      <w:r w:rsidRPr="00BB5D45">
        <w:rPr>
          <w:rFonts w:ascii="Times New Roman" w:eastAsia="Times New Roman" w:hAnsi="Times New Roman" w:cs="Times New Roman"/>
          <w:b/>
          <w:sz w:val="24"/>
          <w:szCs w:val="24"/>
          <w:lang w:eastAsia="ru-RU"/>
        </w:rPr>
        <w:t>»</w:t>
      </w:r>
    </w:p>
    <w:bookmarkEnd w:id="28"/>
    <w:bookmarkEnd w:id="29"/>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Устный опрос</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Творческое задание в виде эссе</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Кейсы (ситуации и задачи с заданными условиями)</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Деловая игра</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Исследовательский проект (реферат)</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Информационный проект (доклад)</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Дискуссионные процедуры (круглый стол, дискуссия, полемика, диспут, дебаты, мини-конференции)</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Контрольный работа</w:t>
      </w: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2A72" w:rsidRPr="00A366DE"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366DE">
        <w:rPr>
          <w:rFonts w:ascii="Times New Roman" w:eastAsia="Times New Roman" w:hAnsi="Times New Roman" w:cs="Times New Roman"/>
          <w:b/>
          <w:sz w:val="24"/>
          <w:szCs w:val="24"/>
          <w:lang w:eastAsia="ru-RU"/>
        </w:rPr>
        <w:t>Мини-тест</w:t>
      </w:r>
    </w:p>
    <w:p w:rsidR="004F2A72" w:rsidRDefault="004F2A72" w:rsidP="004F2A72">
      <w:pPr>
        <w:spacing w:after="0" w:line="240" w:lineRule="auto"/>
        <w:jc w:val="both"/>
        <w:rPr>
          <w:rFonts w:ascii="Times New Roman" w:eastAsia="Times New Roman" w:hAnsi="Times New Roman" w:cs="Times New Roman"/>
          <w:sz w:val="24"/>
          <w:szCs w:val="24"/>
          <w:lang w:eastAsia="ru-RU"/>
        </w:rPr>
      </w:pPr>
    </w:p>
    <w:p w:rsidR="008C6E5F" w:rsidRPr="008C6E5F" w:rsidRDefault="008C6E5F" w:rsidP="004F2A72">
      <w:pPr>
        <w:spacing w:after="0" w:line="240" w:lineRule="auto"/>
        <w:jc w:val="both"/>
        <w:rPr>
          <w:rFonts w:ascii="Times New Roman" w:eastAsia="Times New Roman" w:hAnsi="Times New Roman" w:cs="Times New Roman"/>
          <w:b/>
          <w:sz w:val="24"/>
          <w:szCs w:val="24"/>
          <w:lang w:eastAsia="ru-RU"/>
        </w:rPr>
      </w:pPr>
      <w:r w:rsidRPr="008C6E5F">
        <w:rPr>
          <w:rFonts w:ascii="Times New Roman" w:eastAsia="Times New Roman" w:hAnsi="Times New Roman" w:cs="Times New Roman"/>
          <w:b/>
          <w:sz w:val="24"/>
          <w:szCs w:val="24"/>
          <w:highlight w:val="yellow"/>
          <w:lang w:eastAsia="ru-RU"/>
        </w:rPr>
        <w:t>Практика, стажировка</w:t>
      </w:r>
    </w:p>
    <w:p w:rsidR="008C6E5F" w:rsidRPr="008C6E5F" w:rsidRDefault="008C6E5F" w:rsidP="008C6E5F">
      <w:pPr>
        <w:spacing w:after="0" w:line="240" w:lineRule="auto"/>
        <w:jc w:val="both"/>
        <w:rPr>
          <w:rFonts w:ascii="Times New Roman" w:eastAsia="Times New Roman" w:hAnsi="Times New Roman" w:cs="Times New Roman"/>
          <w:b/>
          <w:bCs/>
          <w:sz w:val="24"/>
          <w:szCs w:val="24"/>
          <w:lang w:eastAsia="ru-RU"/>
        </w:rPr>
      </w:pPr>
      <w:r w:rsidRPr="008C6E5F">
        <w:rPr>
          <w:rFonts w:ascii="Times New Roman" w:eastAsia="Times New Roman" w:hAnsi="Times New Roman" w:cs="Times New Roman"/>
          <w:b/>
          <w:bCs/>
          <w:sz w:val="24"/>
          <w:szCs w:val="24"/>
          <w:lang w:eastAsia="ru-RU"/>
        </w:rPr>
        <w:t>Оценочные материалы для текущего контроля успеваемости</w:t>
      </w:r>
    </w:p>
    <w:p w:rsidR="008C6E5F" w:rsidRPr="008C6E5F" w:rsidRDefault="008C6E5F" w:rsidP="008C6E5F">
      <w:pPr>
        <w:numPr>
          <w:ilvl w:val="0"/>
          <w:numId w:val="29"/>
        </w:numPr>
        <w:spacing w:after="0" w:line="240" w:lineRule="auto"/>
        <w:jc w:val="both"/>
        <w:rPr>
          <w:rFonts w:ascii="Times New Roman" w:eastAsia="Times New Roman" w:hAnsi="Times New Roman" w:cs="Times New Roman"/>
          <w:bCs/>
          <w:sz w:val="24"/>
          <w:szCs w:val="24"/>
          <w:lang w:eastAsia="ru-RU"/>
        </w:rPr>
      </w:pPr>
      <w:r w:rsidRPr="008C6E5F">
        <w:rPr>
          <w:rFonts w:ascii="Times New Roman" w:eastAsia="Times New Roman" w:hAnsi="Times New Roman" w:cs="Times New Roman"/>
          <w:bCs/>
          <w:sz w:val="24"/>
          <w:szCs w:val="24"/>
          <w:lang w:eastAsia="ru-RU"/>
        </w:rPr>
        <w:t>собеседование;</w:t>
      </w:r>
    </w:p>
    <w:p w:rsidR="008C6E5F" w:rsidRPr="008C6E5F" w:rsidRDefault="008C6E5F" w:rsidP="008C6E5F">
      <w:pPr>
        <w:numPr>
          <w:ilvl w:val="0"/>
          <w:numId w:val="29"/>
        </w:numPr>
        <w:spacing w:after="0" w:line="240" w:lineRule="auto"/>
        <w:jc w:val="both"/>
        <w:rPr>
          <w:rFonts w:ascii="Times New Roman" w:eastAsia="Times New Roman" w:hAnsi="Times New Roman" w:cs="Times New Roman"/>
          <w:bCs/>
          <w:sz w:val="24"/>
          <w:szCs w:val="24"/>
          <w:lang w:eastAsia="ru-RU"/>
        </w:rPr>
      </w:pPr>
      <w:r w:rsidRPr="008C6E5F">
        <w:rPr>
          <w:rFonts w:ascii="Times New Roman" w:eastAsia="Times New Roman" w:hAnsi="Times New Roman" w:cs="Times New Roman"/>
          <w:bCs/>
          <w:sz w:val="24"/>
          <w:szCs w:val="24"/>
          <w:lang w:eastAsia="ru-RU"/>
        </w:rPr>
        <w:t xml:space="preserve">проверка заполнения отчетности по </w:t>
      </w:r>
      <w:r w:rsidRPr="008C6E5F">
        <w:rPr>
          <w:rFonts w:ascii="Times New Roman" w:eastAsia="Times New Roman" w:hAnsi="Times New Roman" w:cs="Times New Roman"/>
          <w:bCs/>
          <w:sz w:val="24"/>
          <w:szCs w:val="24"/>
          <w:highlight w:val="yellow"/>
          <w:lang w:eastAsia="ru-RU"/>
        </w:rPr>
        <w:t>практике, стажировке</w:t>
      </w:r>
      <w:r w:rsidRPr="008C6E5F">
        <w:rPr>
          <w:rFonts w:ascii="Times New Roman" w:eastAsia="Times New Roman" w:hAnsi="Times New Roman" w:cs="Times New Roman"/>
          <w:bCs/>
          <w:sz w:val="24"/>
          <w:szCs w:val="24"/>
          <w:lang w:eastAsia="ru-RU"/>
        </w:rPr>
        <w:t>.</w:t>
      </w:r>
    </w:p>
    <w:p w:rsidR="008C6E5F" w:rsidRPr="008C6E5F" w:rsidRDefault="008C6E5F" w:rsidP="008C6E5F">
      <w:pPr>
        <w:spacing w:after="0" w:line="240" w:lineRule="auto"/>
        <w:jc w:val="both"/>
        <w:rPr>
          <w:rFonts w:ascii="Times New Roman" w:eastAsia="Times New Roman" w:hAnsi="Times New Roman" w:cs="Times New Roman"/>
          <w:b/>
          <w:sz w:val="24"/>
          <w:szCs w:val="24"/>
          <w:lang w:eastAsia="ru-RU"/>
        </w:rPr>
      </w:pPr>
      <w:r w:rsidRPr="008C6E5F">
        <w:rPr>
          <w:rFonts w:ascii="Times New Roman" w:eastAsia="Times New Roman" w:hAnsi="Times New Roman" w:cs="Times New Roman"/>
          <w:b/>
          <w:sz w:val="24"/>
          <w:szCs w:val="24"/>
          <w:lang w:eastAsia="ru-RU"/>
        </w:rPr>
        <w:t>Типовые вопросы для собеседования</w:t>
      </w:r>
    </w:p>
    <w:p w:rsidR="008C6E5F" w:rsidRPr="008A528C" w:rsidRDefault="008C6E5F"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Перечислите задачи практики</w:t>
      </w:r>
      <w:r w:rsidR="00EB5A39" w:rsidRPr="00EB5A39">
        <w:rPr>
          <w:rFonts w:ascii="Times New Roman" w:eastAsia="Times New Roman" w:hAnsi="Times New Roman" w:cs="Times New Roman"/>
          <w:sz w:val="24"/>
          <w:szCs w:val="24"/>
          <w:highlight w:val="yellow"/>
          <w:lang w:eastAsia="ru-RU"/>
        </w:rPr>
        <w:t>, стажировка</w:t>
      </w:r>
      <w:r w:rsidR="008A528C" w:rsidRPr="008A528C">
        <w:rPr>
          <w:rFonts w:ascii="Times New Roman" w:eastAsia="Times New Roman" w:hAnsi="Times New Roman" w:cs="Times New Roman"/>
          <w:sz w:val="24"/>
          <w:szCs w:val="24"/>
          <w:highlight w:val="yellow"/>
          <w:lang w:eastAsia="ru-RU"/>
        </w:rPr>
        <w:t>.</w:t>
      </w:r>
    </w:p>
    <w:p w:rsidR="008C6E5F" w:rsidRPr="008A528C" w:rsidRDefault="008C6E5F"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Какие из задач практики не выполнены и почему?</w:t>
      </w:r>
    </w:p>
    <w:p w:rsidR="008C6E5F" w:rsidRPr="008A528C" w:rsidRDefault="008C6E5F"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Назовите источники информации практического материала.</w:t>
      </w:r>
    </w:p>
    <w:p w:rsidR="008C6E5F" w:rsidRPr="008A528C" w:rsidRDefault="008C6E5F"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Перечислите бумажные носители практического материала.</w:t>
      </w:r>
    </w:p>
    <w:p w:rsidR="008C6E5F" w:rsidRPr="008A528C" w:rsidRDefault="008C6E5F"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Перечислите нормативные и правовые документы, используемые в структурном подразделении.</w:t>
      </w:r>
    </w:p>
    <w:p w:rsidR="008C6E5F" w:rsidRPr="008A528C" w:rsidRDefault="008C6E5F"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Какие документы (проекты документов) были составлены?</w:t>
      </w:r>
    </w:p>
    <w:p w:rsidR="008A528C" w:rsidRDefault="008A528C" w:rsidP="008A528C">
      <w:pPr>
        <w:pStyle w:val="a3"/>
        <w:numPr>
          <w:ilvl w:val="0"/>
          <w:numId w:val="35"/>
        </w:numPr>
        <w:spacing w:after="0" w:line="240" w:lineRule="auto"/>
        <w:jc w:val="both"/>
        <w:rPr>
          <w:rFonts w:ascii="Times New Roman" w:eastAsia="Times New Roman" w:hAnsi="Times New Roman" w:cs="Times New Roman"/>
          <w:sz w:val="24"/>
          <w:szCs w:val="24"/>
          <w:highlight w:val="yellow"/>
          <w:lang w:eastAsia="ru-RU"/>
        </w:rPr>
      </w:pPr>
      <w:r w:rsidRPr="008A528C">
        <w:rPr>
          <w:rFonts w:ascii="Times New Roman" w:eastAsia="Times New Roman" w:hAnsi="Times New Roman" w:cs="Times New Roman"/>
          <w:sz w:val="24"/>
          <w:szCs w:val="24"/>
          <w:highlight w:val="yellow"/>
          <w:lang w:eastAsia="ru-RU"/>
        </w:rPr>
        <w:t>…</w:t>
      </w:r>
    </w:p>
    <w:p w:rsidR="00EB5A39" w:rsidRPr="00EB5A39" w:rsidRDefault="00EB5A39" w:rsidP="00EB5A39">
      <w:pPr>
        <w:spacing w:after="0" w:line="240" w:lineRule="auto"/>
        <w:jc w:val="both"/>
        <w:rPr>
          <w:rFonts w:ascii="Times New Roman" w:eastAsia="Times New Roman" w:hAnsi="Times New Roman" w:cs="Times New Roman"/>
          <w:i/>
          <w:color w:val="FF0000"/>
          <w:sz w:val="24"/>
          <w:szCs w:val="24"/>
          <w:highlight w:val="yellow"/>
          <w:lang w:eastAsia="ru-RU"/>
        </w:rPr>
      </w:pPr>
      <w:r w:rsidRPr="00EB5A39">
        <w:rPr>
          <w:rFonts w:ascii="Times New Roman" w:eastAsia="Times New Roman" w:hAnsi="Times New Roman" w:cs="Times New Roman"/>
          <w:i/>
          <w:color w:val="FF0000"/>
          <w:sz w:val="24"/>
          <w:szCs w:val="24"/>
          <w:highlight w:val="yellow"/>
          <w:lang w:eastAsia="ru-RU"/>
        </w:rPr>
        <w:t>Дополняются специфическими вопросами по профилю практики (программы)</w:t>
      </w:r>
    </w:p>
    <w:p w:rsidR="004F2A72" w:rsidRPr="004F2A72" w:rsidRDefault="004F2A72" w:rsidP="004F2A72">
      <w:pPr>
        <w:spacing w:after="0" w:line="240" w:lineRule="auto"/>
        <w:jc w:val="both"/>
        <w:outlineLvl w:val="2"/>
        <w:rPr>
          <w:rFonts w:ascii="Times New Roman" w:eastAsia="Times New Roman" w:hAnsi="Times New Roman" w:cs="Times New Roman"/>
          <w:b/>
          <w:sz w:val="24"/>
          <w:szCs w:val="24"/>
          <w:lang w:eastAsia="ru-RU"/>
        </w:rPr>
      </w:pPr>
      <w:bookmarkStart w:id="30" w:name="_Hlk187835073"/>
      <w:r w:rsidRPr="004F2A72">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1</w:t>
      </w:r>
      <w:r w:rsidRPr="004F2A72">
        <w:rPr>
          <w:rFonts w:ascii="Times New Roman" w:eastAsia="Times New Roman" w:hAnsi="Times New Roman" w:cs="Times New Roman"/>
          <w:b/>
          <w:sz w:val="24"/>
          <w:szCs w:val="24"/>
          <w:lang w:eastAsia="ru-RU"/>
        </w:rPr>
        <w:t>.2.</w:t>
      </w:r>
      <w:r w:rsidRPr="004F2A7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О</w:t>
      </w:r>
      <w:r w:rsidRPr="004F2A72">
        <w:rPr>
          <w:rFonts w:ascii="Times New Roman" w:eastAsia="Times New Roman" w:hAnsi="Times New Roman" w:cs="Times New Roman"/>
          <w:b/>
          <w:sz w:val="24"/>
          <w:szCs w:val="24"/>
          <w:lang w:eastAsia="ru-RU"/>
        </w:rPr>
        <w:t>ценивани</w:t>
      </w:r>
      <w:r>
        <w:rPr>
          <w:rFonts w:ascii="Times New Roman" w:eastAsia="Times New Roman" w:hAnsi="Times New Roman" w:cs="Times New Roman"/>
          <w:b/>
          <w:sz w:val="24"/>
          <w:szCs w:val="24"/>
          <w:lang w:eastAsia="ru-RU"/>
        </w:rPr>
        <w:t>е</w:t>
      </w:r>
      <w:r w:rsidRPr="004F2A72">
        <w:rPr>
          <w:rFonts w:ascii="Times New Roman" w:eastAsia="Times New Roman" w:hAnsi="Times New Roman" w:cs="Times New Roman"/>
          <w:b/>
          <w:sz w:val="24"/>
          <w:szCs w:val="24"/>
          <w:lang w:eastAsia="ru-RU"/>
        </w:rPr>
        <w:t xml:space="preserve"> знаний, умений, навыков и (или) опыта деятельности в ходе текущего контроля успеваемости</w:t>
      </w:r>
    </w:p>
    <w:bookmarkEnd w:id="30"/>
    <w:p w:rsidR="00EB5A39" w:rsidRPr="00EB5A39" w:rsidRDefault="00EB5A39" w:rsidP="00846671">
      <w:pPr>
        <w:spacing w:after="0" w:line="240" w:lineRule="auto"/>
        <w:jc w:val="both"/>
        <w:rPr>
          <w:rFonts w:ascii="Times New Roman" w:eastAsia="Times New Roman" w:hAnsi="Times New Roman" w:cs="Times New Roman"/>
          <w:i/>
          <w:color w:val="FF0000"/>
          <w:sz w:val="24"/>
          <w:szCs w:val="24"/>
          <w:lang w:eastAsia="ru-RU"/>
        </w:rPr>
      </w:pPr>
      <w:r w:rsidRPr="00EB5A39">
        <w:rPr>
          <w:rFonts w:ascii="Times New Roman" w:eastAsia="Times New Roman" w:hAnsi="Times New Roman" w:cs="Times New Roman"/>
          <w:i/>
          <w:color w:val="FF0000"/>
          <w:sz w:val="24"/>
          <w:szCs w:val="24"/>
          <w:highlight w:val="yellow"/>
          <w:lang w:eastAsia="ru-RU"/>
        </w:rPr>
        <w:t>Оставляются критерии только по используемым формам текущего контроля, можно добавить свои</w:t>
      </w:r>
    </w:p>
    <w:p w:rsidR="004F2A72" w:rsidRPr="00DB3086" w:rsidRDefault="004F2A72" w:rsidP="00846671">
      <w:pPr>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Устный ответ</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Оценка знаний предполагает дифференцированный подход к обучающемуся, учет его индивидуальных способностей, степень усвоения и систематизации основных понятий и категорий по дисциплине. Кроме того, оценивается не только глубина знаний поставленных вопросов, но и умение использовать в ответе практический материал. Оценивается культура речи, владение навыками ораторского искусства.</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w:t>
      </w:r>
      <w:r w:rsidRPr="00DB3086">
        <w:rPr>
          <w:rFonts w:ascii="Times New Roman" w:eastAsia="Times New Roman" w:hAnsi="Times New Roman" w:cs="Times New Roman"/>
          <w:sz w:val="24"/>
          <w:szCs w:val="24"/>
          <w:lang w:eastAsia="ru-RU"/>
        </w:rPr>
        <w:t xml:space="preserve">последовательность, полнота, логичность изложения, анализ различных точек зрения, самостоятельное обобщение материала, использование </w:t>
      </w:r>
      <w:r w:rsidRPr="00DB3086">
        <w:rPr>
          <w:rFonts w:ascii="Times New Roman" w:eastAsia="Times New Roman" w:hAnsi="Times New Roman" w:cs="Times New Roman"/>
          <w:sz w:val="24"/>
          <w:szCs w:val="24"/>
          <w:lang w:eastAsia="ru-RU"/>
        </w:rPr>
        <w:lastRenderedPageBreak/>
        <w:t>профессиональных терминов, культура речи, навыки ораторского искусства. Изложение материала без фактических ошибок.</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материал излагается исчерпывающе, последовательно, грамотно и логически стройно, при этом раскрываются не только основные понятия, но и анализируются   точки зрения различных авторов. Обучающийся не затрудняется с ответом, соблюдает культуру речи.</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твердо знает материал, грамотно и по существу излагает его, знает практическую базу, но при ответе на вопрос допускае</w:t>
      </w:r>
      <w:r>
        <w:rPr>
          <w:rFonts w:ascii="Times New Roman" w:eastAsia="Times New Roman" w:hAnsi="Times New Roman" w:cs="Times New Roman"/>
          <w:sz w:val="24"/>
          <w:szCs w:val="24"/>
          <w:lang w:eastAsia="ru-RU"/>
        </w:rPr>
        <w:t>т несущественные погрешности.</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освоил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материала, затрудняется с ответами, показывает отсутствие должной связи между анализом, аргументацией и выводами.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не отвечает на поставленные вопросы.</w:t>
      </w:r>
    </w:p>
    <w:p w:rsidR="004F2A72" w:rsidRPr="00DB3086" w:rsidRDefault="004F2A72" w:rsidP="00846671">
      <w:pPr>
        <w:widowControl w:val="0"/>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DB3086">
        <w:rPr>
          <w:rFonts w:ascii="Times New Roman" w:eastAsia="Times New Roman" w:hAnsi="Times New Roman" w:cs="Times New Roman"/>
          <w:b/>
          <w:bCs/>
          <w:spacing w:val="-2"/>
          <w:sz w:val="24"/>
          <w:szCs w:val="24"/>
          <w:lang w:eastAsia="ru-RU"/>
        </w:rPr>
        <w:t>Творческое задание</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4"/>
          <w:szCs w:val="24"/>
          <w:lang w:eastAsia="ru-RU"/>
        </w:rPr>
      </w:pPr>
      <w:r w:rsidRPr="00DB3086">
        <w:rPr>
          <w:rFonts w:ascii="Times New Roman" w:eastAsia="Times New Roman" w:hAnsi="Times New Roman" w:cs="Times New Roman"/>
          <w:bCs/>
          <w:i/>
          <w:spacing w:val="-2"/>
          <w:sz w:val="24"/>
          <w:szCs w:val="24"/>
          <w:lang w:eastAsia="ru-RU"/>
        </w:rPr>
        <w:t xml:space="preserve">Эссе </w:t>
      </w:r>
      <w:r w:rsidRPr="00DB3086">
        <w:rPr>
          <w:rFonts w:ascii="Times New Roman" w:eastAsia="Times New Roman" w:hAnsi="Times New Roman" w:cs="Times New Roman"/>
          <w:bCs/>
          <w:spacing w:val="-2"/>
          <w:sz w:val="24"/>
          <w:szCs w:val="24"/>
          <w:lang w:eastAsia="ru-RU"/>
        </w:rPr>
        <w:t>– это небольшая по объему письменная работа, сочетающая свободные, субъективные рассуждения по определенной теме с элементами научного анализа. Текст должен быть легко читаем, но необходимо избегать нарочито разговорного стиля, сленга, шаблонных фраз. Объем эссе составляет примерно 2 – 2,5 стр. 12 шрифтом с одинарным интервало</w:t>
      </w:r>
      <w:r>
        <w:rPr>
          <w:rFonts w:ascii="Times New Roman" w:eastAsia="Times New Roman" w:hAnsi="Times New Roman" w:cs="Times New Roman"/>
          <w:bCs/>
          <w:spacing w:val="-2"/>
          <w:sz w:val="24"/>
          <w:szCs w:val="24"/>
          <w:lang w:eastAsia="ru-RU"/>
        </w:rPr>
        <w:t>м (без учета титульного листа).</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4"/>
          <w:szCs w:val="24"/>
          <w:lang w:eastAsia="ru-RU"/>
        </w:rPr>
      </w:pPr>
      <w:r w:rsidRPr="00DB3086">
        <w:rPr>
          <w:rFonts w:ascii="Times New Roman" w:eastAsia="Times New Roman" w:hAnsi="Times New Roman" w:cs="Times New Roman"/>
          <w:bCs/>
          <w:i/>
          <w:spacing w:val="-2"/>
          <w:sz w:val="24"/>
          <w:szCs w:val="24"/>
          <w:lang w:eastAsia="ru-RU"/>
        </w:rPr>
        <w:t>Критерии оценивания</w:t>
      </w:r>
      <w:r w:rsidRPr="00DB3086">
        <w:rPr>
          <w:rFonts w:ascii="Times New Roman" w:eastAsia="Times New Roman" w:hAnsi="Times New Roman" w:cs="Times New Roman"/>
          <w:bCs/>
          <w:spacing w:val="-2"/>
          <w:sz w:val="24"/>
          <w:szCs w:val="24"/>
          <w:lang w:eastAsia="ru-RU"/>
        </w:rPr>
        <w:t xml:space="preserve"> </w:t>
      </w:r>
      <w:r>
        <w:rPr>
          <w:rFonts w:ascii="Times New Roman" w:eastAsia="Times New Roman" w:hAnsi="Times New Roman" w:cs="Times New Roman"/>
          <w:bCs/>
          <w:spacing w:val="-2"/>
          <w:sz w:val="24"/>
          <w:szCs w:val="24"/>
          <w:lang w:eastAsia="ru-RU"/>
        </w:rPr>
        <w:t>–</w:t>
      </w:r>
      <w:r w:rsidRPr="00DB3086">
        <w:rPr>
          <w:rFonts w:ascii="Times New Roman" w:eastAsia="Times New Roman" w:hAnsi="Times New Roman" w:cs="Times New Roman"/>
          <w:bCs/>
          <w:spacing w:val="-2"/>
          <w:sz w:val="24"/>
          <w:szCs w:val="24"/>
          <w:lang w:eastAsia="ru-RU"/>
        </w:rPr>
        <w:t xml:space="preserve"> оценка</w:t>
      </w:r>
      <w:r>
        <w:rPr>
          <w:rFonts w:ascii="Times New Roman" w:eastAsia="Times New Roman" w:hAnsi="Times New Roman" w:cs="Times New Roman"/>
          <w:bCs/>
          <w:spacing w:val="-2"/>
          <w:sz w:val="24"/>
          <w:szCs w:val="24"/>
          <w:lang w:eastAsia="ru-RU"/>
        </w:rPr>
        <w:t xml:space="preserve"> </w:t>
      </w:r>
      <w:r w:rsidRPr="00DB3086">
        <w:rPr>
          <w:rFonts w:ascii="Times New Roman" w:eastAsia="Times New Roman" w:hAnsi="Times New Roman" w:cs="Times New Roman"/>
          <w:bCs/>
          <w:spacing w:val="-2"/>
          <w:sz w:val="24"/>
          <w:szCs w:val="24"/>
          <w:lang w:eastAsia="ru-RU"/>
        </w:rPr>
        <w:t>учитывает соблюдение жанровой специфики эссе, наличие логической структуры построения текста, наличие авторской позиции, ее научность и связь с современным пониманием вопроса, адекватность аргументов, стиль изложения, оформление работы. Следует помнить, что прямое заимствование (без оформления цитат) текста из Интернета или электронной библиотеки недопустимо.</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определяется: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наличие четко определенной личной позиции по теме эссе; адекватность аргументов при обосновании личной позиции, стиль изложения.</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когда в целом определяется: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но не прослеживается наличие четко определенной личной позиции по теме эссе; не достаточно аргументов</w:t>
      </w:r>
      <w:r>
        <w:rPr>
          <w:rFonts w:ascii="Times New Roman" w:eastAsia="Times New Roman" w:hAnsi="Times New Roman" w:cs="Times New Roman"/>
          <w:sz w:val="24"/>
          <w:szCs w:val="24"/>
          <w:lang w:eastAsia="ru-RU"/>
        </w:rPr>
        <w:t xml:space="preserve"> при обосновании личной позиции.</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Pr>
          <w:rFonts w:ascii="Times New Roman" w:eastAsia="Times New Roman" w:hAnsi="Times New Roman" w:cs="Times New Roman"/>
          <w:sz w:val="24"/>
          <w:szCs w:val="24"/>
          <w:lang w:eastAsia="ru-RU"/>
        </w:rPr>
        <w:t xml:space="preserve"> ставится, когда</w:t>
      </w:r>
      <w:r w:rsidRPr="00DB3086">
        <w:rPr>
          <w:rFonts w:ascii="Times New Roman" w:eastAsia="Times New Roman" w:hAnsi="Times New Roman" w:cs="Times New Roman"/>
          <w:sz w:val="24"/>
          <w:szCs w:val="24"/>
          <w:lang w:eastAsia="ru-RU"/>
        </w:rPr>
        <w:t xml:space="preserve"> в целом определяется: наличие логической структуры построения текста (вступление с постановкой проблемы; основная часть, разделенная по основным идеям; заключение)</w:t>
      </w:r>
      <w:r>
        <w:rPr>
          <w:rFonts w:ascii="Times New Roman" w:eastAsia="Times New Roman" w:hAnsi="Times New Roman" w:cs="Times New Roman"/>
          <w:sz w:val="24"/>
          <w:szCs w:val="24"/>
          <w:lang w:eastAsia="ru-RU"/>
        </w:rPr>
        <w:t>, н</w:t>
      </w:r>
      <w:r w:rsidRPr="00DB3086">
        <w:rPr>
          <w:rFonts w:ascii="Times New Roman" w:eastAsia="Times New Roman" w:hAnsi="Times New Roman" w:cs="Times New Roman"/>
          <w:sz w:val="24"/>
          <w:szCs w:val="24"/>
          <w:lang w:eastAsia="ru-RU"/>
        </w:rPr>
        <w:t>о не прослеживаются четкие выводы, нарушается стиль изложения</w:t>
      </w:r>
      <w:r>
        <w:rPr>
          <w:rFonts w:ascii="Times New Roman" w:eastAsia="Times New Roman" w:hAnsi="Times New Roman" w:cs="Times New Roman"/>
          <w:sz w:val="24"/>
          <w:szCs w:val="24"/>
          <w:lang w:eastAsia="ru-RU"/>
        </w:rPr>
        <w:t>.</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не выполнены никакие требования</w:t>
      </w:r>
      <w:r>
        <w:rPr>
          <w:rFonts w:ascii="Times New Roman" w:eastAsia="Times New Roman" w:hAnsi="Times New Roman" w:cs="Times New Roman"/>
          <w:sz w:val="24"/>
          <w:szCs w:val="24"/>
          <w:lang w:eastAsia="ru-RU"/>
        </w:rPr>
        <w:t>.</w:t>
      </w:r>
    </w:p>
    <w:p w:rsidR="004F2A72" w:rsidRPr="00DB3086" w:rsidRDefault="004F2A72" w:rsidP="0084667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Кейсы (ситуации и задачи с заданными условиями)</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Обучающийся должен уметь выделить основные положения из текста задачи, которые требуют анализа и служат условиями решения. Исходя из поставленного вопроса в задаче, попытаться максимально точно определить пробл</w:t>
      </w:r>
      <w:r>
        <w:rPr>
          <w:rFonts w:ascii="Times New Roman" w:eastAsia="Times New Roman" w:hAnsi="Times New Roman" w:cs="Times New Roman"/>
          <w:sz w:val="24"/>
          <w:szCs w:val="24"/>
          <w:lang w:eastAsia="ru-RU"/>
        </w:rPr>
        <w:t>ему и соответственно решить ее.</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Задачи могут решаться устно и/или письменно. При решении задач также важно правильно сформулировать и записать вопросы, начиная с более общих и, кончая частными.</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Критерии оценивания</w:t>
      </w:r>
      <w:r w:rsidRPr="00DB3086">
        <w:rPr>
          <w:rFonts w:ascii="Times New Roman" w:eastAsia="Times New Roman" w:hAnsi="Times New Roman" w:cs="Times New Roman"/>
          <w:sz w:val="24"/>
          <w:szCs w:val="24"/>
          <w:lang w:eastAsia="ru-RU"/>
        </w:rPr>
        <w:t xml:space="preserve"> – </w:t>
      </w:r>
      <w:r w:rsidRPr="00DB3086">
        <w:rPr>
          <w:rFonts w:ascii="Times New Roman" w:eastAsia="Times New Roman" w:hAnsi="Times New Roman" w:cs="Times New Roman"/>
          <w:iCs/>
          <w:sz w:val="24"/>
          <w:szCs w:val="24"/>
          <w:lang w:eastAsia="ru-RU"/>
        </w:rPr>
        <w:t xml:space="preserve">оценка учитывает методы и средства, использованные </w:t>
      </w:r>
      <w:r w:rsidRPr="00DB3086">
        <w:rPr>
          <w:rFonts w:ascii="Times New Roman" w:eastAsia="Times New Roman" w:hAnsi="Times New Roman" w:cs="Times New Roman"/>
          <w:sz w:val="24"/>
          <w:szCs w:val="24"/>
          <w:lang w:eastAsia="ru-RU"/>
        </w:rPr>
        <w:t>при решении ситуационной, проблемной задачи.</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lastRenderedPageBreak/>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обучающийся выполнил задание (решил задачу), используя в полном объеме теоретические знания и практические навыки, полученные в процессе обучения.</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в целом выполнил все требования, но не совсем четко определяется опора на теоретические положения, изложенные в научной литературе по данному вопросу.</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показал положительные результаты в процессе решения задачи. </w:t>
      </w:r>
    </w:p>
    <w:p w:rsidR="004F2A72" w:rsidRPr="00DB3086" w:rsidRDefault="004F2A72" w:rsidP="00846671">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не выполнил все требования.</w:t>
      </w:r>
    </w:p>
    <w:p w:rsidR="004F2A72" w:rsidRPr="00DB3086" w:rsidRDefault="004F2A72" w:rsidP="0084667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Деловая игра</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Необходимо разбиться на несколько команд, которые должны поочередно высказать свое мнение по каждому из заданных вопросов. Мнение высказывающейся команды засчитывается, если противоположная команда не опровергнет его контраргументами. Команда, чье мнение засчитано как верное (не получило убедительных контраргументов от противоположных команд), получает один балл. Команда, опровергнувшая мнение противоположной команды своими контраргументами, также получает один балл. Побеждает команда, получившая максимальное количество баллов.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Ролевая игра как правило имеет фабулу (ситуацию, казус), распределяются роли, подготовка осуществляется за 2-3 недели до проведения игры.</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 </w:t>
      </w:r>
      <w:r w:rsidRPr="00DB3086">
        <w:rPr>
          <w:rFonts w:ascii="Times New Roman" w:eastAsia="Times New Roman" w:hAnsi="Times New Roman" w:cs="Times New Roman"/>
          <w:sz w:val="24"/>
          <w:szCs w:val="24"/>
          <w:lang w:eastAsia="ru-RU"/>
        </w:rPr>
        <w:t xml:space="preserve">оцениваются действия всех участников группы. Понимание проблемы, высказывания и действия полностью соответствуют заданным целям. Соответствие реальной действительности решений, выработанных в ходе игры. Владение терминологией, демонстрация владения учебным материалом по теме игры, владение методами аргументации, умение работать в группе (умение слушать, конструктивно вести беседу, убеждать, управлять временем, бесконфликтно общаться), достижение игровых целей, (соответствие роли – при ролевой игре). Ясность и стиль изложения.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выполнения всех критериев.</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полностью соответствуют заданным целям. Решения, выработанные в ходе игры, полностью соответствуют реальной действительности. Но некоторые объяснения не совсем аргументированы, нарушены нормы общения, нарушены временные рамки, нарушен стиль изложения.</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в целом соответствуют заданным целям. Однако, решения, выработанные в ходе игры, не совсем соответствуют реальной действительности. Некоторые объяснения не совсем аргументированы, нарушены временные рамки, нарушен стиль изложения.</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не понимают проблему, их высказывания не соответствуют заданным целям.</w:t>
      </w:r>
    </w:p>
    <w:p w:rsidR="004F2A72" w:rsidRPr="00DB3086" w:rsidRDefault="004F2A72" w:rsidP="0084667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b/>
          <w:sz w:val="24"/>
          <w:szCs w:val="24"/>
          <w:lang w:eastAsia="ru-RU"/>
        </w:rPr>
        <w:t>Исследовательский проект (реферат)</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Исследовательский проект –</w:t>
      </w:r>
      <w:r w:rsidRPr="00DB3086">
        <w:rPr>
          <w:rFonts w:ascii="Times New Roman" w:eastAsia="Times New Roman" w:hAnsi="Times New Roman" w:cs="Times New Roman"/>
          <w:b/>
          <w:sz w:val="24"/>
          <w:szCs w:val="24"/>
          <w:lang w:eastAsia="ru-RU"/>
        </w:rPr>
        <w:t xml:space="preserve"> </w:t>
      </w:r>
      <w:r w:rsidRPr="00DB3086">
        <w:rPr>
          <w:rFonts w:ascii="Times New Roman" w:eastAsia="Times New Roman" w:hAnsi="Times New Roman" w:cs="Times New Roman"/>
          <w:sz w:val="24"/>
          <w:szCs w:val="24"/>
          <w:lang w:eastAsia="ru-RU"/>
        </w:rPr>
        <w:t xml:space="preserve">проект, структура которого приближена к формату научного исследования и содержит доказательство актуальности избранной темы, определение научной проблемы, предмета и объекта исследования, целей и задач, методов, источников, историографии, обобщение результатов, выводы.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Результаты выполнения исследовательского проекта оформляется в виде реферата.</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Критерии оценивания</w:t>
      </w:r>
      <w:r w:rsidRPr="00DB3086">
        <w:rPr>
          <w:rFonts w:ascii="Times New Roman" w:eastAsia="Times New Roman" w:hAnsi="Times New Roman" w:cs="Times New Roman"/>
          <w:sz w:val="24"/>
          <w:szCs w:val="24"/>
          <w:lang w:eastAsia="ru-RU"/>
        </w:rPr>
        <w:t xml:space="preserve"> </w:t>
      </w:r>
      <w:r w:rsidR="006D4CF1">
        <w:rPr>
          <w:rFonts w:ascii="Times New Roman" w:eastAsia="Times New Roman" w:hAnsi="Times New Roman" w:cs="Times New Roman"/>
          <w:sz w:val="24"/>
          <w:szCs w:val="24"/>
          <w:lang w:eastAsia="ru-RU"/>
        </w:rPr>
        <w:t>–</w:t>
      </w:r>
      <w:r w:rsidRPr="00DB3086">
        <w:rPr>
          <w:rFonts w:ascii="Times New Roman" w:eastAsia="Times New Roman" w:hAnsi="Times New Roman" w:cs="Times New Roman"/>
          <w:sz w:val="24"/>
          <w:szCs w:val="24"/>
          <w:lang w:eastAsia="ru-RU"/>
        </w:rPr>
        <w:t xml:space="preserve"> поскольку</w:t>
      </w:r>
      <w:r w:rsidR="006D4CF1">
        <w:rPr>
          <w:rFonts w:ascii="Times New Roman" w:eastAsia="Times New Roman" w:hAnsi="Times New Roman" w:cs="Times New Roman"/>
          <w:sz w:val="24"/>
          <w:szCs w:val="24"/>
          <w:lang w:eastAsia="ru-RU"/>
        </w:rPr>
        <w:t xml:space="preserve"> </w:t>
      </w:r>
      <w:r w:rsidRPr="00DB3086">
        <w:rPr>
          <w:rFonts w:ascii="Times New Roman" w:eastAsia="Times New Roman" w:hAnsi="Times New Roman" w:cs="Times New Roman"/>
          <w:sz w:val="24"/>
          <w:szCs w:val="24"/>
          <w:lang w:eastAsia="ru-RU"/>
        </w:rPr>
        <w:t>структура исследовательского проекта максимально приближена к формату научного исследования, то при выставлении учитывается доказательство актуальности темы исследования, определение научной проблемы, объекта и предмета исследования, целей и задач, источников, методов исследования, выдвижение гипотезы, обобщение результатов и формулирование выводов, обозначение перспектив дальнейшего исследования.</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lastRenderedPageBreak/>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обучающийся демонстрирует полное понимание проблемы, все требования, предъявляемые к заданию выполнены.</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демонстрирует значительное понимание проблемы, все требования, предъявляемые к заданию выполнены.</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демонстрирует частичное понимание проблемы, большинство требований, предъявляемых к заданию, выполнены</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демонстрирует непонимание проблемы, многие требования, предъявляемые к заданию, не выполнены.</w:t>
      </w:r>
    </w:p>
    <w:p w:rsidR="004F2A72" w:rsidRPr="00DB3086" w:rsidRDefault="004F2A72" w:rsidP="004F2A72">
      <w:pPr>
        <w:widowControl w:val="0"/>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DB3086">
        <w:rPr>
          <w:rFonts w:ascii="Times New Roman" w:eastAsia="Times New Roman" w:hAnsi="Times New Roman" w:cs="Times New Roman"/>
          <w:b/>
          <w:bCs/>
          <w:spacing w:val="-4"/>
          <w:sz w:val="24"/>
          <w:szCs w:val="24"/>
          <w:lang w:eastAsia="ru-RU"/>
        </w:rPr>
        <w:t>Информационный проект (доклад с презентацией)</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sz w:val="24"/>
          <w:szCs w:val="24"/>
          <w:lang w:eastAsia="ru-RU"/>
        </w:rPr>
        <w:t>Информационный проект</w:t>
      </w:r>
      <w:r w:rsidRPr="00DB3086">
        <w:rPr>
          <w:rFonts w:ascii="Times New Roman" w:eastAsia="Times New Roman" w:hAnsi="Times New Roman" w:cs="Times New Roman"/>
          <w:b/>
          <w:sz w:val="24"/>
          <w:szCs w:val="24"/>
          <w:lang w:eastAsia="ru-RU"/>
        </w:rPr>
        <w:t xml:space="preserve"> – </w:t>
      </w:r>
      <w:r w:rsidRPr="00DB3086">
        <w:rPr>
          <w:rFonts w:ascii="Times New Roman" w:eastAsia="Times New Roman" w:hAnsi="Times New Roman" w:cs="Times New Roman"/>
          <w:sz w:val="24"/>
          <w:szCs w:val="24"/>
          <w:lang w:eastAsia="ru-RU"/>
        </w:rPr>
        <w:t xml:space="preserve">проект, направленный на стимулирование учебно-познавательной деятельности студента с выраженной эвристической направленностью (поиск, отбор и систематизация информации об объекте, оформление ее для презентации).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bCs/>
          <w:spacing w:val="-4"/>
          <w:sz w:val="24"/>
          <w:szCs w:val="24"/>
          <w:lang w:eastAsia="ru-RU"/>
        </w:rPr>
      </w:pPr>
      <w:r w:rsidRPr="00DB3086">
        <w:rPr>
          <w:rFonts w:ascii="Times New Roman" w:eastAsia="Times New Roman" w:hAnsi="Times New Roman" w:cs="Times New Roman"/>
          <w:bCs/>
          <w:spacing w:val="-4"/>
          <w:sz w:val="24"/>
          <w:szCs w:val="24"/>
          <w:lang w:eastAsia="ru-RU"/>
        </w:rPr>
        <w:t xml:space="preserve">Информационный проект отличается от исследовательского проекта, поскольку представляет собой такую форму учебно-познавательной деятельности, которая отличается ярко выраженной эвристической направленностью.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w:t>
      </w:r>
      <w:r w:rsidR="006D4CF1">
        <w:rPr>
          <w:rFonts w:ascii="Times New Roman" w:eastAsia="Times New Roman" w:hAnsi="Times New Roman" w:cs="Times New Roman"/>
          <w:bCs/>
          <w:spacing w:val="-4"/>
          <w:sz w:val="24"/>
          <w:szCs w:val="24"/>
          <w:lang w:eastAsia="ru-RU"/>
        </w:rPr>
        <w:t>–</w:t>
      </w:r>
      <w:r w:rsidRPr="00DB3086">
        <w:rPr>
          <w:rFonts w:ascii="Times New Roman" w:eastAsia="Times New Roman" w:hAnsi="Times New Roman" w:cs="Times New Roman"/>
          <w:bCs/>
          <w:spacing w:val="-4"/>
          <w:sz w:val="24"/>
          <w:szCs w:val="24"/>
          <w:lang w:eastAsia="ru-RU"/>
        </w:rPr>
        <w:t xml:space="preserve"> при</w:t>
      </w:r>
      <w:r w:rsidR="006D4CF1">
        <w:rPr>
          <w:rFonts w:ascii="Times New Roman" w:eastAsia="Times New Roman" w:hAnsi="Times New Roman" w:cs="Times New Roman"/>
          <w:sz w:val="24"/>
          <w:szCs w:val="24"/>
          <w:lang w:eastAsia="ru-RU"/>
        </w:rPr>
        <w:t xml:space="preserve"> </w:t>
      </w:r>
      <w:r w:rsidRPr="00DB3086">
        <w:rPr>
          <w:rFonts w:ascii="Times New Roman" w:eastAsia="Times New Roman" w:hAnsi="Times New Roman" w:cs="Times New Roman"/>
          <w:sz w:val="24"/>
          <w:szCs w:val="24"/>
          <w:lang w:eastAsia="ru-RU"/>
        </w:rPr>
        <w:t xml:space="preserve">выставлении оценки учитывается самостоятельный поиск, отбор и систематизация информации, раскрытие вопроса (проблемы), ознакомление студенческой аудитории с этой информацией (представление информации), ее анализ и обобщение, оформление, полные ответы на вопросы аудитории с примерами. </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обучающийся полностью раскрывает вопрос (проблему), представляет информацию систематизировано, последовательно, логично, взаимосвязано, использует более 5 профессиональных терминов, широко использует информационные технологии, ошибки в информации отсутствуют, дает полные ответы на вопросы аудитории с примерами.</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раскрывает вопрос (проблему), представляет информацию систематизировано, последовательно, логично, взаимосвязано, использует более 2 профессиональных терминов, достаточно использует информационные технологии, допускает не более 2 ошибок в изложении материала, дает полные или частично полные ответы на вопросы аудитории.</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раскрывает вопрос (проблему) не полностью, представляет информацию не систематизировано и не совсем последовательно, использует 1-2 профессиональных термина, использует информационные технологии, допускает 3-4 ошибки в изложении материала, отвечает только на элементарные вопросы аудитории без пояснений.</w:t>
      </w:r>
    </w:p>
    <w:p w:rsidR="004F2A72" w:rsidRPr="00DB3086" w:rsidRDefault="004F2A72"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вопрос не раскрыт, представленная информация логически не связана, не используются профессиональные термины, допускает более 4 ошибок в изложении материала, не отвечает на вопросы аудитории.</w:t>
      </w:r>
    </w:p>
    <w:p w:rsidR="004F2A72" w:rsidRPr="00DB3086" w:rsidRDefault="004F2A72" w:rsidP="004F2A7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b/>
          <w:sz w:val="24"/>
          <w:szCs w:val="24"/>
          <w:lang w:eastAsia="ru-RU"/>
        </w:rPr>
        <w:t>Дискуссионные процедуры</w:t>
      </w:r>
    </w:p>
    <w:p w:rsidR="004F2A72" w:rsidRPr="00DB3086" w:rsidRDefault="004F2A72" w:rsidP="004F2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Круглый стол, дискуссия, полемика, диспут, дебаты, мини-конференции</w:t>
      </w:r>
      <w:r w:rsidRPr="00DB3086">
        <w:rPr>
          <w:rFonts w:ascii="Times New Roman" w:eastAsia="Times New Roman" w:hAnsi="Times New Roman" w:cs="Times New Roman"/>
          <w:sz w:val="24"/>
          <w:szCs w:val="24"/>
          <w:lang w:eastAsia="ru-RU"/>
        </w:rPr>
        <w:t xml:space="preserve"> являются средствами, позволяющими включить обучающихся в процесс обсуждения спорного вопроса, проблемы и оценить их умение аргументировать собственную точку зрения. Задание дается заранее, определяется круг вопросов для обсуждения, группы участников этого обсуждения.</w:t>
      </w:r>
    </w:p>
    <w:p w:rsidR="004F2A72" w:rsidRPr="00DB3086" w:rsidRDefault="004F2A72" w:rsidP="004F2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Дискуссионные процедуры могут быть использованы для того, чтобы студенты:</w:t>
      </w:r>
    </w:p>
    <w:p w:rsidR="004F2A72" w:rsidRPr="00DB3086" w:rsidRDefault="004F2A72" w:rsidP="004F2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–лучше поняли усвояемый материал на фоне разнообразных позиций и мнений, не обязательно достигая общего мнения;</w:t>
      </w:r>
    </w:p>
    <w:p w:rsidR="004F2A72" w:rsidRPr="00DB3086" w:rsidRDefault="004F2A72" w:rsidP="004F2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смогли постичь смысл изучаемого материала, который иногда чувствуют интуитивно, но не могут высказать вербально, четко и ясно, или конструировать новый смысл, новую позицию;</w:t>
      </w:r>
    </w:p>
    <w:p w:rsidR="004F2A72" w:rsidRPr="00DB3086" w:rsidRDefault="004F2A72" w:rsidP="004F2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смогли согласовать свою позицию или действия относительно обсуждаемой проблемы.</w:t>
      </w:r>
    </w:p>
    <w:p w:rsidR="004F2A72" w:rsidRPr="00DB3086" w:rsidRDefault="004F2A72" w:rsidP="004F2A72">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lastRenderedPageBreak/>
        <w:t xml:space="preserve">Критерии оценивания – </w:t>
      </w:r>
      <w:r w:rsidRPr="00DB3086">
        <w:rPr>
          <w:rFonts w:ascii="Times New Roman" w:eastAsia="Times New Roman" w:hAnsi="Times New Roman" w:cs="Times New Roman"/>
          <w:sz w:val="24"/>
          <w:szCs w:val="24"/>
          <w:lang w:eastAsia="ru-RU"/>
        </w:rPr>
        <w:t xml:space="preserve">оцениваются действия всех участников группы. Понимание проблемы, высказывания и действия полностью соответствуют заданным целям. Соответствие реальной действительности решений, выработанных в ходе игры. Владение терминологией, демонстрация владения учебным материалом по теме игры, владение методами аргументации, умение работать в группе (умение слушать, конструктивно вести беседу, убеждать, управлять временем, бесконфликтно общаться), достижение игровых целей, (соответствие роли – при ролевой игре).  Ясность и стиль изложения.  </w:t>
      </w:r>
    </w:p>
    <w:p w:rsidR="004F2A72" w:rsidRPr="00DB3086" w:rsidRDefault="004F2A72" w:rsidP="004F2A72">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все требования выполнены в полном объеме.</w:t>
      </w:r>
    </w:p>
    <w:p w:rsidR="004F2A72" w:rsidRPr="00DB3086" w:rsidRDefault="004F2A72" w:rsidP="004F2A72">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полностью соответствуют заданным целям. Решения, выработанные в ходе игры, полностью соответствуют реальной действительности. Но некоторые объяснения не совсем аргументированы, нарушены нормы общения, нарушены временные рамки, нарушен стиль изложения.</w:t>
      </w:r>
    </w:p>
    <w:p w:rsidR="004F2A72" w:rsidRPr="00DB3086" w:rsidRDefault="004F2A72" w:rsidP="004F2A7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в целом демонстрируют понимание проблемы, высказывания и действия в целом соответствуют заданным целям. Однако, решения, выработанные в ходе игры, не совсем соответствуют реальной действительности. Некоторые объяснения не совсем аргументированы, нарушены временные рамки, нарушен стиль изложения.</w:t>
      </w:r>
    </w:p>
    <w:p w:rsidR="004F2A72" w:rsidRPr="00DB3086" w:rsidRDefault="004F2A72" w:rsidP="004F2A7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обучающиеся не понимают проблему, их высказывания не соответствуют заданным целям.</w:t>
      </w:r>
    </w:p>
    <w:p w:rsidR="004F2A72" w:rsidRPr="00DB3086" w:rsidRDefault="004F2A72" w:rsidP="004F2A7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Тестирование</w:t>
      </w:r>
    </w:p>
    <w:p w:rsidR="004F2A72" w:rsidRPr="00DB3086" w:rsidRDefault="004F2A72" w:rsidP="004F2A7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Является одним из средств контроля знаний </w:t>
      </w:r>
      <w:r>
        <w:rPr>
          <w:rFonts w:ascii="Times New Roman" w:eastAsia="Times New Roman" w:hAnsi="Times New Roman" w:cs="Times New Roman"/>
          <w:sz w:val="24"/>
          <w:szCs w:val="24"/>
          <w:lang w:eastAsia="ru-RU"/>
        </w:rPr>
        <w:t>обучающихся по дисциплине (модулю).</w:t>
      </w:r>
    </w:p>
    <w:p w:rsidR="004F2A72" w:rsidRPr="00DB3086" w:rsidRDefault="004F2A72" w:rsidP="004F2A7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 </w:t>
      </w:r>
      <w:r w:rsidRPr="00DB3086">
        <w:rPr>
          <w:rFonts w:ascii="Times New Roman" w:eastAsia="Times New Roman" w:hAnsi="Times New Roman" w:cs="Times New Roman"/>
          <w:sz w:val="24"/>
          <w:szCs w:val="24"/>
          <w:lang w:eastAsia="ru-RU"/>
        </w:rPr>
        <w:t>правильный ответ на вопрос</w:t>
      </w:r>
      <w:r w:rsidR="006D4CF1">
        <w:rPr>
          <w:rFonts w:ascii="Times New Roman" w:eastAsia="Times New Roman" w:hAnsi="Times New Roman" w:cs="Times New Roman"/>
          <w:sz w:val="24"/>
          <w:szCs w:val="24"/>
          <w:lang w:eastAsia="ru-RU"/>
        </w:rPr>
        <w:t>.</w:t>
      </w:r>
    </w:p>
    <w:p w:rsidR="004F2A72" w:rsidRPr="00DB3086" w:rsidRDefault="004F2A72" w:rsidP="004F2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если правильно выполнено 90-100% заданий</w:t>
      </w:r>
      <w:r>
        <w:rPr>
          <w:rFonts w:ascii="Times New Roman" w:eastAsia="Times New Roman" w:hAnsi="Times New Roman" w:cs="Times New Roman"/>
          <w:sz w:val="24"/>
          <w:szCs w:val="24"/>
          <w:lang w:eastAsia="ru-RU"/>
        </w:rPr>
        <w:t>.</w:t>
      </w:r>
    </w:p>
    <w:p w:rsidR="004F2A72" w:rsidRPr="00DB3086" w:rsidRDefault="004F2A72" w:rsidP="004F2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правильно выполнено 70-89% заданий</w:t>
      </w:r>
      <w:r>
        <w:rPr>
          <w:rFonts w:ascii="Times New Roman" w:eastAsia="Times New Roman" w:hAnsi="Times New Roman" w:cs="Times New Roman"/>
          <w:sz w:val="24"/>
          <w:szCs w:val="24"/>
          <w:lang w:eastAsia="ru-RU"/>
        </w:rPr>
        <w:t>.</w:t>
      </w:r>
    </w:p>
    <w:p w:rsidR="004F2A72" w:rsidRPr="00DB3086" w:rsidRDefault="004F2A72" w:rsidP="004F2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в случае, если правильно выполнено 50-69% заданий</w:t>
      </w:r>
      <w:r>
        <w:rPr>
          <w:rFonts w:ascii="Times New Roman" w:eastAsia="Times New Roman" w:hAnsi="Times New Roman" w:cs="Times New Roman"/>
          <w:sz w:val="24"/>
          <w:szCs w:val="24"/>
          <w:lang w:eastAsia="ru-RU"/>
        </w:rPr>
        <w:t>.</w:t>
      </w:r>
    </w:p>
    <w:p w:rsidR="004F2A72" w:rsidRPr="00DB3086" w:rsidRDefault="004F2A72" w:rsidP="004F2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правильно выполнено менее 50% заданий</w:t>
      </w:r>
      <w:r>
        <w:rPr>
          <w:rFonts w:ascii="Times New Roman" w:eastAsia="Times New Roman" w:hAnsi="Times New Roman" w:cs="Times New Roman"/>
          <w:sz w:val="24"/>
          <w:szCs w:val="24"/>
          <w:lang w:eastAsia="ru-RU"/>
        </w:rPr>
        <w:t>.</w:t>
      </w:r>
    </w:p>
    <w:p w:rsidR="004F2A72" w:rsidRPr="00DB3086" w:rsidRDefault="004F2A72" w:rsidP="004F2A72">
      <w:pPr>
        <w:spacing w:after="0" w:line="240" w:lineRule="auto"/>
        <w:jc w:val="both"/>
        <w:rPr>
          <w:rFonts w:ascii="Times New Roman" w:eastAsia="Times New Roman" w:hAnsi="Times New Roman" w:cs="Times New Roman"/>
          <w:b/>
          <w:sz w:val="24"/>
          <w:szCs w:val="24"/>
          <w:lang w:eastAsia="ru-RU"/>
        </w:rPr>
      </w:pPr>
      <w:r w:rsidRPr="00DB3086">
        <w:rPr>
          <w:rFonts w:ascii="Times New Roman" w:eastAsia="Times New Roman" w:hAnsi="Times New Roman" w:cs="Times New Roman"/>
          <w:b/>
          <w:sz w:val="24"/>
          <w:szCs w:val="24"/>
          <w:lang w:eastAsia="ru-RU"/>
        </w:rPr>
        <w:t>Контрольная работа</w:t>
      </w:r>
    </w:p>
    <w:p w:rsidR="004F2A72" w:rsidRPr="00DB3086" w:rsidRDefault="004F2A72" w:rsidP="004F2A72">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Оценивается не только глубина знаний поставленных вопросов, но и умение изложить письменно.</w:t>
      </w:r>
    </w:p>
    <w:p w:rsidR="004F2A72" w:rsidRPr="00DB3086" w:rsidRDefault="004F2A72" w:rsidP="004F2A72">
      <w:pPr>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i/>
          <w:sz w:val="24"/>
          <w:szCs w:val="24"/>
          <w:lang w:eastAsia="ru-RU"/>
        </w:rPr>
        <w:t xml:space="preserve">Критерии оценивания: </w:t>
      </w:r>
      <w:r w:rsidRPr="00DB3086">
        <w:rPr>
          <w:rFonts w:ascii="Times New Roman" w:eastAsia="Times New Roman" w:hAnsi="Times New Roman" w:cs="Times New Roman"/>
          <w:sz w:val="24"/>
          <w:szCs w:val="24"/>
          <w:lang w:eastAsia="ru-RU"/>
        </w:rPr>
        <w:t>последовательность, полнота, логичность изложения, анализ различных точек зрения, самостоятельное обобщение материала. Изложение материала без фактических ошибок.</w:t>
      </w:r>
    </w:p>
    <w:p w:rsidR="004F2A72" w:rsidRPr="00DB3086" w:rsidRDefault="004F2A72" w:rsidP="004F2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«отличн</w:t>
      </w:r>
      <w:r w:rsidRPr="00DB3086">
        <w:rPr>
          <w:rFonts w:ascii="Times New Roman" w:eastAsia="Times New Roman" w:hAnsi="Times New Roman" w:cs="Times New Roman"/>
          <w:sz w:val="24"/>
          <w:szCs w:val="24"/>
          <w:lang w:eastAsia="ru-RU"/>
        </w:rPr>
        <w:t>о» ставится в случае, когда соблюдены все критерии.</w:t>
      </w:r>
    </w:p>
    <w:p w:rsidR="004F2A72" w:rsidRPr="00DB3086" w:rsidRDefault="004F2A72" w:rsidP="004F2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«хорошо»</w:t>
      </w:r>
      <w:r w:rsidRPr="00DB3086">
        <w:rPr>
          <w:rFonts w:ascii="Times New Roman" w:eastAsia="Times New Roman" w:hAnsi="Times New Roman" w:cs="Times New Roman"/>
          <w:sz w:val="24"/>
          <w:szCs w:val="24"/>
          <w:lang w:eastAsia="ru-RU"/>
        </w:rPr>
        <w:t xml:space="preserve"> ставится, если обучающийся твердо знает материал, грамотно и по существу излагает его, знает практическую базу, но допускает несущественные погрешности. </w:t>
      </w:r>
    </w:p>
    <w:p w:rsidR="004F2A72" w:rsidRPr="00DB3086" w:rsidRDefault="004F2A72" w:rsidP="004F2A7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освоил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материала, затрудняется с ответами, показывает отсутствие должной связи между анализом, аргументацией и выводами. </w:t>
      </w:r>
    </w:p>
    <w:p w:rsidR="004F2A72" w:rsidRDefault="004F2A72" w:rsidP="004F2A7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3086">
        <w:rPr>
          <w:rFonts w:ascii="Times New Roman" w:eastAsia="Times New Roman" w:hAnsi="Times New Roman" w:cs="Times New Roman"/>
          <w:sz w:val="24"/>
          <w:szCs w:val="24"/>
          <w:lang w:eastAsia="ru-RU"/>
        </w:rPr>
        <w:t xml:space="preserve">Оценка </w:t>
      </w:r>
      <w:r w:rsidRPr="00DB3086">
        <w:rPr>
          <w:rFonts w:ascii="Times New Roman" w:eastAsia="Times New Roman" w:hAnsi="Times New Roman" w:cs="Times New Roman"/>
          <w:i/>
          <w:sz w:val="24"/>
          <w:szCs w:val="24"/>
          <w:lang w:eastAsia="ru-RU"/>
        </w:rPr>
        <w:t>«неудовлетворительно»</w:t>
      </w:r>
      <w:r w:rsidRPr="00DB3086">
        <w:rPr>
          <w:rFonts w:ascii="Times New Roman" w:eastAsia="Times New Roman" w:hAnsi="Times New Roman" w:cs="Times New Roman"/>
          <w:sz w:val="24"/>
          <w:szCs w:val="24"/>
          <w:lang w:eastAsia="ru-RU"/>
        </w:rPr>
        <w:t xml:space="preserve"> ставится, если обучающийся не отвечает на поставленные вопросы.</w:t>
      </w:r>
    </w:p>
    <w:p w:rsidR="008A528C" w:rsidRPr="008A528C" w:rsidRDefault="008A528C" w:rsidP="008A528C">
      <w:pPr>
        <w:widowControl w:val="0"/>
        <w:tabs>
          <w:tab w:val="left" w:pos="851"/>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528C">
        <w:rPr>
          <w:rFonts w:ascii="Times New Roman" w:eastAsia="Times New Roman" w:hAnsi="Times New Roman" w:cs="Times New Roman"/>
          <w:b/>
          <w:sz w:val="24"/>
          <w:szCs w:val="24"/>
          <w:lang w:eastAsia="ru-RU"/>
        </w:rPr>
        <w:t>Критерии оценки ответа обучающегося на вопросы собеседования</w:t>
      </w:r>
      <w:r>
        <w:rPr>
          <w:rFonts w:ascii="Times New Roman" w:eastAsia="Times New Roman" w:hAnsi="Times New Roman" w:cs="Times New Roman"/>
          <w:b/>
          <w:sz w:val="24"/>
          <w:szCs w:val="24"/>
          <w:lang w:eastAsia="ru-RU"/>
        </w:rPr>
        <w:t xml:space="preserve"> по </w:t>
      </w:r>
      <w:r w:rsidRPr="008A528C">
        <w:rPr>
          <w:rFonts w:ascii="Times New Roman" w:eastAsia="Times New Roman" w:hAnsi="Times New Roman" w:cs="Times New Roman"/>
          <w:b/>
          <w:sz w:val="24"/>
          <w:szCs w:val="24"/>
          <w:highlight w:val="yellow"/>
          <w:lang w:eastAsia="ru-RU"/>
        </w:rPr>
        <w:t>практике</w:t>
      </w:r>
      <w:r w:rsidR="008D2F52">
        <w:rPr>
          <w:rFonts w:ascii="Times New Roman" w:eastAsia="Times New Roman" w:hAnsi="Times New Roman" w:cs="Times New Roman"/>
          <w:b/>
          <w:sz w:val="24"/>
          <w:szCs w:val="24"/>
          <w:highlight w:val="yellow"/>
          <w:lang w:eastAsia="ru-RU"/>
        </w:rPr>
        <w:t xml:space="preserve"> / </w:t>
      </w:r>
      <w:r w:rsidRPr="008A528C">
        <w:rPr>
          <w:rFonts w:ascii="Times New Roman" w:eastAsia="Times New Roman" w:hAnsi="Times New Roman" w:cs="Times New Roman"/>
          <w:b/>
          <w:sz w:val="24"/>
          <w:szCs w:val="24"/>
          <w:highlight w:val="yellow"/>
          <w:lang w:eastAsia="ru-RU"/>
        </w:rPr>
        <w:t>стажировке</w:t>
      </w:r>
    </w:p>
    <w:p w:rsidR="008A528C" w:rsidRPr="008A528C" w:rsidRDefault="008A528C"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ответа на вопросы собеседования во время текущего контроля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успеваемости предполагает дифференцированный подход к обучающемуся,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учет его индивидуальных способностей, степень усвоения и систематизации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 xml:space="preserve">основных профессиональных понятий и </w:t>
      </w:r>
      <w:r w:rsidRPr="008A528C">
        <w:rPr>
          <w:rFonts w:ascii="Times New Roman" w:eastAsia="Times New Roman" w:hAnsi="Times New Roman" w:cs="Times New Roman"/>
          <w:sz w:val="24"/>
          <w:szCs w:val="24"/>
          <w:lang w:eastAsia="ru-RU"/>
        </w:rPr>
        <w:lastRenderedPageBreak/>
        <w:t>категорий, формирования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профессиональных навыков и умений во время прохождения практики,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умение использовать в ответе практический материал.</w:t>
      </w:r>
    </w:p>
    <w:p w:rsidR="008A528C" w:rsidRPr="008A528C" w:rsidRDefault="008A528C"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Критерии оценки: выделение и понимание проблемы; умение обобщать,</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сопоставлять различные точки зрения; наличие собственной позиции;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соответствие ответа поставленному вопросу; самостоятельное обобщение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материала и последовательность, полнота, логичность изложения; умение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сделать квалифицированные выводы и обобщения с точки зрения решения</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профессиональных задач; умение привести пример; опора на теоретические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положения; владение соответствующей профессиональной терминологией,</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культурой речи, навыками ораторского искусства, изложение материала без</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фактических ошибок.</w:t>
      </w:r>
    </w:p>
    <w:p w:rsidR="008A528C" w:rsidRPr="008A528C" w:rsidRDefault="008A528C"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«отлично» ставится в случае, когда требования к ответу</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выполнены в полном объеме. Обучающийся не затрудняется с ответом,</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соблюдает культуру речи.</w:t>
      </w:r>
    </w:p>
    <w:p w:rsidR="008A528C" w:rsidRPr="008A528C" w:rsidRDefault="008A528C"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«хорошо» ставится, если в целом выполнены требования к</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ответу, однако есть небольшие неточности в изложении некоторых вопросов.</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Затрудняется в формулировании квалифицированных выводов и обобщений.</w:t>
      </w:r>
    </w:p>
    <w:p w:rsidR="008A528C" w:rsidRDefault="008A528C"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«удовлетворительно» ставится, если требования выполнены</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частично – пытается обосновать свою точку зрения, однако слабо</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аргументирует заявленные положения, практически не способен</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самостоятельно сформулировать выводы и обобщения, не видит связь с</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профессиональной деятельностью, допускает неточности, недостаточно</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правильные формулировки, нарушает последовательность в изложении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материала, затрудняется с ответами, показывает отсутствие должной связи</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между анализом, аргументацией и выводами.</w:t>
      </w:r>
    </w:p>
    <w:p w:rsidR="00846671" w:rsidRDefault="00846671" w:rsidP="0084667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28C">
        <w:rPr>
          <w:rFonts w:ascii="Times New Roman" w:eastAsia="Times New Roman" w:hAnsi="Times New Roman" w:cs="Times New Roman"/>
          <w:sz w:val="24"/>
          <w:szCs w:val="24"/>
          <w:lang w:eastAsia="ru-RU"/>
        </w:rPr>
        <w:t>Оценка «неудовлетворительно» ставится, если обучающийся не</w:t>
      </w:r>
      <w:r>
        <w:rPr>
          <w:rFonts w:ascii="Times New Roman" w:eastAsia="Times New Roman" w:hAnsi="Times New Roman" w:cs="Times New Roman"/>
          <w:sz w:val="24"/>
          <w:szCs w:val="24"/>
          <w:lang w:eastAsia="ru-RU"/>
        </w:rPr>
        <w:t xml:space="preserve"> </w:t>
      </w:r>
      <w:r w:rsidRPr="008A528C">
        <w:rPr>
          <w:rFonts w:ascii="Times New Roman" w:eastAsia="Times New Roman" w:hAnsi="Times New Roman" w:cs="Times New Roman"/>
          <w:sz w:val="24"/>
          <w:szCs w:val="24"/>
          <w:lang w:eastAsia="ru-RU"/>
        </w:rPr>
        <w:t>отвечает на поставленные вопросы.</w:t>
      </w:r>
    </w:p>
    <w:bookmarkEnd w:id="27"/>
    <w:p w:rsidR="00B0739F" w:rsidRPr="00B0739F" w:rsidRDefault="00B0739F" w:rsidP="00846671">
      <w:pPr>
        <w:widowControl w:val="0"/>
        <w:tabs>
          <w:tab w:val="left" w:pos="851"/>
        </w:tabs>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0739F">
        <w:rPr>
          <w:rFonts w:ascii="Times New Roman" w:eastAsia="Times New Roman" w:hAnsi="Times New Roman" w:cs="Times New Roman"/>
          <w:b/>
          <w:sz w:val="24"/>
          <w:szCs w:val="24"/>
          <w:lang w:eastAsia="ru-RU"/>
        </w:rPr>
        <w:t>7.2.</w:t>
      </w:r>
      <w:r w:rsidRPr="00B0739F">
        <w:rPr>
          <w:rFonts w:ascii="Times New Roman" w:eastAsia="Times New Roman" w:hAnsi="Times New Roman" w:cs="Times New Roman"/>
          <w:b/>
          <w:sz w:val="24"/>
          <w:szCs w:val="24"/>
          <w:lang w:eastAsia="ru-RU"/>
        </w:rPr>
        <w:tab/>
        <w:t>Промежуточная аттестация</w:t>
      </w:r>
    </w:p>
    <w:p w:rsidR="004F2A72" w:rsidRPr="00176127" w:rsidRDefault="004F2A72" w:rsidP="004F2A72">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7</w:t>
      </w:r>
      <w:r w:rsidRPr="00176127">
        <w:rPr>
          <w:rFonts w:ascii="Times New Roman" w:hAnsi="Times New Roman" w:cs="Times New Roman"/>
          <w:b/>
          <w:sz w:val="24"/>
          <w:szCs w:val="28"/>
        </w:rPr>
        <w:t>.</w:t>
      </w:r>
      <w:r>
        <w:rPr>
          <w:rFonts w:ascii="Times New Roman" w:hAnsi="Times New Roman" w:cs="Times New Roman"/>
          <w:b/>
          <w:sz w:val="24"/>
          <w:szCs w:val="28"/>
        </w:rPr>
        <w:t>2.1</w:t>
      </w:r>
      <w:r w:rsidRPr="00176127">
        <w:rPr>
          <w:rFonts w:ascii="Times New Roman" w:hAnsi="Times New Roman" w:cs="Times New Roman"/>
          <w:b/>
          <w:sz w:val="24"/>
          <w:szCs w:val="28"/>
        </w:rPr>
        <w:t>.</w:t>
      </w:r>
      <w:r>
        <w:rPr>
          <w:rFonts w:ascii="Times New Roman" w:hAnsi="Times New Roman" w:cs="Times New Roman"/>
          <w:b/>
          <w:sz w:val="24"/>
          <w:szCs w:val="28"/>
        </w:rPr>
        <w:tab/>
      </w:r>
      <w:r w:rsidRPr="00176127">
        <w:rPr>
          <w:rFonts w:ascii="Times New Roman" w:hAnsi="Times New Roman" w:cs="Times New Roman"/>
          <w:b/>
          <w:sz w:val="24"/>
          <w:szCs w:val="28"/>
        </w:rPr>
        <w:t>Контрольные задания и/или иные материалы для проведения промежуточной аттестации</w:t>
      </w:r>
    </w:p>
    <w:p w:rsidR="008D2F52" w:rsidRPr="00A366DE" w:rsidRDefault="008D2F52" w:rsidP="008D2F52">
      <w:pPr>
        <w:spacing w:after="0" w:line="240" w:lineRule="auto"/>
        <w:jc w:val="both"/>
        <w:rPr>
          <w:rFonts w:ascii="Times New Roman" w:eastAsia="Calibri" w:hAnsi="Times New Roman" w:cs="Times New Roman"/>
          <w:i/>
          <w:color w:val="FF0000"/>
          <w:sz w:val="24"/>
          <w:szCs w:val="24"/>
        </w:rPr>
      </w:pPr>
      <w:bookmarkStart w:id="31" w:name="_Hlk108102620"/>
      <w:r>
        <w:rPr>
          <w:rFonts w:ascii="Times New Roman" w:eastAsia="Calibri" w:hAnsi="Times New Roman" w:cs="Times New Roman"/>
          <w:i/>
          <w:color w:val="FF0000"/>
          <w:sz w:val="24"/>
          <w:szCs w:val="24"/>
          <w:highlight w:val="yellow"/>
        </w:rPr>
        <w:t>П</w:t>
      </w:r>
      <w:r w:rsidRPr="006D4CF1">
        <w:rPr>
          <w:rFonts w:ascii="Times New Roman" w:eastAsia="Calibri" w:hAnsi="Times New Roman" w:cs="Times New Roman"/>
          <w:i/>
          <w:color w:val="FF0000"/>
          <w:sz w:val="24"/>
          <w:szCs w:val="24"/>
          <w:highlight w:val="yellow"/>
        </w:rPr>
        <w:t xml:space="preserve">о каждому учебному предмету, курсу, дисциплине (модулю), иному виду учебной деятельности обучающихся </w:t>
      </w:r>
      <w:r>
        <w:rPr>
          <w:rFonts w:ascii="Times New Roman" w:eastAsia="Calibri" w:hAnsi="Times New Roman" w:cs="Times New Roman"/>
          <w:i/>
          <w:color w:val="FF0000"/>
          <w:sz w:val="24"/>
          <w:szCs w:val="24"/>
          <w:highlight w:val="yellow"/>
        </w:rPr>
        <w:t xml:space="preserve">или по программе в целом </w:t>
      </w:r>
      <w:r w:rsidRPr="006D4CF1">
        <w:rPr>
          <w:rFonts w:ascii="Times New Roman" w:eastAsia="Calibri" w:hAnsi="Times New Roman" w:cs="Times New Roman"/>
          <w:i/>
          <w:color w:val="FF0000"/>
          <w:sz w:val="24"/>
          <w:szCs w:val="24"/>
          <w:highlight w:val="yellow"/>
        </w:rPr>
        <w:t xml:space="preserve">оставляются только используемые формы </w:t>
      </w:r>
      <w:r>
        <w:rPr>
          <w:rFonts w:ascii="Times New Roman" w:eastAsia="Calibri" w:hAnsi="Times New Roman" w:cs="Times New Roman"/>
          <w:i/>
          <w:color w:val="FF0000"/>
          <w:sz w:val="24"/>
          <w:szCs w:val="24"/>
          <w:highlight w:val="yellow"/>
        </w:rPr>
        <w:t>промежуточной аттестации</w:t>
      </w:r>
      <w:r w:rsidRPr="006D4CF1">
        <w:rPr>
          <w:rFonts w:ascii="Times New Roman" w:eastAsia="Calibri" w:hAnsi="Times New Roman" w:cs="Times New Roman"/>
          <w:i/>
          <w:color w:val="FF0000"/>
          <w:sz w:val="24"/>
          <w:szCs w:val="24"/>
          <w:highlight w:val="yellow"/>
        </w:rPr>
        <w:t>, добавляются свои формы</w:t>
      </w:r>
      <w:r>
        <w:rPr>
          <w:rFonts w:ascii="Times New Roman" w:eastAsia="Calibri" w:hAnsi="Times New Roman" w:cs="Times New Roman"/>
          <w:i/>
          <w:color w:val="FF0000"/>
          <w:sz w:val="24"/>
          <w:szCs w:val="24"/>
          <w:highlight w:val="yellow"/>
        </w:rPr>
        <w:t>. При подготовке типовых контрольных средств по программе в целом заголовок «Учебный предмет…» удаляется</w:t>
      </w:r>
    </w:p>
    <w:p w:rsidR="008D2F52" w:rsidRDefault="008D2F52" w:rsidP="008D2F5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F2A72">
        <w:rPr>
          <w:rFonts w:ascii="Times New Roman" w:eastAsia="Times New Roman" w:hAnsi="Times New Roman" w:cs="Times New Roman"/>
          <w:b/>
          <w:sz w:val="24"/>
          <w:szCs w:val="24"/>
          <w:highlight w:val="yellow"/>
          <w:lang w:eastAsia="ru-RU"/>
        </w:rPr>
        <w:t>Учебный предмет</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курс</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дисциплина (модуль)</w:t>
      </w:r>
      <w:r>
        <w:rPr>
          <w:rFonts w:ascii="Times New Roman" w:eastAsia="Times New Roman" w:hAnsi="Times New Roman" w:cs="Times New Roman"/>
          <w:b/>
          <w:sz w:val="24"/>
          <w:szCs w:val="24"/>
          <w:highlight w:val="yellow"/>
          <w:lang w:eastAsia="ru-RU"/>
        </w:rPr>
        <w:t xml:space="preserve"> /</w:t>
      </w:r>
      <w:r w:rsidRPr="004F2A72">
        <w:rPr>
          <w:rFonts w:ascii="Times New Roman" w:eastAsia="Times New Roman" w:hAnsi="Times New Roman" w:cs="Times New Roman"/>
          <w:b/>
          <w:sz w:val="24"/>
          <w:szCs w:val="24"/>
          <w:highlight w:val="yellow"/>
          <w:lang w:eastAsia="ru-RU"/>
        </w:rPr>
        <w:t xml:space="preserve"> иной вид учебной деятельности обучающихся</w:t>
      </w:r>
      <w:r w:rsidRPr="00BB5D45">
        <w:rPr>
          <w:rFonts w:ascii="Times New Roman" w:eastAsia="Times New Roman" w:hAnsi="Times New Roman" w:cs="Times New Roman"/>
          <w:b/>
          <w:sz w:val="24"/>
          <w:szCs w:val="24"/>
          <w:lang w:eastAsia="ru-RU"/>
        </w:rPr>
        <w:t xml:space="preserve"> «</w:t>
      </w:r>
      <w:r w:rsidRPr="004F2A72">
        <w:rPr>
          <w:rFonts w:ascii="Times New Roman" w:eastAsia="Times New Roman" w:hAnsi="Times New Roman" w:cs="Times New Roman"/>
          <w:b/>
          <w:sz w:val="24"/>
          <w:szCs w:val="24"/>
          <w:highlight w:val="yellow"/>
          <w:lang w:eastAsia="ru-RU"/>
        </w:rPr>
        <w:t>…</w:t>
      </w:r>
      <w:r w:rsidRPr="00BB5D45">
        <w:rPr>
          <w:rFonts w:ascii="Times New Roman" w:eastAsia="Times New Roman" w:hAnsi="Times New Roman" w:cs="Times New Roman"/>
          <w:b/>
          <w:sz w:val="24"/>
          <w:szCs w:val="24"/>
          <w:lang w:eastAsia="ru-RU"/>
        </w:rPr>
        <w:t>»</w:t>
      </w:r>
    </w:p>
    <w:bookmarkEnd w:id="31"/>
    <w:p w:rsidR="004F2A72" w:rsidRPr="003418C8" w:rsidRDefault="004F2A72" w:rsidP="004F2A7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418C8">
        <w:rPr>
          <w:rFonts w:ascii="Times New Roman" w:eastAsia="Times New Roman" w:hAnsi="Times New Roman" w:cs="Times New Roman"/>
          <w:b/>
          <w:sz w:val="24"/>
          <w:szCs w:val="24"/>
          <w:lang w:eastAsia="ru-RU"/>
        </w:rPr>
        <w:t>Список вопросов для устных ответов (варианты теста)</w:t>
      </w:r>
    </w:p>
    <w:p w:rsidR="004F2A72" w:rsidRPr="00176127" w:rsidRDefault="004F2A72" w:rsidP="00683327">
      <w:pPr>
        <w:spacing w:after="0" w:line="240" w:lineRule="auto"/>
        <w:jc w:val="both"/>
        <w:rPr>
          <w:rFonts w:ascii="Times New Roman" w:eastAsia="Times New Roman" w:hAnsi="Times New Roman" w:cs="Times New Roman"/>
          <w:sz w:val="24"/>
          <w:szCs w:val="24"/>
          <w:lang w:eastAsia="ru-RU"/>
        </w:rPr>
      </w:pPr>
    </w:p>
    <w:p w:rsidR="004F2A72" w:rsidRPr="003418C8" w:rsidRDefault="004F2A72" w:rsidP="004F2A7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418C8">
        <w:rPr>
          <w:rFonts w:ascii="Times New Roman" w:eastAsia="Times New Roman" w:hAnsi="Times New Roman" w:cs="Times New Roman"/>
          <w:b/>
          <w:sz w:val="24"/>
          <w:szCs w:val="24"/>
          <w:lang w:eastAsia="ru-RU"/>
        </w:rPr>
        <w:t xml:space="preserve">Тексты </w:t>
      </w:r>
      <w:r w:rsidRPr="00F52E06">
        <w:rPr>
          <w:rFonts w:ascii="Times New Roman" w:eastAsia="Times New Roman" w:hAnsi="Times New Roman" w:cs="Times New Roman"/>
          <w:b/>
          <w:sz w:val="24"/>
          <w:szCs w:val="24"/>
          <w:lang w:eastAsia="ru-RU"/>
        </w:rPr>
        <w:t>проблемно-аналитических и</w:t>
      </w:r>
      <w:r>
        <w:rPr>
          <w:rFonts w:ascii="Times New Roman" w:eastAsia="Times New Roman" w:hAnsi="Times New Roman" w:cs="Times New Roman"/>
          <w:b/>
          <w:sz w:val="24"/>
          <w:szCs w:val="24"/>
          <w:lang w:eastAsia="ru-RU"/>
        </w:rPr>
        <w:t xml:space="preserve"> (или)</w:t>
      </w:r>
      <w:r w:rsidRPr="00F52E06">
        <w:rPr>
          <w:rFonts w:ascii="Times New Roman" w:eastAsia="Times New Roman" w:hAnsi="Times New Roman" w:cs="Times New Roman"/>
          <w:b/>
          <w:sz w:val="24"/>
          <w:szCs w:val="24"/>
          <w:lang w:eastAsia="ru-RU"/>
        </w:rPr>
        <w:t xml:space="preserve"> практических учебно-профессиональных задач</w:t>
      </w:r>
    </w:p>
    <w:p w:rsidR="004F2A72" w:rsidRDefault="004F2A72" w:rsidP="00683327">
      <w:pPr>
        <w:spacing w:after="0" w:line="240" w:lineRule="auto"/>
        <w:jc w:val="both"/>
        <w:rPr>
          <w:rFonts w:ascii="Times New Roman" w:eastAsia="Times New Roman" w:hAnsi="Times New Roman" w:cs="Times New Roman"/>
          <w:sz w:val="24"/>
          <w:szCs w:val="24"/>
          <w:lang w:eastAsia="ru-RU"/>
        </w:rPr>
      </w:pPr>
    </w:p>
    <w:p w:rsidR="00C0016A" w:rsidRPr="00176127" w:rsidRDefault="00C0016A" w:rsidP="00C0016A">
      <w:pPr>
        <w:spacing w:after="0" w:line="240" w:lineRule="auto"/>
        <w:jc w:val="both"/>
        <w:outlineLvl w:val="2"/>
        <w:rPr>
          <w:rFonts w:ascii="Times New Roman" w:hAnsi="Times New Roman" w:cs="Times New Roman"/>
          <w:b/>
          <w:sz w:val="24"/>
          <w:szCs w:val="28"/>
        </w:rPr>
      </w:pPr>
      <w:bookmarkStart w:id="32" w:name="_Hlk187835284"/>
      <w:r>
        <w:rPr>
          <w:rFonts w:ascii="Times New Roman" w:hAnsi="Times New Roman" w:cs="Times New Roman"/>
          <w:b/>
          <w:sz w:val="24"/>
          <w:szCs w:val="28"/>
        </w:rPr>
        <w:t>7</w:t>
      </w:r>
      <w:r w:rsidRPr="00176127">
        <w:rPr>
          <w:rFonts w:ascii="Times New Roman" w:hAnsi="Times New Roman" w:cs="Times New Roman"/>
          <w:b/>
          <w:sz w:val="24"/>
          <w:szCs w:val="28"/>
        </w:rPr>
        <w:t>.</w:t>
      </w:r>
      <w:r>
        <w:rPr>
          <w:rFonts w:ascii="Times New Roman" w:hAnsi="Times New Roman" w:cs="Times New Roman"/>
          <w:b/>
          <w:sz w:val="24"/>
          <w:szCs w:val="28"/>
        </w:rPr>
        <w:t>2.2</w:t>
      </w:r>
      <w:r w:rsidRPr="00176127">
        <w:rPr>
          <w:rFonts w:ascii="Times New Roman" w:hAnsi="Times New Roman" w:cs="Times New Roman"/>
          <w:b/>
          <w:sz w:val="24"/>
          <w:szCs w:val="28"/>
        </w:rPr>
        <w:t>.</w:t>
      </w:r>
      <w:r>
        <w:rPr>
          <w:rFonts w:ascii="Times New Roman" w:hAnsi="Times New Roman" w:cs="Times New Roman"/>
          <w:b/>
          <w:sz w:val="24"/>
          <w:szCs w:val="28"/>
        </w:rPr>
        <w:tab/>
        <w:t>П</w:t>
      </w:r>
      <w:r w:rsidRPr="00176127">
        <w:rPr>
          <w:rFonts w:ascii="Times New Roman" w:hAnsi="Times New Roman" w:cs="Times New Roman"/>
          <w:b/>
          <w:sz w:val="24"/>
          <w:szCs w:val="28"/>
        </w:rPr>
        <w:t>роцедур</w:t>
      </w:r>
      <w:r>
        <w:rPr>
          <w:rFonts w:ascii="Times New Roman" w:hAnsi="Times New Roman" w:cs="Times New Roman"/>
          <w:b/>
          <w:sz w:val="24"/>
          <w:szCs w:val="28"/>
        </w:rPr>
        <w:t>а</w:t>
      </w:r>
      <w:r w:rsidRPr="00176127">
        <w:rPr>
          <w:rFonts w:ascii="Times New Roman" w:hAnsi="Times New Roman" w:cs="Times New Roman"/>
          <w:b/>
          <w:sz w:val="24"/>
          <w:szCs w:val="28"/>
        </w:rPr>
        <w:t xml:space="preserve"> оценивания знаний, умений, навыков в ходе промежуточной аттестации</w:t>
      </w:r>
    </w:p>
    <w:bookmarkEnd w:id="32"/>
    <w:p w:rsidR="00EB5A39" w:rsidRPr="00EB5A39" w:rsidRDefault="00EB5A39" w:rsidP="00EB5A39">
      <w:pPr>
        <w:widowControl w:val="0"/>
        <w:autoSpaceDE w:val="0"/>
        <w:autoSpaceDN w:val="0"/>
        <w:adjustRightInd w:val="0"/>
        <w:spacing w:after="0" w:line="240" w:lineRule="auto"/>
        <w:rPr>
          <w:rFonts w:ascii="Times New Roman" w:eastAsia="Times New Roman" w:hAnsi="Times New Roman" w:cs="Times New Roman"/>
          <w:i/>
          <w:color w:val="FF0000"/>
          <w:sz w:val="24"/>
          <w:szCs w:val="24"/>
          <w:lang w:eastAsia="ru-RU"/>
        </w:rPr>
      </w:pPr>
      <w:r w:rsidRPr="00EB5A39">
        <w:rPr>
          <w:rFonts w:ascii="Times New Roman" w:eastAsia="Times New Roman" w:hAnsi="Times New Roman" w:cs="Times New Roman"/>
          <w:i/>
          <w:color w:val="FF0000"/>
          <w:sz w:val="24"/>
          <w:szCs w:val="24"/>
          <w:highlight w:val="yellow"/>
          <w:lang w:eastAsia="ru-RU"/>
        </w:rPr>
        <w:t>Оставляются только по используемым формам</w:t>
      </w:r>
    </w:p>
    <w:p w:rsidR="00C0016A" w:rsidRPr="00F52E06" w:rsidRDefault="00C0016A" w:rsidP="00C0016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52E06">
        <w:rPr>
          <w:rFonts w:ascii="Times New Roman" w:eastAsia="Times New Roman" w:hAnsi="Times New Roman" w:cs="Times New Roman"/>
          <w:b/>
          <w:sz w:val="24"/>
          <w:szCs w:val="24"/>
          <w:lang w:eastAsia="ru-RU"/>
        </w:rPr>
        <w:t>Процедура оценивания знаний (тест)</w:t>
      </w:r>
    </w:p>
    <w:tbl>
      <w:tblPr>
        <w:tblStyle w:val="7"/>
        <w:tblW w:w="5000" w:type="pct"/>
        <w:tblLook w:val="04A0" w:firstRow="1" w:lastRow="0" w:firstColumn="1" w:lastColumn="0" w:noHBand="0" w:noVBand="1"/>
      </w:tblPr>
      <w:tblGrid>
        <w:gridCol w:w="3822"/>
        <w:gridCol w:w="5523"/>
      </w:tblGrid>
      <w:tr w:rsidR="00C0016A" w:rsidRPr="00B361F3" w:rsidTr="00C0016A">
        <w:tc>
          <w:tcPr>
            <w:tcW w:w="2045" w:type="pct"/>
          </w:tcPr>
          <w:p w:rsidR="00C0016A" w:rsidRPr="00B361F3" w:rsidRDefault="00C0016A" w:rsidP="00C0016A">
            <w:pPr>
              <w:widowControl w:val="0"/>
              <w:autoSpaceDE w:val="0"/>
              <w:autoSpaceDN w:val="0"/>
              <w:adjustRightInd w:val="0"/>
              <w:jc w:val="both"/>
              <w:rPr>
                <w:szCs w:val="24"/>
              </w:rPr>
            </w:pPr>
            <w:r w:rsidRPr="00B361F3">
              <w:rPr>
                <w:szCs w:val="24"/>
              </w:rPr>
              <w:t>Предлагаемое количество заданий</w:t>
            </w:r>
          </w:p>
        </w:tc>
        <w:tc>
          <w:tcPr>
            <w:tcW w:w="2955" w:type="pct"/>
          </w:tcPr>
          <w:p w:rsidR="00C0016A" w:rsidRPr="00B361F3" w:rsidRDefault="001C36BA" w:rsidP="00C0016A">
            <w:pPr>
              <w:widowControl w:val="0"/>
              <w:autoSpaceDE w:val="0"/>
              <w:autoSpaceDN w:val="0"/>
              <w:adjustRightInd w:val="0"/>
              <w:jc w:val="both"/>
              <w:rPr>
                <w:szCs w:val="24"/>
              </w:rPr>
            </w:pPr>
            <w:r>
              <w:rPr>
                <w:szCs w:val="24"/>
              </w:rPr>
              <w:t>10-</w:t>
            </w:r>
            <w:r w:rsidR="00C0016A" w:rsidRPr="00B361F3">
              <w:rPr>
                <w:szCs w:val="24"/>
              </w:rPr>
              <w:t>20</w:t>
            </w:r>
          </w:p>
        </w:tc>
      </w:tr>
      <w:tr w:rsidR="00C0016A" w:rsidRPr="00B361F3" w:rsidTr="00C0016A">
        <w:tc>
          <w:tcPr>
            <w:tcW w:w="2045" w:type="pct"/>
          </w:tcPr>
          <w:p w:rsidR="00C0016A" w:rsidRPr="00B361F3" w:rsidRDefault="00C0016A" w:rsidP="00C0016A">
            <w:pPr>
              <w:widowControl w:val="0"/>
              <w:autoSpaceDE w:val="0"/>
              <w:autoSpaceDN w:val="0"/>
              <w:adjustRightInd w:val="0"/>
              <w:jc w:val="both"/>
              <w:rPr>
                <w:szCs w:val="24"/>
              </w:rPr>
            </w:pPr>
            <w:r w:rsidRPr="00B361F3">
              <w:rPr>
                <w:szCs w:val="24"/>
              </w:rPr>
              <w:t>Последовательность выборки</w:t>
            </w:r>
          </w:p>
        </w:tc>
        <w:tc>
          <w:tcPr>
            <w:tcW w:w="2955" w:type="pct"/>
          </w:tcPr>
          <w:p w:rsidR="00C0016A" w:rsidRPr="00B361F3" w:rsidRDefault="00C0016A" w:rsidP="00C0016A">
            <w:pPr>
              <w:widowControl w:val="0"/>
              <w:autoSpaceDE w:val="0"/>
              <w:autoSpaceDN w:val="0"/>
              <w:adjustRightInd w:val="0"/>
              <w:jc w:val="both"/>
              <w:rPr>
                <w:szCs w:val="24"/>
              </w:rPr>
            </w:pPr>
            <w:r w:rsidRPr="00B361F3">
              <w:rPr>
                <w:szCs w:val="24"/>
              </w:rPr>
              <w:t>Определена по разделам</w:t>
            </w:r>
          </w:p>
        </w:tc>
      </w:tr>
      <w:tr w:rsidR="00C0016A" w:rsidRPr="00B361F3" w:rsidTr="00C0016A">
        <w:tc>
          <w:tcPr>
            <w:tcW w:w="2045" w:type="pct"/>
          </w:tcPr>
          <w:p w:rsidR="00C0016A" w:rsidRPr="00B361F3" w:rsidRDefault="00C0016A" w:rsidP="00C0016A">
            <w:pPr>
              <w:widowControl w:val="0"/>
              <w:autoSpaceDE w:val="0"/>
              <w:autoSpaceDN w:val="0"/>
              <w:adjustRightInd w:val="0"/>
              <w:jc w:val="both"/>
              <w:rPr>
                <w:szCs w:val="24"/>
              </w:rPr>
            </w:pPr>
            <w:r w:rsidRPr="00B361F3">
              <w:rPr>
                <w:szCs w:val="24"/>
              </w:rPr>
              <w:t>Критерии оценки</w:t>
            </w:r>
          </w:p>
        </w:tc>
        <w:tc>
          <w:tcPr>
            <w:tcW w:w="2955" w:type="pct"/>
          </w:tcPr>
          <w:p w:rsidR="00C0016A" w:rsidRPr="00B361F3" w:rsidRDefault="00C0016A" w:rsidP="00C0016A">
            <w:pPr>
              <w:widowControl w:val="0"/>
              <w:autoSpaceDE w:val="0"/>
              <w:autoSpaceDN w:val="0"/>
              <w:adjustRightInd w:val="0"/>
              <w:jc w:val="both"/>
              <w:rPr>
                <w:szCs w:val="24"/>
              </w:rPr>
            </w:pPr>
            <w:r w:rsidRPr="00B361F3">
              <w:rPr>
                <w:szCs w:val="24"/>
              </w:rPr>
              <w:t>- правильный ответ на вопрос</w:t>
            </w:r>
          </w:p>
        </w:tc>
      </w:tr>
      <w:tr w:rsidR="00C0016A" w:rsidRPr="00B361F3" w:rsidTr="00C0016A">
        <w:tc>
          <w:tcPr>
            <w:tcW w:w="2045" w:type="pct"/>
          </w:tcPr>
          <w:p w:rsidR="00C0016A" w:rsidRPr="00B361F3" w:rsidRDefault="00C0016A" w:rsidP="00C0016A">
            <w:pPr>
              <w:widowControl w:val="0"/>
              <w:autoSpaceDE w:val="0"/>
              <w:autoSpaceDN w:val="0"/>
              <w:adjustRightInd w:val="0"/>
              <w:jc w:val="both"/>
              <w:rPr>
                <w:szCs w:val="24"/>
              </w:rPr>
            </w:pPr>
            <w:r w:rsidRPr="00B361F3">
              <w:rPr>
                <w:szCs w:val="24"/>
              </w:rPr>
              <w:t>«5» если</w:t>
            </w:r>
          </w:p>
        </w:tc>
        <w:tc>
          <w:tcPr>
            <w:tcW w:w="2955" w:type="pct"/>
          </w:tcPr>
          <w:p w:rsidR="00C0016A" w:rsidRPr="00B361F3" w:rsidRDefault="00C0016A" w:rsidP="00C0016A">
            <w:pPr>
              <w:widowControl w:val="0"/>
              <w:autoSpaceDE w:val="0"/>
              <w:autoSpaceDN w:val="0"/>
              <w:adjustRightInd w:val="0"/>
              <w:jc w:val="both"/>
              <w:rPr>
                <w:szCs w:val="24"/>
              </w:rPr>
            </w:pPr>
            <w:r w:rsidRPr="00B361F3">
              <w:rPr>
                <w:szCs w:val="24"/>
              </w:rPr>
              <w:t>правильно выполнено 90-100% тестовых заданий</w:t>
            </w:r>
          </w:p>
        </w:tc>
      </w:tr>
      <w:tr w:rsidR="00C0016A" w:rsidRPr="00B361F3" w:rsidTr="00C0016A">
        <w:tc>
          <w:tcPr>
            <w:tcW w:w="2045" w:type="pct"/>
          </w:tcPr>
          <w:p w:rsidR="00C0016A" w:rsidRPr="00B361F3" w:rsidRDefault="00C0016A" w:rsidP="00C0016A">
            <w:pPr>
              <w:widowControl w:val="0"/>
              <w:autoSpaceDE w:val="0"/>
              <w:autoSpaceDN w:val="0"/>
              <w:adjustRightInd w:val="0"/>
              <w:jc w:val="both"/>
              <w:rPr>
                <w:szCs w:val="24"/>
              </w:rPr>
            </w:pPr>
            <w:r w:rsidRPr="00B361F3">
              <w:rPr>
                <w:szCs w:val="24"/>
              </w:rPr>
              <w:t>«4» если</w:t>
            </w:r>
          </w:p>
        </w:tc>
        <w:tc>
          <w:tcPr>
            <w:tcW w:w="2955" w:type="pct"/>
          </w:tcPr>
          <w:p w:rsidR="00C0016A" w:rsidRPr="00B361F3" w:rsidRDefault="00C0016A" w:rsidP="00C0016A">
            <w:pPr>
              <w:widowControl w:val="0"/>
              <w:autoSpaceDE w:val="0"/>
              <w:autoSpaceDN w:val="0"/>
              <w:adjustRightInd w:val="0"/>
              <w:jc w:val="both"/>
              <w:rPr>
                <w:szCs w:val="24"/>
              </w:rPr>
            </w:pPr>
            <w:r w:rsidRPr="00B361F3">
              <w:rPr>
                <w:szCs w:val="24"/>
              </w:rPr>
              <w:t>правильно выполнено 70-89% тестовых заданий</w:t>
            </w:r>
          </w:p>
        </w:tc>
      </w:tr>
      <w:tr w:rsidR="00C0016A" w:rsidRPr="00B361F3" w:rsidTr="00C0016A">
        <w:tc>
          <w:tcPr>
            <w:tcW w:w="2045" w:type="pct"/>
          </w:tcPr>
          <w:p w:rsidR="00C0016A" w:rsidRPr="00B361F3" w:rsidRDefault="00C0016A" w:rsidP="00C0016A">
            <w:pPr>
              <w:widowControl w:val="0"/>
              <w:autoSpaceDE w:val="0"/>
              <w:autoSpaceDN w:val="0"/>
              <w:adjustRightInd w:val="0"/>
              <w:jc w:val="both"/>
              <w:rPr>
                <w:szCs w:val="24"/>
              </w:rPr>
            </w:pPr>
            <w:r w:rsidRPr="00B361F3">
              <w:rPr>
                <w:szCs w:val="24"/>
              </w:rPr>
              <w:t>«3» если</w:t>
            </w:r>
          </w:p>
        </w:tc>
        <w:tc>
          <w:tcPr>
            <w:tcW w:w="2955" w:type="pct"/>
          </w:tcPr>
          <w:p w:rsidR="00C0016A" w:rsidRPr="00B361F3" w:rsidRDefault="00C0016A" w:rsidP="00C0016A">
            <w:pPr>
              <w:widowControl w:val="0"/>
              <w:autoSpaceDE w:val="0"/>
              <w:autoSpaceDN w:val="0"/>
              <w:adjustRightInd w:val="0"/>
              <w:jc w:val="both"/>
              <w:rPr>
                <w:szCs w:val="24"/>
              </w:rPr>
            </w:pPr>
            <w:r w:rsidRPr="00B361F3">
              <w:rPr>
                <w:szCs w:val="24"/>
              </w:rPr>
              <w:t>правильно выполнено 50-69% тестовых заданий</w:t>
            </w:r>
          </w:p>
        </w:tc>
      </w:tr>
      <w:tr w:rsidR="006A201E" w:rsidRPr="00B361F3" w:rsidTr="00C0016A">
        <w:tc>
          <w:tcPr>
            <w:tcW w:w="2045" w:type="pct"/>
          </w:tcPr>
          <w:p w:rsidR="006A201E" w:rsidRPr="00B361F3" w:rsidRDefault="006A201E" w:rsidP="006A201E">
            <w:pPr>
              <w:widowControl w:val="0"/>
              <w:autoSpaceDE w:val="0"/>
              <w:autoSpaceDN w:val="0"/>
              <w:adjustRightInd w:val="0"/>
              <w:jc w:val="both"/>
              <w:rPr>
                <w:szCs w:val="24"/>
              </w:rPr>
            </w:pPr>
            <w:r>
              <w:rPr>
                <w:szCs w:val="24"/>
              </w:rPr>
              <w:t xml:space="preserve">«2» / если </w:t>
            </w:r>
          </w:p>
        </w:tc>
        <w:tc>
          <w:tcPr>
            <w:tcW w:w="2955" w:type="pct"/>
          </w:tcPr>
          <w:p w:rsidR="006A201E" w:rsidRPr="00B361F3" w:rsidRDefault="006A201E" w:rsidP="006A201E">
            <w:pPr>
              <w:widowControl w:val="0"/>
              <w:autoSpaceDE w:val="0"/>
              <w:autoSpaceDN w:val="0"/>
              <w:adjustRightInd w:val="0"/>
              <w:jc w:val="both"/>
              <w:rPr>
                <w:szCs w:val="24"/>
              </w:rPr>
            </w:pPr>
            <w:r w:rsidRPr="00296047">
              <w:rPr>
                <w:szCs w:val="24"/>
              </w:rPr>
              <w:t xml:space="preserve">правильно выполнено </w:t>
            </w:r>
            <w:r>
              <w:rPr>
                <w:szCs w:val="24"/>
              </w:rPr>
              <w:t>менее 49%</w:t>
            </w:r>
            <w:r w:rsidRPr="00296047">
              <w:rPr>
                <w:szCs w:val="24"/>
              </w:rPr>
              <w:t xml:space="preserve"> тестовых заданий</w:t>
            </w:r>
          </w:p>
        </w:tc>
      </w:tr>
    </w:tbl>
    <w:p w:rsidR="00C0016A" w:rsidRPr="00F52E06" w:rsidRDefault="00C0016A" w:rsidP="00C0016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52E06">
        <w:rPr>
          <w:rFonts w:ascii="Times New Roman" w:eastAsia="Times New Roman" w:hAnsi="Times New Roman" w:cs="Times New Roman"/>
          <w:b/>
          <w:sz w:val="24"/>
          <w:szCs w:val="24"/>
          <w:lang w:eastAsia="ru-RU"/>
        </w:rPr>
        <w:t>Процедура оценивания знаний (устный ответ)</w:t>
      </w:r>
    </w:p>
    <w:tbl>
      <w:tblPr>
        <w:tblStyle w:val="7"/>
        <w:tblW w:w="0" w:type="auto"/>
        <w:tblLook w:val="04A0" w:firstRow="1" w:lastRow="0" w:firstColumn="1" w:lastColumn="0" w:noHBand="0" w:noVBand="1"/>
      </w:tblPr>
      <w:tblGrid>
        <w:gridCol w:w="3823"/>
        <w:gridCol w:w="5522"/>
      </w:tblGrid>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Предел длительности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10 минут</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Предлагаемое количество заданий</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2 вопроса</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Последовательность выборки вопросов из каждого раздела</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Случайная</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lastRenderedPageBreak/>
              <w:t>Критерии оценки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 требуемый объем и структура</w:t>
            </w:r>
          </w:p>
          <w:p w:rsidR="00C0016A" w:rsidRPr="00B361F3" w:rsidRDefault="00C0016A" w:rsidP="00C0016A">
            <w:pPr>
              <w:widowControl w:val="0"/>
              <w:autoSpaceDE w:val="0"/>
              <w:autoSpaceDN w:val="0"/>
              <w:adjustRightInd w:val="0"/>
              <w:jc w:val="both"/>
              <w:rPr>
                <w:szCs w:val="24"/>
              </w:rPr>
            </w:pPr>
            <w:r w:rsidRPr="00B361F3">
              <w:rPr>
                <w:szCs w:val="24"/>
              </w:rPr>
              <w:t>- изложение материала без фактических ошибок</w:t>
            </w:r>
          </w:p>
          <w:p w:rsidR="00C0016A" w:rsidRPr="00B361F3" w:rsidRDefault="00C0016A" w:rsidP="00C0016A">
            <w:pPr>
              <w:widowControl w:val="0"/>
              <w:autoSpaceDE w:val="0"/>
              <w:autoSpaceDN w:val="0"/>
              <w:adjustRightInd w:val="0"/>
              <w:jc w:val="both"/>
              <w:rPr>
                <w:szCs w:val="24"/>
              </w:rPr>
            </w:pPr>
            <w:r w:rsidRPr="00B361F3">
              <w:rPr>
                <w:szCs w:val="24"/>
              </w:rPr>
              <w:t>- логика изложения</w:t>
            </w:r>
          </w:p>
          <w:p w:rsidR="00C0016A" w:rsidRPr="00B361F3" w:rsidRDefault="00C0016A" w:rsidP="00C0016A">
            <w:pPr>
              <w:widowControl w:val="0"/>
              <w:autoSpaceDE w:val="0"/>
              <w:autoSpaceDN w:val="0"/>
              <w:adjustRightInd w:val="0"/>
              <w:jc w:val="both"/>
              <w:rPr>
                <w:szCs w:val="24"/>
              </w:rPr>
            </w:pPr>
            <w:r w:rsidRPr="00B361F3">
              <w:rPr>
                <w:szCs w:val="24"/>
              </w:rPr>
              <w:t>- использование соответствующей терминологии</w:t>
            </w:r>
          </w:p>
          <w:p w:rsidR="00C0016A" w:rsidRPr="00B361F3" w:rsidRDefault="00C0016A" w:rsidP="00C0016A">
            <w:pPr>
              <w:widowControl w:val="0"/>
              <w:autoSpaceDE w:val="0"/>
              <w:autoSpaceDN w:val="0"/>
              <w:adjustRightInd w:val="0"/>
              <w:jc w:val="both"/>
              <w:rPr>
                <w:szCs w:val="24"/>
              </w:rPr>
            </w:pPr>
            <w:r w:rsidRPr="00B361F3">
              <w:rPr>
                <w:szCs w:val="24"/>
              </w:rPr>
              <w:t>- стиль речи и культура речи</w:t>
            </w:r>
          </w:p>
          <w:p w:rsidR="00C0016A" w:rsidRPr="00B361F3" w:rsidRDefault="00C0016A" w:rsidP="00C0016A">
            <w:pPr>
              <w:widowControl w:val="0"/>
              <w:autoSpaceDE w:val="0"/>
              <w:autoSpaceDN w:val="0"/>
              <w:adjustRightInd w:val="0"/>
              <w:jc w:val="both"/>
              <w:rPr>
                <w:szCs w:val="24"/>
              </w:rPr>
            </w:pPr>
            <w:r w:rsidRPr="00B361F3">
              <w:rPr>
                <w:szCs w:val="24"/>
              </w:rPr>
              <w:t>- подбор примеров их научной литературы и практики</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«5» если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требования к ответу выполнены в полном объеме</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«4» если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в целом выполнены требования к ответу, однако есть небольшие неточности в изложении некоторых вопросов</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«3» если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требования выполнены частично – не выдержан объем, есть фактические ошибки, нарушена логика изложения, недостаточно используется соответствующая терминологии</w:t>
            </w:r>
          </w:p>
        </w:tc>
      </w:tr>
    </w:tbl>
    <w:p w:rsidR="00C0016A" w:rsidRPr="00F52E06" w:rsidRDefault="00C0016A" w:rsidP="00C0016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52E06">
        <w:rPr>
          <w:rFonts w:ascii="Times New Roman" w:eastAsia="Times New Roman" w:hAnsi="Times New Roman" w:cs="Times New Roman"/>
          <w:b/>
          <w:sz w:val="24"/>
          <w:szCs w:val="24"/>
          <w:lang w:eastAsia="ru-RU"/>
        </w:rPr>
        <w:t>Процедура оценивания умений и навыков (решение проблемно-аналитических и практических учебно-профессиональных задач)</w:t>
      </w:r>
    </w:p>
    <w:tbl>
      <w:tblPr>
        <w:tblStyle w:val="7"/>
        <w:tblW w:w="0" w:type="auto"/>
        <w:tblLook w:val="04A0" w:firstRow="1" w:lastRow="0" w:firstColumn="1" w:lastColumn="0" w:noHBand="0" w:noVBand="1"/>
      </w:tblPr>
      <w:tblGrid>
        <w:gridCol w:w="3823"/>
        <w:gridCol w:w="5522"/>
      </w:tblGrid>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Предлагаемое количество заданий</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 xml:space="preserve">1 </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 xml:space="preserve">Последовательность выборки </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Случайная</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Критерии оценки: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 выделение и понимание проблемы</w:t>
            </w:r>
          </w:p>
          <w:p w:rsidR="00C0016A" w:rsidRPr="00B361F3" w:rsidRDefault="00C0016A" w:rsidP="00C0016A">
            <w:pPr>
              <w:widowControl w:val="0"/>
              <w:autoSpaceDE w:val="0"/>
              <w:autoSpaceDN w:val="0"/>
              <w:adjustRightInd w:val="0"/>
              <w:jc w:val="both"/>
              <w:rPr>
                <w:szCs w:val="24"/>
              </w:rPr>
            </w:pPr>
            <w:r w:rsidRPr="00B361F3">
              <w:rPr>
                <w:szCs w:val="24"/>
              </w:rPr>
              <w:t>- умение обобщать, сопоставлять различные точки зрения</w:t>
            </w:r>
          </w:p>
          <w:p w:rsidR="00C0016A" w:rsidRPr="00B361F3" w:rsidRDefault="00C0016A" w:rsidP="00C0016A">
            <w:pPr>
              <w:widowControl w:val="0"/>
              <w:autoSpaceDE w:val="0"/>
              <w:autoSpaceDN w:val="0"/>
              <w:adjustRightInd w:val="0"/>
              <w:jc w:val="both"/>
              <w:rPr>
                <w:szCs w:val="24"/>
              </w:rPr>
            </w:pPr>
            <w:r w:rsidRPr="00B361F3">
              <w:rPr>
                <w:szCs w:val="24"/>
              </w:rPr>
              <w:t>- полнота использования источников</w:t>
            </w:r>
          </w:p>
          <w:p w:rsidR="00C0016A" w:rsidRPr="00B361F3" w:rsidRDefault="00C0016A" w:rsidP="00C0016A">
            <w:pPr>
              <w:widowControl w:val="0"/>
              <w:autoSpaceDE w:val="0"/>
              <w:autoSpaceDN w:val="0"/>
              <w:adjustRightInd w:val="0"/>
              <w:jc w:val="both"/>
              <w:rPr>
                <w:szCs w:val="24"/>
              </w:rPr>
            </w:pPr>
            <w:r w:rsidRPr="00B361F3">
              <w:rPr>
                <w:szCs w:val="24"/>
              </w:rPr>
              <w:t>- наличие авторской позиции</w:t>
            </w:r>
          </w:p>
          <w:p w:rsidR="00C0016A" w:rsidRPr="00B361F3" w:rsidRDefault="00C0016A" w:rsidP="00C0016A">
            <w:pPr>
              <w:widowControl w:val="0"/>
              <w:autoSpaceDE w:val="0"/>
              <w:autoSpaceDN w:val="0"/>
              <w:adjustRightInd w:val="0"/>
              <w:jc w:val="both"/>
              <w:rPr>
                <w:szCs w:val="24"/>
              </w:rPr>
            </w:pPr>
            <w:r w:rsidRPr="00B361F3">
              <w:rPr>
                <w:szCs w:val="24"/>
              </w:rPr>
              <w:t>- соответствие ответа поставленному вопросу</w:t>
            </w:r>
          </w:p>
          <w:p w:rsidR="00C0016A" w:rsidRPr="00B361F3" w:rsidRDefault="00C0016A" w:rsidP="00C0016A">
            <w:pPr>
              <w:widowControl w:val="0"/>
              <w:autoSpaceDE w:val="0"/>
              <w:autoSpaceDN w:val="0"/>
              <w:adjustRightInd w:val="0"/>
              <w:jc w:val="both"/>
              <w:rPr>
                <w:szCs w:val="24"/>
              </w:rPr>
            </w:pPr>
            <w:r w:rsidRPr="00B361F3">
              <w:rPr>
                <w:szCs w:val="24"/>
              </w:rPr>
              <w:t>- использование социального опыта, материалов СМИ, статистических данных</w:t>
            </w:r>
          </w:p>
          <w:p w:rsidR="00C0016A" w:rsidRPr="00B361F3" w:rsidRDefault="00C0016A" w:rsidP="00C0016A">
            <w:pPr>
              <w:widowControl w:val="0"/>
              <w:autoSpaceDE w:val="0"/>
              <w:autoSpaceDN w:val="0"/>
              <w:adjustRightInd w:val="0"/>
              <w:jc w:val="both"/>
              <w:rPr>
                <w:szCs w:val="24"/>
              </w:rPr>
            </w:pPr>
            <w:r w:rsidRPr="00B361F3">
              <w:rPr>
                <w:szCs w:val="24"/>
              </w:rPr>
              <w:t xml:space="preserve">- логичность изложения </w:t>
            </w:r>
          </w:p>
          <w:p w:rsidR="00C0016A" w:rsidRPr="00B361F3" w:rsidRDefault="00C0016A" w:rsidP="00C0016A">
            <w:pPr>
              <w:widowControl w:val="0"/>
              <w:autoSpaceDE w:val="0"/>
              <w:autoSpaceDN w:val="0"/>
              <w:adjustRightInd w:val="0"/>
              <w:jc w:val="both"/>
              <w:rPr>
                <w:szCs w:val="24"/>
              </w:rPr>
            </w:pPr>
            <w:r w:rsidRPr="00B361F3">
              <w:rPr>
                <w:szCs w:val="24"/>
              </w:rPr>
              <w:t>- умение сделать квалифицированные выводы и обобщения с точки зрения решения профессиональных задач</w:t>
            </w:r>
          </w:p>
          <w:p w:rsidR="00C0016A" w:rsidRPr="00B361F3" w:rsidRDefault="00C0016A" w:rsidP="00C0016A">
            <w:pPr>
              <w:widowControl w:val="0"/>
              <w:autoSpaceDE w:val="0"/>
              <w:autoSpaceDN w:val="0"/>
              <w:adjustRightInd w:val="0"/>
              <w:jc w:val="both"/>
              <w:rPr>
                <w:szCs w:val="24"/>
              </w:rPr>
            </w:pPr>
            <w:r w:rsidRPr="00B361F3">
              <w:rPr>
                <w:szCs w:val="24"/>
              </w:rPr>
              <w:t>- умение привести пример</w:t>
            </w:r>
          </w:p>
          <w:p w:rsidR="00C0016A" w:rsidRPr="00B361F3" w:rsidRDefault="00C0016A" w:rsidP="00C0016A">
            <w:pPr>
              <w:widowControl w:val="0"/>
              <w:autoSpaceDE w:val="0"/>
              <w:autoSpaceDN w:val="0"/>
              <w:adjustRightInd w:val="0"/>
              <w:jc w:val="both"/>
              <w:rPr>
                <w:szCs w:val="24"/>
              </w:rPr>
            </w:pPr>
            <w:r w:rsidRPr="00B361F3">
              <w:rPr>
                <w:szCs w:val="24"/>
              </w:rPr>
              <w:t>- опора на теоретические положения</w:t>
            </w:r>
          </w:p>
          <w:p w:rsidR="00C0016A" w:rsidRPr="00B361F3" w:rsidRDefault="00C0016A" w:rsidP="00C0016A">
            <w:pPr>
              <w:widowControl w:val="0"/>
              <w:autoSpaceDE w:val="0"/>
              <w:autoSpaceDN w:val="0"/>
              <w:adjustRightInd w:val="0"/>
              <w:jc w:val="both"/>
              <w:rPr>
                <w:szCs w:val="24"/>
              </w:rPr>
            </w:pPr>
            <w:r w:rsidRPr="00B361F3">
              <w:rPr>
                <w:szCs w:val="24"/>
              </w:rPr>
              <w:t>- владение соответствующей терминологией</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«5» если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требования к ответу выполнены в полном объеме</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«4» если</w:t>
            </w:r>
          </w:p>
        </w:tc>
        <w:tc>
          <w:tcPr>
            <w:tcW w:w="5522" w:type="dxa"/>
          </w:tcPr>
          <w:p w:rsidR="00C0016A" w:rsidRPr="00B361F3" w:rsidRDefault="00C0016A" w:rsidP="00C0016A">
            <w:pPr>
              <w:widowControl w:val="0"/>
              <w:autoSpaceDE w:val="0"/>
              <w:autoSpaceDN w:val="0"/>
              <w:adjustRightInd w:val="0"/>
              <w:jc w:val="both"/>
              <w:rPr>
                <w:rFonts w:eastAsia="Calibri"/>
                <w:bCs/>
                <w:szCs w:val="24"/>
              </w:rPr>
            </w:pPr>
            <w:r w:rsidRPr="00B361F3">
              <w:rPr>
                <w:szCs w:val="24"/>
              </w:rPr>
              <w:t>в целом выполнены требования к ответу, однако есть небольшие неточности в изложении некоторых вопросов. З</w:t>
            </w:r>
            <w:r w:rsidRPr="00B361F3">
              <w:rPr>
                <w:rFonts w:eastAsia="Calibri"/>
                <w:bCs/>
                <w:szCs w:val="24"/>
              </w:rPr>
              <w:t>атрудняется в формулировании квалифицированных выводов и обобщений</w:t>
            </w:r>
          </w:p>
        </w:tc>
      </w:tr>
      <w:tr w:rsidR="00C0016A" w:rsidRPr="00B361F3" w:rsidTr="00C0016A">
        <w:tc>
          <w:tcPr>
            <w:tcW w:w="3823" w:type="dxa"/>
          </w:tcPr>
          <w:p w:rsidR="00C0016A" w:rsidRPr="00B361F3" w:rsidRDefault="00C0016A" w:rsidP="00C0016A">
            <w:pPr>
              <w:widowControl w:val="0"/>
              <w:autoSpaceDE w:val="0"/>
              <w:autoSpaceDN w:val="0"/>
              <w:adjustRightInd w:val="0"/>
              <w:jc w:val="both"/>
              <w:rPr>
                <w:szCs w:val="24"/>
              </w:rPr>
            </w:pPr>
            <w:r w:rsidRPr="00B361F3">
              <w:rPr>
                <w:szCs w:val="24"/>
              </w:rPr>
              <w:t>«3» если</w:t>
            </w:r>
          </w:p>
        </w:tc>
        <w:tc>
          <w:tcPr>
            <w:tcW w:w="5522" w:type="dxa"/>
          </w:tcPr>
          <w:p w:rsidR="00C0016A" w:rsidRPr="00B361F3" w:rsidRDefault="00C0016A" w:rsidP="00C0016A">
            <w:pPr>
              <w:widowControl w:val="0"/>
              <w:autoSpaceDE w:val="0"/>
              <w:autoSpaceDN w:val="0"/>
              <w:adjustRightInd w:val="0"/>
              <w:jc w:val="both"/>
              <w:rPr>
                <w:szCs w:val="24"/>
              </w:rPr>
            </w:pPr>
            <w:r w:rsidRPr="00B361F3">
              <w:rPr>
                <w:szCs w:val="24"/>
              </w:rPr>
              <w:t xml:space="preserve">требования выполнены частично – пытается обосновать свою точку зрения, однако </w:t>
            </w:r>
            <w:r w:rsidRPr="00B361F3">
              <w:rPr>
                <w:rFonts w:eastAsia="Calibri"/>
                <w:bCs/>
                <w:szCs w:val="24"/>
              </w:rPr>
              <w:t>слабо аргументирует научные положения, практически не способен самостоятельно сформулировать выводы и обобщения, не видит связь с профессиональной деятельностью</w:t>
            </w:r>
          </w:p>
        </w:tc>
      </w:tr>
    </w:tbl>
    <w:p w:rsidR="008C6E5F" w:rsidRPr="008C6E5F" w:rsidRDefault="008C6E5F" w:rsidP="008C6E5F">
      <w:pPr>
        <w:spacing w:after="0" w:line="240" w:lineRule="auto"/>
        <w:jc w:val="both"/>
        <w:rPr>
          <w:rFonts w:ascii="Times New Roman" w:eastAsia="Times New Roman" w:hAnsi="Times New Roman" w:cs="Times New Roman"/>
          <w:b/>
          <w:sz w:val="24"/>
          <w:szCs w:val="28"/>
        </w:rPr>
      </w:pPr>
      <w:r w:rsidRPr="008C6E5F">
        <w:rPr>
          <w:rFonts w:ascii="Times New Roman" w:eastAsia="Times New Roman" w:hAnsi="Times New Roman" w:cs="Times New Roman"/>
          <w:b/>
          <w:sz w:val="24"/>
          <w:szCs w:val="28"/>
        </w:rPr>
        <w:t xml:space="preserve">Показатели оценивания отчета по </w:t>
      </w:r>
      <w:r w:rsidRPr="008C6E5F">
        <w:rPr>
          <w:rFonts w:ascii="Times New Roman" w:eastAsia="Times New Roman" w:hAnsi="Times New Roman" w:cs="Times New Roman"/>
          <w:b/>
          <w:sz w:val="24"/>
          <w:szCs w:val="28"/>
          <w:highlight w:val="yellow"/>
        </w:rPr>
        <w:t>практике, стажировке</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Умение сформулировать цель и задачи отчета</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Соответствие представленного материала теме отчета</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Полнота анализа и оценки деятельности конкретного подразделения, в котором работал студент</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Логичность, последовательность раскрытия</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Наличие выводов</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Наличие практического применения теоретических положений по проблеме</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Умение работать с литературой</w:t>
      </w:r>
    </w:p>
    <w:p w:rsidR="008A528C"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Владение терминологией</w:t>
      </w:r>
    </w:p>
    <w:p w:rsidR="008C6E5F" w:rsidRPr="008A528C" w:rsidRDefault="008A528C" w:rsidP="008A528C">
      <w:pPr>
        <w:pStyle w:val="a3"/>
        <w:numPr>
          <w:ilvl w:val="0"/>
          <w:numId w:val="36"/>
        </w:numPr>
        <w:spacing w:after="0" w:line="240" w:lineRule="auto"/>
        <w:jc w:val="both"/>
        <w:rPr>
          <w:rFonts w:ascii="Times New Roman" w:hAnsi="Times New Roman" w:cs="Times New Roman"/>
          <w:bCs/>
          <w:sz w:val="24"/>
          <w:szCs w:val="28"/>
        </w:rPr>
      </w:pPr>
      <w:r w:rsidRPr="008A528C">
        <w:rPr>
          <w:rFonts w:ascii="Times New Roman" w:hAnsi="Times New Roman" w:cs="Times New Roman"/>
          <w:bCs/>
          <w:sz w:val="24"/>
          <w:szCs w:val="28"/>
        </w:rPr>
        <w:t>Качество ответов на вопросы (полнота, аргументированность, умение реагировать на критику, готовность к дискуссии, умение иллюстрировать теоретические положения конкретными примерами)</w:t>
      </w:r>
    </w:p>
    <w:p w:rsidR="008C6E5F" w:rsidRPr="008C6E5F" w:rsidRDefault="008C6E5F" w:rsidP="008C6E5F">
      <w:pPr>
        <w:spacing w:after="0" w:line="240" w:lineRule="auto"/>
        <w:jc w:val="both"/>
        <w:rPr>
          <w:rFonts w:ascii="Times New Roman" w:hAnsi="Times New Roman" w:cs="Times New Roman"/>
          <w:b/>
          <w:bCs/>
          <w:sz w:val="24"/>
          <w:szCs w:val="28"/>
        </w:rPr>
      </w:pPr>
      <w:r w:rsidRPr="008C6E5F">
        <w:rPr>
          <w:rFonts w:ascii="Times New Roman" w:hAnsi="Times New Roman" w:cs="Times New Roman"/>
          <w:b/>
          <w:bCs/>
          <w:sz w:val="24"/>
          <w:szCs w:val="28"/>
        </w:rPr>
        <w:t xml:space="preserve">Критерии оценивания материалов практики и отчета о </w:t>
      </w:r>
      <w:r w:rsidRPr="008C6E5F">
        <w:rPr>
          <w:rFonts w:ascii="Times New Roman" w:eastAsia="Times New Roman" w:hAnsi="Times New Roman" w:cs="Times New Roman"/>
          <w:b/>
          <w:sz w:val="24"/>
          <w:szCs w:val="28"/>
          <w:highlight w:val="yellow"/>
        </w:rPr>
        <w:t>практике, стажировке</w:t>
      </w:r>
    </w:p>
    <w:tbl>
      <w:tblPr>
        <w:tblStyle w:val="a4"/>
        <w:tblW w:w="5000" w:type="pct"/>
        <w:tblLook w:val="04A0" w:firstRow="1" w:lastRow="0" w:firstColumn="1" w:lastColumn="0" w:noHBand="0" w:noVBand="1"/>
      </w:tblPr>
      <w:tblGrid>
        <w:gridCol w:w="704"/>
        <w:gridCol w:w="2589"/>
        <w:gridCol w:w="6052"/>
      </w:tblGrid>
      <w:tr w:rsidR="008C6E5F" w:rsidRPr="008C6E5F" w:rsidTr="008C6E5F">
        <w:tc>
          <w:tcPr>
            <w:tcW w:w="377" w:type="pct"/>
          </w:tcPr>
          <w:p w:rsidR="008C6E5F" w:rsidRPr="008C6E5F" w:rsidRDefault="008C6E5F" w:rsidP="008C6E5F">
            <w:pPr>
              <w:jc w:val="center"/>
              <w:rPr>
                <w:rFonts w:ascii="Times New Roman" w:hAnsi="Times New Roman" w:cs="Times New Roman"/>
                <w:b/>
                <w:bCs/>
                <w:sz w:val="20"/>
                <w:szCs w:val="20"/>
              </w:rPr>
            </w:pPr>
            <w:r w:rsidRPr="008C6E5F">
              <w:rPr>
                <w:rFonts w:ascii="Times New Roman" w:hAnsi="Times New Roman" w:cs="Times New Roman"/>
                <w:b/>
                <w:bCs/>
                <w:sz w:val="20"/>
                <w:szCs w:val="20"/>
              </w:rPr>
              <w:t>№</w:t>
            </w:r>
          </w:p>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
                <w:bCs/>
                <w:sz w:val="20"/>
                <w:szCs w:val="20"/>
              </w:rPr>
              <w:t>п/п</w:t>
            </w:r>
          </w:p>
        </w:tc>
        <w:tc>
          <w:tcPr>
            <w:tcW w:w="1385" w:type="pct"/>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
                <w:bCs/>
                <w:sz w:val="20"/>
                <w:szCs w:val="20"/>
              </w:rPr>
              <w:t>Шкала оценивания*</w:t>
            </w:r>
          </w:p>
        </w:tc>
        <w:tc>
          <w:tcPr>
            <w:tcW w:w="3238" w:type="pct"/>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
                <w:bCs/>
                <w:sz w:val="20"/>
                <w:szCs w:val="20"/>
              </w:rPr>
              <w:t>Критерии оценивания</w:t>
            </w:r>
          </w:p>
        </w:tc>
      </w:tr>
      <w:tr w:rsidR="008C6E5F" w:rsidRPr="008C6E5F" w:rsidTr="008C6E5F">
        <w:tc>
          <w:tcPr>
            <w:tcW w:w="377" w:type="pct"/>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rPr>
              <w:t>1.</w:t>
            </w:r>
          </w:p>
        </w:tc>
        <w:tc>
          <w:tcPr>
            <w:tcW w:w="1385" w:type="pct"/>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Зачтено (Отлично)</w:t>
            </w:r>
          </w:p>
        </w:tc>
        <w:tc>
          <w:tcPr>
            <w:tcW w:w="3238" w:type="pct"/>
          </w:tcPr>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соответствие содержания отчета программе прохождения практики – отчет собран в полном объеме;</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структурированность (четкость, логичность);</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индивидуальное задание раскрыто полностью;</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lastRenderedPageBreak/>
              <w:t>не нарушены сроки сдачи отчета.</w:t>
            </w:r>
          </w:p>
        </w:tc>
      </w:tr>
      <w:tr w:rsidR="008C6E5F" w:rsidRPr="008C6E5F" w:rsidTr="008C6E5F">
        <w:tc>
          <w:tcPr>
            <w:tcW w:w="377" w:type="pct"/>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rPr>
              <w:lastRenderedPageBreak/>
              <w:t>2.</w:t>
            </w:r>
          </w:p>
        </w:tc>
        <w:tc>
          <w:tcPr>
            <w:tcW w:w="1385" w:type="pct"/>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Зачтено (Хорошо)</w:t>
            </w:r>
          </w:p>
        </w:tc>
        <w:tc>
          <w:tcPr>
            <w:tcW w:w="3238" w:type="pct"/>
          </w:tcPr>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соответствие содержания отчета программе прохождения практики – отчет собран в полном объеме;</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не везде прослеживается структурированность (четкость, логичность);</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отчет оформлен в соответствии с требованиями;</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индивидуальное задание раскрыто полностью;</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не нарушены сроки сдачи отчета.</w:t>
            </w:r>
          </w:p>
        </w:tc>
      </w:tr>
      <w:tr w:rsidR="008C6E5F" w:rsidRPr="008C6E5F" w:rsidTr="008C6E5F">
        <w:tc>
          <w:tcPr>
            <w:tcW w:w="377" w:type="pct"/>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rPr>
              <w:t>3.</w:t>
            </w:r>
          </w:p>
        </w:tc>
        <w:tc>
          <w:tcPr>
            <w:tcW w:w="1385" w:type="pct"/>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Зачтено (Удовлетворительно)</w:t>
            </w:r>
          </w:p>
        </w:tc>
        <w:tc>
          <w:tcPr>
            <w:tcW w:w="3238" w:type="pct"/>
          </w:tcPr>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соответствие содержания отчета программе прохождения практики - отчет собран в полном объеме;</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не везде прослеживается структурированность;</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в оформлении отчета прослеживается небрежность;</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индивидуальное задание раскрыто не полностью;</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нарушены сроки сдачи отчета.</w:t>
            </w:r>
          </w:p>
        </w:tc>
      </w:tr>
      <w:tr w:rsidR="008C6E5F" w:rsidRPr="008C6E5F" w:rsidTr="008C6E5F">
        <w:tc>
          <w:tcPr>
            <w:tcW w:w="377" w:type="pct"/>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rPr>
              <w:t>4.</w:t>
            </w:r>
          </w:p>
        </w:tc>
        <w:tc>
          <w:tcPr>
            <w:tcW w:w="1385" w:type="pct"/>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Не зачтено</w:t>
            </w:r>
          </w:p>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(неудовлетворительно)</w:t>
            </w:r>
          </w:p>
        </w:tc>
        <w:tc>
          <w:tcPr>
            <w:tcW w:w="3238" w:type="pct"/>
          </w:tcPr>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соответствие содержания отчета программе прохождения практики – отчет собран не в полном объеме;</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нарушена структурированность (четкость, нумерация страниц, подробное оглавление отчета);</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в оформлении отчета прослеживается небрежность;</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индивидуальное задание не раскрыто;</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нарушены сроки сдачи отчета.</w:t>
            </w:r>
          </w:p>
          <w:p w:rsidR="008C6E5F" w:rsidRPr="008C6E5F" w:rsidRDefault="008C6E5F" w:rsidP="008C6E5F">
            <w:pPr>
              <w:pStyle w:val="a3"/>
              <w:numPr>
                <w:ilvl w:val="0"/>
                <w:numId w:val="32"/>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получена отрицательная характеристика о работе обучающегося от ответственного лица профильной организации</w:t>
            </w:r>
            <w:r w:rsidRPr="008C6E5F">
              <w:rPr>
                <w:rFonts w:ascii="Times New Roman" w:hAnsi="Times New Roman" w:cs="Times New Roman"/>
                <w:sz w:val="20"/>
                <w:szCs w:val="20"/>
              </w:rPr>
              <w:t>.</w:t>
            </w:r>
          </w:p>
        </w:tc>
      </w:tr>
    </w:tbl>
    <w:p w:rsidR="008C6E5F" w:rsidRPr="00396A80" w:rsidRDefault="008C6E5F" w:rsidP="008C6E5F">
      <w:pPr>
        <w:spacing w:after="0" w:line="240" w:lineRule="auto"/>
        <w:jc w:val="both"/>
        <w:rPr>
          <w:rFonts w:ascii="Times New Roman" w:hAnsi="Times New Roman" w:cs="Times New Roman"/>
          <w:bCs/>
          <w:sz w:val="24"/>
          <w:szCs w:val="24"/>
        </w:rPr>
      </w:pPr>
      <w:r w:rsidRPr="00396A80">
        <w:rPr>
          <w:rFonts w:ascii="Times New Roman" w:hAnsi="Times New Roman" w:cs="Times New Roman"/>
          <w:bCs/>
          <w:sz w:val="24"/>
          <w:szCs w:val="24"/>
        </w:rPr>
        <w:t>* При оценивании материалов практики и отчета учитывается творческий подход: наличие фотографий, творческое раскрытие индивидуального задания, наличие презентации, видео и т.</w:t>
      </w:r>
      <w:r>
        <w:rPr>
          <w:rFonts w:ascii="Times New Roman" w:hAnsi="Times New Roman" w:cs="Times New Roman"/>
          <w:bCs/>
          <w:sz w:val="24"/>
          <w:szCs w:val="24"/>
        </w:rPr>
        <w:t xml:space="preserve"> </w:t>
      </w:r>
      <w:r w:rsidRPr="00396A80">
        <w:rPr>
          <w:rFonts w:ascii="Times New Roman" w:hAnsi="Times New Roman" w:cs="Times New Roman"/>
          <w:bCs/>
          <w:sz w:val="24"/>
          <w:szCs w:val="24"/>
        </w:rPr>
        <w:t>д.</w:t>
      </w:r>
    </w:p>
    <w:p w:rsidR="00C0016A" w:rsidRPr="00176127" w:rsidRDefault="00C0016A" w:rsidP="00C0016A">
      <w:pPr>
        <w:spacing w:after="0" w:line="240" w:lineRule="auto"/>
        <w:jc w:val="both"/>
        <w:outlineLvl w:val="2"/>
        <w:rPr>
          <w:rFonts w:ascii="Times New Roman" w:hAnsi="Times New Roman" w:cs="Times New Roman"/>
          <w:b/>
          <w:sz w:val="24"/>
          <w:szCs w:val="28"/>
        </w:rPr>
      </w:pPr>
      <w:r>
        <w:rPr>
          <w:rFonts w:ascii="Times New Roman" w:hAnsi="Times New Roman" w:cs="Times New Roman"/>
          <w:b/>
          <w:sz w:val="24"/>
          <w:szCs w:val="28"/>
        </w:rPr>
        <w:t>7</w:t>
      </w:r>
      <w:r w:rsidRPr="00176127">
        <w:rPr>
          <w:rFonts w:ascii="Times New Roman" w:hAnsi="Times New Roman" w:cs="Times New Roman"/>
          <w:b/>
          <w:sz w:val="24"/>
          <w:szCs w:val="28"/>
        </w:rPr>
        <w:t>.</w:t>
      </w:r>
      <w:r>
        <w:rPr>
          <w:rFonts w:ascii="Times New Roman" w:hAnsi="Times New Roman" w:cs="Times New Roman"/>
          <w:b/>
          <w:sz w:val="24"/>
          <w:szCs w:val="28"/>
        </w:rPr>
        <w:t>2.3</w:t>
      </w:r>
      <w:r w:rsidRPr="00176127">
        <w:rPr>
          <w:rFonts w:ascii="Times New Roman" w:hAnsi="Times New Roman" w:cs="Times New Roman"/>
          <w:b/>
          <w:sz w:val="24"/>
          <w:szCs w:val="28"/>
        </w:rPr>
        <w:t>.</w:t>
      </w:r>
      <w:r>
        <w:rPr>
          <w:rFonts w:ascii="Times New Roman" w:hAnsi="Times New Roman" w:cs="Times New Roman"/>
          <w:b/>
          <w:sz w:val="24"/>
          <w:szCs w:val="28"/>
        </w:rPr>
        <w:tab/>
      </w:r>
      <w:r w:rsidRPr="00176127">
        <w:rPr>
          <w:rFonts w:ascii="Times New Roman" w:hAnsi="Times New Roman" w:cs="Times New Roman"/>
          <w:b/>
          <w:sz w:val="24"/>
          <w:szCs w:val="28"/>
        </w:rPr>
        <w:t xml:space="preserve">Критерии оценки результатов обучения </w:t>
      </w:r>
      <w:r w:rsidRPr="00C0016A">
        <w:rPr>
          <w:rFonts w:ascii="Times New Roman" w:hAnsi="Times New Roman" w:cs="Times New Roman"/>
          <w:b/>
          <w:sz w:val="24"/>
          <w:szCs w:val="28"/>
        </w:rPr>
        <w:t>в ходе промежуточной аттестации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3"/>
        <w:gridCol w:w="1278"/>
        <w:gridCol w:w="6304"/>
      </w:tblGrid>
      <w:tr w:rsidR="00C0016A" w:rsidRPr="00B361F3" w:rsidTr="008C6E5F">
        <w:tc>
          <w:tcPr>
            <w:tcW w:w="943" w:type="pct"/>
            <w:vAlign w:val="center"/>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b/>
                <w:sz w:val="20"/>
                <w:szCs w:val="20"/>
              </w:rPr>
              <w:t>Шкала оценивания</w:t>
            </w:r>
          </w:p>
        </w:tc>
        <w:tc>
          <w:tcPr>
            <w:tcW w:w="684" w:type="pct"/>
            <w:vAlign w:val="center"/>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b/>
                <w:sz w:val="20"/>
                <w:szCs w:val="20"/>
              </w:rPr>
              <w:t>Результаты обучения</w:t>
            </w:r>
          </w:p>
        </w:tc>
        <w:tc>
          <w:tcPr>
            <w:tcW w:w="3373" w:type="pct"/>
            <w:vAlign w:val="center"/>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b/>
                <w:sz w:val="20"/>
                <w:szCs w:val="20"/>
              </w:rPr>
              <w:t>Показатели оценивания результатов обучения</w:t>
            </w:r>
          </w:p>
        </w:tc>
      </w:tr>
      <w:tr w:rsidR="00C0016A" w:rsidRPr="00B361F3" w:rsidTr="008C6E5F">
        <w:tc>
          <w:tcPr>
            <w:tcW w:w="943" w:type="pct"/>
            <w:vMerge w:val="restart"/>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B361F3">
              <w:rPr>
                <w:rFonts w:ascii="Times New Roman" w:eastAsia="Calibri" w:hAnsi="Times New Roman" w:cs="Times New Roman"/>
                <w:sz w:val="20"/>
                <w:szCs w:val="20"/>
              </w:rPr>
              <w:t>ОТЛИЧНО</w:t>
            </w:r>
            <w:r w:rsidR="00EB5A39">
              <w:rPr>
                <w:rFonts w:ascii="Times New Roman" w:eastAsia="Calibri" w:hAnsi="Times New Roman" w:cs="Times New Roman"/>
                <w:sz w:val="20"/>
                <w:szCs w:val="20"/>
              </w:rPr>
              <w:t xml:space="preserve"> (зачтено)</w:t>
            </w: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глубоко и всесторонне усвоил материал, уверенно, логично, последовательно и грамотно его излагает, опираясь на знания основной и дополнительной литературы,</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на основе системных научных знаний делает квалифицированные выводы и обобщения, свободно оперирует категориями и понятиями.</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bCs/>
                <w:sz w:val="20"/>
                <w:szCs w:val="20"/>
              </w:rPr>
              <w:t>- обучающийся умеет самостоятельно и правильно решать учебно-профессиональные задачи или задания, уверенно, логично, последовательно и аргументировано излагать свое решение, используя научные понятия, ссылаясь на нормативную базу.</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владеет рациональными методами (с использованием рациональных методик) решения сложных профессиональных задач, представленных деловыми играми, кейсами и т.д.;</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При решении продемонстрировал навыки</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выделения главного,</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связкой теоретических положений с требованиями руководящих документов,</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изложения мыслей в логической последовательности,</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самостоятельного анализа факты, событий, явлений, процессов в их взаимосвязи и диалектическом развитии.</w:t>
            </w:r>
          </w:p>
        </w:tc>
      </w:tr>
      <w:tr w:rsidR="00C0016A" w:rsidRPr="00B361F3" w:rsidTr="008C6E5F">
        <w:tc>
          <w:tcPr>
            <w:tcW w:w="943" w:type="pct"/>
            <w:vMerge w:val="restart"/>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ХОРОШО</w:t>
            </w:r>
            <w:r w:rsidR="00EB5A39">
              <w:rPr>
                <w:rFonts w:ascii="Times New Roman" w:eastAsia="Calibri" w:hAnsi="Times New Roman" w:cs="Times New Roman"/>
                <w:sz w:val="20"/>
                <w:szCs w:val="20"/>
              </w:rPr>
              <w:t xml:space="preserve"> (зачтено)</w:t>
            </w: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xml:space="preserve">- обучающийся твердо усвоил материал, достаточно грамотно его излагает, опираясь на знания основной и дополнительной литературы, </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затрудняется в формулировании квалифицированных выводов и обобщений, оперирует категориями и понятиями, но не всегда правильно их верифицирует.</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rsidR="00C0016A" w:rsidRPr="00B361F3" w:rsidRDefault="00C0016A" w:rsidP="004501F6">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обучающийся умеет самостоятельно и в основном правильно решать учебно-профессиональные задачи или задания, уверенно, логично, последовательно и аргументировано излагать свое решение, не в полной мере используя научные понятия и ссылки на нормативную базу.</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rsidR="00C0016A" w:rsidRPr="00B361F3" w:rsidRDefault="00C0016A" w:rsidP="004501F6">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xml:space="preserve">- обучающийся в целом владеет рациональными методами решения </w:t>
            </w:r>
            <w:r w:rsidRPr="00B361F3">
              <w:rPr>
                <w:rFonts w:ascii="Times New Roman" w:eastAsia="Calibri" w:hAnsi="Times New Roman" w:cs="Times New Roman"/>
                <w:sz w:val="20"/>
                <w:szCs w:val="20"/>
              </w:rPr>
              <w:lastRenderedPageBreak/>
              <w:t xml:space="preserve">сложных профессиональных задач, представленных деловыми играми, кейсами и т.д.; </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При решении смог продемонстрировать достаточность, но не глубинность навыков,</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выделения главного,</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изложения мыслей в логической последовательности,</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связки теоретических положений с требованиями руководящих документов,</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361F3">
              <w:rPr>
                <w:rFonts w:ascii="Times New Roman" w:eastAsia="Calibri" w:hAnsi="Times New Roman" w:cs="Times New Roman"/>
                <w:sz w:val="20"/>
                <w:szCs w:val="20"/>
              </w:rPr>
              <w:t>- самостоятельного анализа факты, событий, явлений, процессов в их взаимосвязи и диалектическом развитии.</w:t>
            </w:r>
          </w:p>
        </w:tc>
      </w:tr>
      <w:tr w:rsidR="00C0016A" w:rsidRPr="00B361F3" w:rsidTr="008C6E5F">
        <w:tc>
          <w:tcPr>
            <w:tcW w:w="943" w:type="pct"/>
            <w:vMerge w:val="restart"/>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lastRenderedPageBreak/>
              <w:t>УДОВЛЕТВО-</w:t>
            </w:r>
          </w:p>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РИТЕЛЬНО</w:t>
            </w:r>
            <w:r w:rsidR="00EB5A39">
              <w:rPr>
                <w:rFonts w:ascii="Times New Roman" w:eastAsia="Calibri" w:hAnsi="Times New Roman" w:cs="Times New Roman"/>
                <w:sz w:val="20"/>
                <w:szCs w:val="20"/>
              </w:rPr>
              <w:t xml:space="preserve"> (зачтено)</w:t>
            </w: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обучающийся ориентируется в материале, однако затрудняется в его изложении;</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показывает недостаточность знаний основной и дополнительной литературы;</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слабо аргументирует научные положения;</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практически не способен сформулировать выводы и обобщения;</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частично владеет системой понятий.</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rsidR="00C0016A" w:rsidRPr="00B361F3" w:rsidRDefault="00C0016A" w:rsidP="004501F6">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в основном умеет решить учебно-профессиональную задачу или задание, но допускает ошибки, слабо аргументирует свое решение, недостаточно использует научные понятия и руководящие документы.</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684" w:type="pct"/>
          </w:tcPr>
          <w:p w:rsidR="00C0016A" w:rsidRPr="00B361F3" w:rsidRDefault="00C0016A" w:rsidP="004501F6">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обучающийся владеет некоторыми рациональными методами решения сложных профессиональных задач, представленных деловыми играми, кейсами и т.д.;</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361F3">
              <w:rPr>
                <w:rFonts w:ascii="Times New Roman" w:eastAsia="Times New Roman" w:hAnsi="Times New Roman" w:cs="Times New Roman"/>
                <w:bCs/>
                <w:sz w:val="20"/>
                <w:szCs w:val="20"/>
                <w:lang w:eastAsia="ru-RU"/>
              </w:rPr>
              <w:t xml:space="preserve">При решении продемонстрировал недостаточность навыков </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выделения главного,</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изложения мыслей в логической последовательности,</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связки теоретических положений с требованиями руководящих документов,</w:t>
            </w:r>
          </w:p>
          <w:p w:rsidR="00C0016A" w:rsidRPr="00B361F3" w:rsidRDefault="00C0016A" w:rsidP="00C001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361F3">
              <w:rPr>
                <w:rFonts w:ascii="Times New Roman" w:eastAsia="Times New Roman" w:hAnsi="Times New Roman" w:cs="Times New Roman"/>
                <w:sz w:val="20"/>
                <w:szCs w:val="20"/>
                <w:lang w:eastAsia="ru-RU"/>
              </w:rPr>
              <w:t>- самостоятельного анализа факты, событий, явлений, процессов в их взаимосвязи и диалектическом развитии.</w:t>
            </w:r>
          </w:p>
        </w:tc>
      </w:tr>
      <w:tr w:rsidR="00C0016A" w:rsidRPr="00B361F3" w:rsidTr="008C6E5F">
        <w:tc>
          <w:tcPr>
            <w:tcW w:w="943" w:type="pct"/>
            <w:vMerge w:val="restart"/>
          </w:tcPr>
          <w:p w:rsidR="00C0016A" w:rsidRPr="00B361F3" w:rsidRDefault="00C0016A" w:rsidP="00C0016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НЕУДОВЛЕТВО-</w:t>
            </w:r>
          </w:p>
          <w:p w:rsidR="00EB5A39" w:rsidRDefault="00C0016A" w:rsidP="00C0016A">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РИТЕЛЬНО</w:t>
            </w:r>
          </w:p>
          <w:p w:rsidR="00C0016A" w:rsidRPr="00B361F3" w:rsidRDefault="00EB5A39" w:rsidP="00C0016A">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(не зачтено)</w:t>
            </w: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Знает: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обучающийся не усвоил значительной части материала;</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не может аргументировать научные положения;</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не формулирует квалифицированных выводов и обобщений;</w:t>
            </w:r>
          </w:p>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 не владеет системой понятий.</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Умеет: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обучающийся не показал умение решать учебно-профессиональную задачу или задание.</w:t>
            </w:r>
          </w:p>
        </w:tc>
      </w:tr>
      <w:tr w:rsidR="00C0016A" w:rsidRPr="00B361F3" w:rsidTr="008C6E5F">
        <w:tc>
          <w:tcPr>
            <w:tcW w:w="943" w:type="pct"/>
            <w:vMerge/>
          </w:tcPr>
          <w:p w:rsidR="00C0016A" w:rsidRPr="00B361F3" w:rsidRDefault="00C0016A" w:rsidP="00C0016A">
            <w:pPr>
              <w:widowControl w:val="0"/>
              <w:autoSpaceDE w:val="0"/>
              <w:autoSpaceDN w:val="0"/>
              <w:adjustRightInd w:val="0"/>
              <w:spacing w:after="0" w:line="240" w:lineRule="auto"/>
              <w:ind w:left="113" w:right="113"/>
              <w:jc w:val="center"/>
              <w:rPr>
                <w:rFonts w:ascii="Times New Roman" w:eastAsia="Calibri" w:hAnsi="Times New Roman" w:cs="Times New Roman"/>
                <w:sz w:val="20"/>
                <w:szCs w:val="20"/>
              </w:rPr>
            </w:pPr>
          </w:p>
        </w:tc>
        <w:tc>
          <w:tcPr>
            <w:tcW w:w="684" w:type="pct"/>
          </w:tcPr>
          <w:p w:rsidR="00C0016A" w:rsidRPr="00B361F3" w:rsidRDefault="00C0016A" w:rsidP="004501F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B361F3">
              <w:rPr>
                <w:rFonts w:ascii="Times New Roman" w:eastAsia="Calibri" w:hAnsi="Times New Roman" w:cs="Times New Roman"/>
                <w:sz w:val="20"/>
                <w:szCs w:val="20"/>
              </w:rPr>
              <w:t>Владеет:</w:t>
            </w:r>
          </w:p>
        </w:tc>
        <w:tc>
          <w:tcPr>
            <w:tcW w:w="3373" w:type="pct"/>
          </w:tcPr>
          <w:p w:rsidR="00C0016A" w:rsidRPr="00B361F3" w:rsidRDefault="00C0016A" w:rsidP="00C0016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361F3">
              <w:rPr>
                <w:rFonts w:ascii="Times New Roman" w:eastAsia="Calibri" w:hAnsi="Times New Roman" w:cs="Times New Roman"/>
                <w:bCs/>
                <w:sz w:val="20"/>
                <w:szCs w:val="20"/>
              </w:rPr>
              <w:t>не выполнены требования, предъявляемые к навыкам, оцениваемым «удовлетворительно».</w:t>
            </w:r>
          </w:p>
        </w:tc>
      </w:tr>
    </w:tbl>
    <w:p w:rsidR="008C6E5F" w:rsidRPr="008C6E5F" w:rsidRDefault="008C6E5F" w:rsidP="008C6E5F">
      <w:pPr>
        <w:spacing w:after="0" w:line="240" w:lineRule="auto"/>
        <w:jc w:val="both"/>
        <w:rPr>
          <w:rFonts w:ascii="Times New Roman" w:hAnsi="Times New Roman" w:cs="Times New Roman"/>
          <w:b/>
          <w:bCs/>
          <w:sz w:val="24"/>
          <w:szCs w:val="28"/>
        </w:rPr>
      </w:pPr>
      <w:r w:rsidRPr="008C6E5F">
        <w:rPr>
          <w:rFonts w:ascii="Times New Roman" w:hAnsi="Times New Roman" w:cs="Times New Roman"/>
          <w:b/>
          <w:bCs/>
          <w:sz w:val="24"/>
          <w:szCs w:val="28"/>
        </w:rPr>
        <w:t xml:space="preserve">Критерии оценки защиты отчета по </w:t>
      </w:r>
      <w:r w:rsidRPr="008C6E5F">
        <w:rPr>
          <w:rFonts w:ascii="Times New Roman" w:hAnsi="Times New Roman" w:cs="Times New Roman"/>
          <w:b/>
          <w:bCs/>
          <w:sz w:val="24"/>
          <w:szCs w:val="28"/>
          <w:highlight w:val="yellow"/>
        </w:rPr>
        <w:t>практике, стажировке</w:t>
      </w:r>
    </w:p>
    <w:tbl>
      <w:tblPr>
        <w:tblStyle w:val="a4"/>
        <w:tblW w:w="9512" w:type="dxa"/>
        <w:tblLook w:val="04A0" w:firstRow="1" w:lastRow="0" w:firstColumn="1" w:lastColumn="0" w:noHBand="0" w:noVBand="1"/>
      </w:tblPr>
      <w:tblGrid>
        <w:gridCol w:w="704"/>
        <w:gridCol w:w="2589"/>
        <w:gridCol w:w="6219"/>
      </w:tblGrid>
      <w:tr w:rsidR="008C6E5F" w:rsidRPr="008C6E5F" w:rsidTr="008C6E5F">
        <w:tc>
          <w:tcPr>
            <w:tcW w:w="704" w:type="dxa"/>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
                <w:bCs/>
                <w:sz w:val="20"/>
                <w:szCs w:val="20"/>
              </w:rPr>
              <w:t xml:space="preserve">№ </w:t>
            </w:r>
            <w:proofErr w:type="spellStart"/>
            <w:r w:rsidRPr="008C6E5F">
              <w:rPr>
                <w:rFonts w:ascii="Times New Roman" w:hAnsi="Times New Roman" w:cs="Times New Roman"/>
                <w:b/>
                <w:bCs/>
                <w:sz w:val="20"/>
                <w:szCs w:val="20"/>
              </w:rPr>
              <w:t>п.п</w:t>
            </w:r>
            <w:proofErr w:type="spellEnd"/>
            <w:r w:rsidRPr="008C6E5F">
              <w:rPr>
                <w:rFonts w:ascii="Times New Roman" w:hAnsi="Times New Roman" w:cs="Times New Roman"/>
                <w:b/>
                <w:bCs/>
                <w:sz w:val="20"/>
                <w:szCs w:val="20"/>
              </w:rPr>
              <w:t>.</w:t>
            </w:r>
          </w:p>
        </w:tc>
        <w:tc>
          <w:tcPr>
            <w:tcW w:w="2589" w:type="dxa"/>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
                <w:bCs/>
                <w:sz w:val="20"/>
                <w:szCs w:val="20"/>
              </w:rPr>
              <w:t>Шкала оценивания</w:t>
            </w:r>
          </w:p>
        </w:tc>
        <w:tc>
          <w:tcPr>
            <w:tcW w:w="6219" w:type="dxa"/>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
                <w:bCs/>
                <w:sz w:val="20"/>
                <w:szCs w:val="20"/>
              </w:rPr>
              <w:t>Критерии оценивания</w:t>
            </w:r>
          </w:p>
        </w:tc>
      </w:tr>
      <w:tr w:rsidR="008C6E5F" w:rsidRPr="008C6E5F" w:rsidTr="008C6E5F">
        <w:tc>
          <w:tcPr>
            <w:tcW w:w="704" w:type="dxa"/>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rPr>
              <w:t>1.</w:t>
            </w:r>
          </w:p>
        </w:tc>
        <w:tc>
          <w:tcPr>
            <w:tcW w:w="2589" w:type="dxa"/>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Зачтено (Отлично)</w:t>
            </w:r>
          </w:p>
        </w:tc>
        <w:tc>
          <w:tcPr>
            <w:tcW w:w="6219" w:type="dxa"/>
          </w:tcPr>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обучающийся демонстрирует системность и глубину знаний, полученных при прохождении практики;</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стилистически грамотно, логически правильно излагает ответы на вопросы;</w:t>
            </w:r>
          </w:p>
          <w:p w:rsidR="008C6E5F" w:rsidRPr="008C6E5F" w:rsidRDefault="008C6E5F" w:rsidP="008C6E5F">
            <w:pPr>
              <w:pStyle w:val="a3"/>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дает исчерпывающие ответы на дополнительные вопросы по темам, предусмотренным программой практики.</w:t>
            </w:r>
          </w:p>
        </w:tc>
      </w:tr>
      <w:tr w:rsidR="008C6E5F" w:rsidRPr="008C6E5F" w:rsidTr="008C6E5F">
        <w:tc>
          <w:tcPr>
            <w:tcW w:w="704" w:type="dxa"/>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lang w:val="en-US"/>
              </w:rPr>
              <w:t>2.</w:t>
            </w:r>
          </w:p>
        </w:tc>
        <w:tc>
          <w:tcPr>
            <w:tcW w:w="2589" w:type="dxa"/>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Зачтено</w:t>
            </w:r>
            <w:r w:rsidRPr="008C6E5F">
              <w:rPr>
                <w:rFonts w:ascii="Times New Roman" w:hAnsi="Times New Roman" w:cs="Times New Roman"/>
                <w:bCs/>
                <w:sz w:val="20"/>
                <w:szCs w:val="20"/>
                <w:lang w:val="en-US"/>
              </w:rPr>
              <w:t xml:space="preserve"> </w:t>
            </w:r>
            <w:r w:rsidRPr="008C6E5F">
              <w:rPr>
                <w:rFonts w:ascii="Times New Roman" w:hAnsi="Times New Roman" w:cs="Times New Roman"/>
                <w:bCs/>
                <w:sz w:val="20"/>
                <w:szCs w:val="20"/>
              </w:rPr>
              <w:t>(</w:t>
            </w:r>
            <w:proofErr w:type="spellStart"/>
            <w:r w:rsidRPr="008C6E5F">
              <w:rPr>
                <w:rFonts w:ascii="Times New Roman" w:hAnsi="Times New Roman" w:cs="Times New Roman"/>
                <w:bCs/>
                <w:sz w:val="20"/>
                <w:szCs w:val="20"/>
                <w:lang w:val="en-US"/>
              </w:rPr>
              <w:t>Хорошо</w:t>
            </w:r>
            <w:proofErr w:type="spellEnd"/>
            <w:r w:rsidRPr="008C6E5F">
              <w:rPr>
                <w:rFonts w:ascii="Times New Roman" w:hAnsi="Times New Roman" w:cs="Times New Roman"/>
                <w:bCs/>
                <w:sz w:val="20"/>
                <w:szCs w:val="20"/>
              </w:rPr>
              <w:t>)</w:t>
            </w:r>
          </w:p>
        </w:tc>
        <w:tc>
          <w:tcPr>
            <w:tcW w:w="6219" w:type="dxa"/>
          </w:tcPr>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владеет необходимой для ответа терминологией;</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недостаточно полно раскрывает сущность вопроса;</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допускает незначительные ошибки, но исправляется при наводящих вопросах.</w:t>
            </w:r>
          </w:p>
        </w:tc>
      </w:tr>
      <w:tr w:rsidR="008C6E5F" w:rsidRPr="008C6E5F" w:rsidTr="008C6E5F">
        <w:tc>
          <w:tcPr>
            <w:tcW w:w="704" w:type="dxa"/>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lang w:val="en-US"/>
              </w:rPr>
              <w:t>3.</w:t>
            </w:r>
          </w:p>
        </w:tc>
        <w:tc>
          <w:tcPr>
            <w:tcW w:w="2589" w:type="dxa"/>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Зачтено</w:t>
            </w:r>
            <w:r w:rsidRPr="008C6E5F">
              <w:rPr>
                <w:rFonts w:ascii="Times New Roman" w:hAnsi="Times New Roman" w:cs="Times New Roman"/>
                <w:bCs/>
                <w:sz w:val="20"/>
                <w:szCs w:val="20"/>
                <w:lang w:val="en-US"/>
              </w:rPr>
              <w:t xml:space="preserve"> </w:t>
            </w:r>
            <w:r w:rsidRPr="008C6E5F">
              <w:rPr>
                <w:rFonts w:ascii="Times New Roman" w:hAnsi="Times New Roman" w:cs="Times New Roman"/>
                <w:bCs/>
                <w:sz w:val="20"/>
                <w:szCs w:val="20"/>
              </w:rPr>
              <w:t>(</w:t>
            </w:r>
            <w:proofErr w:type="spellStart"/>
            <w:r w:rsidRPr="008C6E5F">
              <w:rPr>
                <w:rFonts w:ascii="Times New Roman" w:hAnsi="Times New Roman" w:cs="Times New Roman"/>
                <w:bCs/>
                <w:sz w:val="20"/>
                <w:szCs w:val="20"/>
                <w:lang w:val="en-US"/>
              </w:rPr>
              <w:t>Удовлетворительно</w:t>
            </w:r>
            <w:proofErr w:type="spellEnd"/>
            <w:r w:rsidRPr="008C6E5F">
              <w:rPr>
                <w:rFonts w:ascii="Times New Roman" w:hAnsi="Times New Roman" w:cs="Times New Roman"/>
                <w:bCs/>
                <w:sz w:val="20"/>
                <w:szCs w:val="20"/>
              </w:rPr>
              <w:t>)</w:t>
            </w:r>
          </w:p>
        </w:tc>
        <w:tc>
          <w:tcPr>
            <w:tcW w:w="6219" w:type="dxa"/>
          </w:tcPr>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обучающийся демонстрирует недостаточно последовательные знания по вопросам программы практики;</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использует специальную терминологию, но могут быть допущены 1-2 ошибки в определении основных понятий, которые обучающийся затрудняется исправить самостоятельно;</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lastRenderedPageBreak/>
              <w:t>способен самостоятельно, но не глубоко, анализировать материал, раскрывает сущность решаемой проблемы только при наводящих вопросах.</w:t>
            </w:r>
          </w:p>
        </w:tc>
      </w:tr>
      <w:tr w:rsidR="008C6E5F" w:rsidRPr="008C6E5F" w:rsidTr="008C6E5F">
        <w:tc>
          <w:tcPr>
            <w:tcW w:w="704" w:type="dxa"/>
          </w:tcPr>
          <w:p w:rsidR="008C6E5F" w:rsidRPr="008C6E5F" w:rsidRDefault="008C6E5F" w:rsidP="008C6E5F">
            <w:pPr>
              <w:jc w:val="center"/>
              <w:rPr>
                <w:rFonts w:ascii="Times New Roman" w:hAnsi="Times New Roman" w:cs="Times New Roman"/>
                <w:bCs/>
                <w:sz w:val="20"/>
                <w:szCs w:val="20"/>
              </w:rPr>
            </w:pPr>
            <w:r w:rsidRPr="008C6E5F">
              <w:rPr>
                <w:rFonts w:ascii="Times New Roman" w:hAnsi="Times New Roman" w:cs="Times New Roman"/>
                <w:bCs/>
                <w:sz w:val="20"/>
                <w:szCs w:val="20"/>
                <w:lang w:val="en-US"/>
              </w:rPr>
              <w:lastRenderedPageBreak/>
              <w:t>4.</w:t>
            </w:r>
          </w:p>
        </w:tc>
        <w:tc>
          <w:tcPr>
            <w:tcW w:w="2589" w:type="dxa"/>
          </w:tcPr>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Не зачтено</w:t>
            </w:r>
          </w:p>
          <w:p w:rsidR="008C6E5F" w:rsidRPr="008C6E5F" w:rsidRDefault="008C6E5F" w:rsidP="008C6E5F">
            <w:pPr>
              <w:jc w:val="both"/>
              <w:rPr>
                <w:rFonts w:ascii="Times New Roman" w:hAnsi="Times New Roman" w:cs="Times New Roman"/>
                <w:bCs/>
                <w:sz w:val="20"/>
                <w:szCs w:val="20"/>
              </w:rPr>
            </w:pPr>
            <w:r w:rsidRPr="008C6E5F">
              <w:rPr>
                <w:rFonts w:ascii="Times New Roman" w:hAnsi="Times New Roman" w:cs="Times New Roman"/>
                <w:bCs/>
                <w:sz w:val="20"/>
                <w:szCs w:val="20"/>
              </w:rPr>
              <w:t>(неудовлетворительно)</w:t>
            </w:r>
          </w:p>
        </w:tc>
        <w:tc>
          <w:tcPr>
            <w:tcW w:w="6219" w:type="dxa"/>
          </w:tcPr>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обучающийся демонстрирует фрагментарные знания в рамках программы практики;</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не владеет минимально необходимой терминологией;</w:t>
            </w:r>
          </w:p>
          <w:p w:rsidR="008C6E5F" w:rsidRPr="008C6E5F" w:rsidRDefault="008C6E5F" w:rsidP="008C6E5F">
            <w:pPr>
              <w:numPr>
                <w:ilvl w:val="0"/>
                <w:numId w:val="31"/>
              </w:numPr>
              <w:ind w:left="460"/>
              <w:jc w:val="both"/>
              <w:rPr>
                <w:rFonts w:ascii="Times New Roman" w:hAnsi="Times New Roman" w:cs="Times New Roman"/>
                <w:bCs/>
                <w:sz w:val="20"/>
                <w:szCs w:val="20"/>
              </w:rPr>
            </w:pPr>
            <w:r w:rsidRPr="008C6E5F">
              <w:rPr>
                <w:rFonts w:ascii="Times New Roman" w:hAnsi="Times New Roman" w:cs="Times New Roman"/>
                <w:bCs/>
                <w:sz w:val="20"/>
                <w:szCs w:val="20"/>
              </w:rPr>
              <w:t>допускает грубые логические ошибки, отвечая на вопросы, которые не может исправить самостоятельно.</w:t>
            </w:r>
          </w:p>
        </w:tc>
      </w:tr>
    </w:tbl>
    <w:p w:rsidR="00B0739F" w:rsidRPr="00B0739F" w:rsidRDefault="00B0739F" w:rsidP="000B7AA3">
      <w:pPr>
        <w:spacing w:after="0" w:line="240" w:lineRule="auto"/>
        <w:jc w:val="both"/>
        <w:outlineLvl w:val="1"/>
        <w:rPr>
          <w:rFonts w:ascii="Times New Roman" w:eastAsia="Times New Roman" w:hAnsi="Times New Roman" w:cs="Times New Roman"/>
          <w:b/>
          <w:sz w:val="24"/>
          <w:szCs w:val="24"/>
          <w:lang w:eastAsia="ru-RU"/>
        </w:rPr>
      </w:pPr>
      <w:r w:rsidRPr="00B0739F">
        <w:rPr>
          <w:rFonts w:ascii="Times New Roman" w:eastAsia="Times New Roman" w:hAnsi="Times New Roman" w:cs="Times New Roman"/>
          <w:b/>
          <w:sz w:val="24"/>
          <w:szCs w:val="24"/>
          <w:lang w:eastAsia="ru-RU"/>
        </w:rPr>
        <w:t>7.3.</w:t>
      </w:r>
      <w:r w:rsidRPr="00B0739F">
        <w:rPr>
          <w:rFonts w:ascii="Times New Roman" w:eastAsia="Times New Roman" w:hAnsi="Times New Roman" w:cs="Times New Roman"/>
          <w:b/>
          <w:sz w:val="24"/>
          <w:szCs w:val="24"/>
          <w:lang w:eastAsia="ru-RU"/>
        </w:rPr>
        <w:tab/>
        <w:t>Итоговая аттестация</w:t>
      </w:r>
    </w:p>
    <w:p w:rsidR="00C0016A" w:rsidRPr="00EB6DA2" w:rsidRDefault="00C0016A" w:rsidP="00C0016A">
      <w:pPr>
        <w:widowControl w:val="0"/>
        <w:autoSpaceDE w:val="0"/>
        <w:autoSpaceDN w:val="0"/>
        <w:adjustRightInd w:val="0"/>
        <w:spacing w:after="0"/>
        <w:jc w:val="both"/>
        <w:rPr>
          <w:rFonts w:ascii="Times New Roman" w:hAnsi="Times New Roman"/>
          <w:bCs/>
          <w:i/>
          <w:color w:val="FF0000"/>
          <w:sz w:val="24"/>
          <w:szCs w:val="24"/>
        </w:rPr>
      </w:pPr>
      <w:r w:rsidRPr="00EB6DA2">
        <w:rPr>
          <w:rFonts w:ascii="Times New Roman" w:hAnsi="Times New Roman"/>
          <w:bCs/>
          <w:i/>
          <w:color w:val="FF0000"/>
          <w:sz w:val="24"/>
          <w:szCs w:val="24"/>
          <w:highlight w:val="yellow"/>
        </w:rPr>
        <w:t>Оставляе</w:t>
      </w:r>
      <w:r w:rsidR="00EB6DA2">
        <w:rPr>
          <w:rFonts w:ascii="Times New Roman" w:hAnsi="Times New Roman"/>
          <w:bCs/>
          <w:i/>
          <w:color w:val="FF0000"/>
          <w:sz w:val="24"/>
          <w:szCs w:val="24"/>
          <w:highlight w:val="yellow"/>
        </w:rPr>
        <w:t>тся</w:t>
      </w:r>
      <w:r w:rsidRPr="00EB6DA2">
        <w:rPr>
          <w:rFonts w:ascii="Times New Roman" w:hAnsi="Times New Roman"/>
          <w:bCs/>
          <w:i/>
          <w:color w:val="FF0000"/>
          <w:sz w:val="24"/>
          <w:szCs w:val="24"/>
          <w:highlight w:val="yellow"/>
        </w:rPr>
        <w:t xml:space="preserve"> только выбранн</w:t>
      </w:r>
      <w:r w:rsidR="00EB6DA2">
        <w:rPr>
          <w:rFonts w:ascii="Times New Roman" w:hAnsi="Times New Roman"/>
          <w:bCs/>
          <w:i/>
          <w:color w:val="FF0000"/>
          <w:sz w:val="24"/>
          <w:szCs w:val="24"/>
          <w:highlight w:val="yellow"/>
        </w:rPr>
        <w:t>ая</w:t>
      </w:r>
      <w:r w:rsidRPr="00EB6DA2">
        <w:rPr>
          <w:rFonts w:ascii="Times New Roman" w:hAnsi="Times New Roman"/>
          <w:bCs/>
          <w:i/>
          <w:color w:val="FF0000"/>
          <w:sz w:val="24"/>
          <w:szCs w:val="24"/>
          <w:highlight w:val="yellow"/>
        </w:rPr>
        <w:t xml:space="preserve"> в учебном плане форм</w:t>
      </w:r>
      <w:r w:rsidR="00EB6DA2">
        <w:rPr>
          <w:rFonts w:ascii="Times New Roman" w:hAnsi="Times New Roman"/>
          <w:bCs/>
          <w:i/>
          <w:color w:val="FF0000"/>
          <w:sz w:val="24"/>
          <w:szCs w:val="24"/>
          <w:highlight w:val="yellow"/>
        </w:rPr>
        <w:t>а</w:t>
      </w:r>
      <w:r w:rsidRPr="00EB6DA2">
        <w:rPr>
          <w:rFonts w:ascii="Times New Roman" w:hAnsi="Times New Roman"/>
          <w:bCs/>
          <w:i/>
          <w:color w:val="FF0000"/>
          <w:sz w:val="24"/>
          <w:szCs w:val="24"/>
          <w:highlight w:val="yellow"/>
        </w:rPr>
        <w:t xml:space="preserve"> ИА, нумераци</w:t>
      </w:r>
      <w:r w:rsidR="00EB6DA2">
        <w:rPr>
          <w:rFonts w:ascii="Times New Roman" w:hAnsi="Times New Roman"/>
          <w:bCs/>
          <w:i/>
          <w:color w:val="FF0000"/>
          <w:sz w:val="24"/>
          <w:szCs w:val="24"/>
          <w:highlight w:val="yellow"/>
        </w:rPr>
        <w:t>я</w:t>
      </w:r>
      <w:r w:rsidRPr="00EB6DA2">
        <w:rPr>
          <w:rFonts w:ascii="Times New Roman" w:hAnsi="Times New Roman"/>
          <w:bCs/>
          <w:i/>
          <w:color w:val="FF0000"/>
          <w:sz w:val="24"/>
          <w:szCs w:val="24"/>
          <w:highlight w:val="yellow"/>
        </w:rPr>
        <w:t xml:space="preserve"> пунктов при удалении одного из пунктов</w:t>
      </w:r>
      <w:r w:rsidR="00EB6DA2">
        <w:rPr>
          <w:rFonts w:ascii="Times New Roman" w:hAnsi="Times New Roman"/>
          <w:bCs/>
          <w:i/>
          <w:color w:val="FF0000"/>
          <w:sz w:val="24"/>
          <w:szCs w:val="24"/>
          <w:highlight w:val="yellow"/>
        </w:rPr>
        <w:t xml:space="preserve"> корректируется</w:t>
      </w:r>
    </w:p>
    <w:p w:rsidR="00C0016A" w:rsidRPr="00C0016A" w:rsidRDefault="00C0016A" w:rsidP="00C0016A">
      <w:pPr>
        <w:spacing w:after="0" w:line="240" w:lineRule="auto"/>
        <w:jc w:val="both"/>
        <w:outlineLvl w:val="2"/>
        <w:rPr>
          <w:rFonts w:ascii="Times New Roman" w:hAnsi="Times New Roman" w:cs="Times New Roman"/>
          <w:b/>
          <w:sz w:val="24"/>
          <w:szCs w:val="28"/>
        </w:rPr>
      </w:pPr>
      <w:r w:rsidRPr="00C0016A">
        <w:rPr>
          <w:rFonts w:ascii="Times New Roman" w:hAnsi="Times New Roman" w:cs="Times New Roman"/>
          <w:b/>
          <w:sz w:val="24"/>
          <w:szCs w:val="28"/>
        </w:rPr>
        <w:t>7.3.1.</w:t>
      </w:r>
      <w:r w:rsidRPr="00C0016A">
        <w:rPr>
          <w:rFonts w:ascii="Times New Roman" w:hAnsi="Times New Roman" w:cs="Times New Roman"/>
          <w:b/>
          <w:sz w:val="24"/>
          <w:szCs w:val="28"/>
        </w:rPr>
        <w:tab/>
        <w:t>Формы итоговой аттестации</w:t>
      </w:r>
    </w:p>
    <w:p w:rsidR="00C0016A" w:rsidRDefault="00C0016A" w:rsidP="004501F6">
      <w:pPr>
        <w:widowControl w:val="0"/>
        <w:autoSpaceDE w:val="0"/>
        <w:autoSpaceDN w:val="0"/>
        <w:adjustRightInd w:val="0"/>
        <w:spacing w:after="0"/>
        <w:ind w:firstLine="709"/>
        <w:jc w:val="both"/>
        <w:rPr>
          <w:rFonts w:ascii="Times New Roman" w:hAnsi="Times New Roman" w:cs="Times New Roman"/>
          <w:sz w:val="24"/>
          <w:highlight w:val="yellow"/>
        </w:rPr>
      </w:pPr>
      <w:r>
        <w:rPr>
          <w:rFonts w:ascii="Times New Roman" w:hAnsi="Times New Roman"/>
          <w:bCs/>
          <w:sz w:val="24"/>
          <w:szCs w:val="24"/>
        </w:rPr>
        <w:t>Итоговая аттестация по программе включает в себя</w:t>
      </w:r>
      <w:r w:rsidR="004501F6">
        <w:rPr>
          <w:rFonts w:ascii="Times New Roman" w:hAnsi="Times New Roman"/>
          <w:bCs/>
          <w:sz w:val="24"/>
          <w:szCs w:val="24"/>
        </w:rPr>
        <w:t xml:space="preserve"> </w:t>
      </w:r>
      <w:r w:rsidRPr="00C0016A">
        <w:rPr>
          <w:rFonts w:ascii="Times New Roman" w:hAnsi="Times New Roman" w:cs="Times New Roman"/>
          <w:sz w:val="24"/>
          <w:highlight w:val="yellow"/>
        </w:rPr>
        <w:t>итоговый экзамен</w:t>
      </w:r>
      <w:r w:rsidR="004501F6">
        <w:rPr>
          <w:rFonts w:ascii="Times New Roman" w:hAnsi="Times New Roman" w:cs="Times New Roman"/>
          <w:sz w:val="24"/>
          <w:highlight w:val="yellow"/>
        </w:rPr>
        <w:t xml:space="preserve"> / </w:t>
      </w:r>
      <w:r w:rsidRPr="00C0016A">
        <w:rPr>
          <w:rFonts w:ascii="Times New Roman" w:hAnsi="Times New Roman" w:cs="Times New Roman"/>
          <w:sz w:val="24"/>
          <w:highlight w:val="yellow"/>
        </w:rPr>
        <w:t>итоговый зачет</w:t>
      </w:r>
      <w:r w:rsidR="004501F6">
        <w:rPr>
          <w:rFonts w:ascii="Times New Roman" w:hAnsi="Times New Roman" w:cs="Times New Roman"/>
          <w:sz w:val="24"/>
          <w:highlight w:val="yellow"/>
        </w:rPr>
        <w:t xml:space="preserve"> / </w:t>
      </w:r>
      <w:r w:rsidRPr="00C0016A">
        <w:rPr>
          <w:rFonts w:ascii="Times New Roman" w:hAnsi="Times New Roman" w:cs="Times New Roman"/>
          <w:sz w:val="24"/>
          <w:highlight w:val="yellow"/>
        </w:rPr>
        <w:t xml:space="preserve">защиту </w:t>
      </w:r>
      <w:r>
        <w:rPr>
          <w:rFonts w:ascii="Times New Roman" w:hAnsi="Times New Roman" w:cs="Times New Roman"/>
          <w:sz w:val="24"/>
          <w:highlight w:val="yellow"/>
        </w:rPr>
        <w:t xml:space="preserve">итоговой аттестационной </w:t>
      </w:r>
      <w:r w:rsidRPr="00C0016A">
        <w:rPr>
          <w:rFonts w:ascii="Times New Roman" w:hAnsi="Times New Roman" w:cs="Times New Roman"/>
          <w:sz w:val="24"/>
          <w:highlight w:val="yellow"/>
        </w:rPr>
        <w:t>работы.</w:t>
      </w:r>
    </w:p>
    <w:p w:rsidR="00C0016A" w:rsidRPr="00C0016A" w:rsidRDefault="00C0016A" w:rsidP="00C0016A">
      <w:pPr>
        <w:spacing w:after="0" w:line="240" w:lineRule="auto"/>
        <w:jc w:val="both"/>
        <w:outlineLvl w:val="2"/>
        <w:rPr>
          <w:rFonts w:ascii="Times New Roman" w:hAnsi="Times New Roman" w:cs="Times New Roman"/>
          <w:b/>
          <w:sz w:val="24"/>
          <w:szCs w:val="28"/>
        </w:rPr>
      </w:pPr>
      <w:r w:rsidRPr="004501F6">
        <w:rPr>
          <w:rFonts w:ascii="Times New Roman" w:hAnsi="Times New Roman" w:cs="Times New Roman"/>
          <w:b/>
          <w:sz w:val="24"/>
          <w:szCs w:val="28"/>
          <w:highlight w:val="yellow"/>
        </w:rPr>
        <w:t>7.3.2</w:t>
      </w:r>
      <w:r w:rsidRPr="00C0016A">
        <w:rPr>
          <w:rFonts w:ascii="Times New Roman" w:hAnsi="Times New Roman" w:cs="Times New Roman"/>
          <w:b/>
          <w:sz w:val="24"/>
          <w:szCs w:val="28"/>
        </w:rPr>
        <w:t>.</w:t>
      </w:r>
      <w:r w:rsidRPr="00C0016A">
        <w:rPr>
          <w:rFonts w:ascii="Times New Roman" w:hAnsi="Times New Roman" w:cs="Times New Roman"/>
          <w:b/>
          <w:sz w:val="24"/>
          <w:szCs w:val="28"/>
        </w:rPr>
        <w:tab/>
      </w:r>
      <w:r>
        <w:rPr>
          <w:rFonts w:ascii="Times New Roman" w:hAnsi="Times New Roman" w:cs="Times New Roman"/>
          <w:b/>
          <w:sz w:val="24"/>
          <w:szCs w:val="28"/>
        </w:rPr>
        <w:t>К</w:t>
      </w:r>
      <w:r w:rsidRPr="00C0016A">
        <w:rPr>
          <w:rFonts w:ascii="Times New Roman" w:hAnsi="Times New Roman" w:cs="Times New Roman"/>
          <w:b/>
          <w:sz w:val="24"/>
          <w:szCs w:val="28"/>
        </w:rPr>
        <w:t xml:space="preserve">онтрольные задания и/или материалы для проведения итогового </w:t>
      </w:r>
      <w:r w:rsidRPr="004501F6">
        <w:rPr>
          <w:rFonts w:ascii="Times New Roman" w:hAnsi="Times New Roman" w:cs="Times New Roman"/>
          <w:b/>
          <w:sz w:val="24"/>
          <w:szCs w:val="28"/>
          <w:highlight w:val="yellow"/>
        </w:rPr>
        <w:t>экзамена / зачета</w:t>
      </w:r>
    </w:p>
    <w:p w:rsidR="00C0016A" w:rsidRDefault="00C0016A" w:rsidP="00EB6DA2">
      <w:pPr>
        <w:widowControl w:val="0"/>
        <w:autoSpaceDE w:val="0"/>
        <w:autoSpaceDN w:val="0"/>
        <w:adjustRightInd w:val="0"/>
        <w:spacing w:after="0"/>
        <w:jc w:val="both"/>
        <w:rPr>
          <w:rFonts w:ascii="Times New Roman" w:hAnsi="Times New Roman"/>
          <w:bCs/>
          <w:sz w:val="24"/>
          <w:szCs w:val="24"/>
        </w:rPr>
      </w:pPr>
    </w:p>
    <w:p w:rsidR="00C0016A" w:rsidRPr="00C0016A" w:rsidRDefault="00C0016A" w:rsidP="00C0016A">
      <w:pPr>
        <w:spacing w:after="0" w:line="240" w:lineRule="auto"/>
        <w:jc w:val="both"/>
        <w:outlineLvl w:val="2"/>
        <w:rPr>
          <w:rFonts w:ascii="Times New Roman" w:hAnsi="Times New Roman" w:cs="Times New Roman"/>
          <w:b/>
          <w:sz w:val="24"/>
          <w:szCs w:val="28"/>
        </w:rPr>
      </w:pPr>
      <w:r w:rsidRPr="004501F6">
        <w:rPr>
          <w:rFonts w:ascii="Times New Roman" w:hAnsi="Times New Roman" w:cs="Times New Roman"/>
          <w:b/>
          <w:sz w:val="24"/>
          <w:szCs w:val="28"/>
          <w:highlight w:val="yellow"/>
        </w:rPr>
        <w:t>7.3.</w:t>
      </w:r>
      <w:r w:rsidR="004501F6" w:rsidRPr="004501F6">
        <w:rPr>
          <w:rFonts w:ascii="Times New Roman" w:hAnsi="Times New Roman" w:cs="Times New Roman"/>
          <w:b/>
          <w:sz w:val="24"/>
          <w:szCs w:val="28"/>
          <w:highlight w:val="yellow"/>
        </w:rPr>
        <w:t>2</w:t>
      </w:r>
      <w:r w:rsidRPr="00C0016A">
        <w:rPr>
          <w:rFonts w:ascii="Times New Roman" w:hAnsi="Times New Roman" w:cs="Times New Roman"/>
          <w:b/>
          <w:sz w:val="24"/>
          <w:szCs w:val="28"/>
        </w:rPr>
        <w:t>.</w:t>
      </w:r>
      <w:r w:rsidRPr="00C0016A">
        <w:rPr>
          <w:rFonts w:ascii="Times New Roman" w:hAnsi="Times New Roman" w:cs="Times New Roman"/>
          <w:b/>
          <w:sz w:val="24"/>
          <w:szCs w:val="28"/>
        </w:rPr>
        <w:tab/>
        <w:t>Примерные темы итоговых аттестационных работ</w:t>
      </w:r>
    </w:p>
    <w:p w:rsidR="00C0016A" w:rsidRPr="00C0016A" w:rsidRDefault="00C0016A" w:rsidP="00C0016A">
      <w:pPr>
        <w:pStyle w:val="a3"/>
        <w:widowControl w:val="0"/>
        <w:numPr>
          <w:ilvl w:val="0"/>
          <w:numId w:val="28"/>
        </w:numPr>
        <w:autoSpaceDE w:val="0"/>
        <w:autoSpaceDN w:val="0"/>
        <w:adjustRightInd w:val="0"/>
        <w:spacing w:after="0"/>
        <w:ind w:left="714" w:hanging="357"/>
        <w:jc w:val="both"/>
        <w:rPr>
          <w:rFonts w:ascii="Times New Roman" w:hAnsi="Times New Roman"/>
          <w:bCs/>
          <w:sz w:val="24"/>
          <w:szCs w:val="24"/>
        </w:rPr>
      </w:pPr>
    </w:p>
    <w:p w:rsidR="00EB5A39" w:rsidRPr="00EB5A39" w:rsidRDefault="00EB5A39" w:rsidP="00EB5A39">
      <w:pPr>
        <w:widowControl w:val="0"/>
        <w:autoSpaceDE w:val="0"/>
        <w:autoSpaceDN w:val="0"/>
        <w:adjustRightInd w:val="0"/>
        <w:spacing w:after="0" w:line="240" w:lineRule="auto"/>
        <w:jc w:val="both"/>
        <w:rPr>
          <w:rFonts w:ascii="Times New Roman" w:eastAsia="Arial Unicode MS" w:hAnsi="Times New Roman" w:cs="Times New Roman"/>
          <w:i/>
          <w:color w:val="FF0000"/>
          <w:sz w:val="24"/>
          <w:szCs w:val="28"/>
          <w:lang w:eastAsia="ru-RU"/>
        </w:rPr>
      </w:pPr>
      <w:r w:rsidRPr="00EB5A39">
        <w:rPr>
          <w:rFonts w:ascii="Times New Roman" w:eastAsia="Arial Unicode MS" w:hAnsi="Times New Roman" w:cs="Times New Roman"/>
          <w:i/>
          <w:color w:val="FF0000"/>
          <w:sz w:val="24"/>
          <w:szCs w:val="28"/>
          <w:highlight w:val="yellow"/>
          <w:lang w:eastAsia="ru-RU"/>
        </w:rPr>
        <w:t>Критерии могут корректироваться под программу</w:t>
      </w:r>
    </w:p>
    <w:p w:rsidR="00C0016A" w:rsidRPr="00C0016A" w:rsidRDefault="00C0016A" w:rsidP="00C0016A">
      <w:pPr>
        <w:spacing w:after="0" w:line="240" w:lineRule="auto"/>
        <w:jc w:val="both"/>
        <w:outlineLvl w:val="2"/>
        <w:rPr>
          <w:rFonts w:ascii="Times New Roman" w:hAnsi="Times New Roman" w:cs="Times New Roman"/>
          <w:b/>
          <w:sz w:val="24"/>
          <w:szCs w:val="28"/>
        </w:rPr>
      </w:pPr>
      <w:r w:rsidRPr="004501F6">
        <w:rPr>
          <w:rFonts w:ascii="Times New Roman" w:hAnsi="Times New Roman" w:cs="Times New Roman"/>
          <w:b/>
          <w:sz w:val="24"/>
          <w:szCs w:val="28"/>
          <w:highlight w:val="yellow"/>
        </w:rPr>
        <w:t>7.3.</w:t>
      </w:r>
      <w:r w:rsidR="004501F6" w:rsidRPr="004501F6">
        <w:rPr>
          <w:rFonts w:ascii="Times New Roman" w:hAnsi="Times New Roman" w:cs="Times New Roman"/>
          <w:b/>
          <w:sz w:val="24"/>
          <w:szCs w:val="28"/>
          <w:highlight w:val="yellow"/>
        </w:rPr>
        <w:t>3</w:t>
      </w:r>
      <w:r w:rsidRPr="00C0016A">
        <w:rPr>
          <w:rFonts w:ascii="Times New Roman" w:hAnsi="Times New Roman" w:cs="Times New Roman"/>
          <w:b/>
          <w:sz w:val="24"/>
          <w:szCs w:val="28"/>
        </w:rPr>
        <w:t>.</w:t>
      </w:r>
      <w:r>
        <w:rPr>
          <w:rFonts w:ascii="Times New Roman" w:hAnsi="Times New Roman" w:cs="Times New Roman"/>
          <w:b/>
          <w:sz w:val="24"/>
          <w:szCs w:val="28"/>
        </w:rPr>
        <w:tab/>
      </w:r>
      <w:r w:rsidRPr="00C0016A">
        <w:rPr>
          <w:rFonts w:ascii="Times New Roman" w:hAnsi="Times New Roman" w:cs="Times New Roman"/>
          <w:b/>
          <w:sz w:val="24"/>
          <w:szCs w:val="28"/>
        </w:rPr>
        <w:t xml:space="preserve">Критерии выставления оценок на </w:t>
      </w:r>
      <w:r w:rsidR="00355C39">
        <w:rPr>
          <w:rFonts w:ascii="Times New Roman" w:hAnsi="Times New Roman" w:cs="Times New Roman"/>
          <w:b/>
          <w:sz w:val="24"/>
          <w:szCs w:val="28"/>
        </w:rPr>
        <w:t>итогово</w:t>
      </w:r>
      <w:r w:rsidR="002F540D">
        <w:rPr>
          <w:rFonts w:ascii="Times New Roman" w:hAnsi="Times New Roman" w:cs="Times New Roman"/>
          <w:b/>
          <w:sz w:val="24"/>
          <w:szCs w:val="28"/>
        </w:rPr>
        <w:t>й аттестации (</w:t>
      </w:r>
      <w:r w:rsidRPr="00C0016A">
        <w:rPr>
          <w:rFonts w:ascii="Times New Roman" w:hAnsi="Times New Roman" w:cs="Times New Roman"/>
          <w:b/>
          <w:sz w:val="24"/>
          <w:szCs w:val="28"/>
        </w:rPr>
        <w:t>экзамене</w:t>
      </w:r>
      <w:r w:rsidR="002F540D">
        <w:rPr>
          <w:rFonts w:ascii="Times New Roman" w:hAnsi="Times New Roman" w:cs="Times New Roman"/>
          <w:b/>
          <w:sz w:val="24"/>
          <w:szCs w:val="28"/>
        </w:rPr>
        <w:t>, зачете)</w:t>
      </w:r>
    </w:p>
    <w:p w:rsidR="00C0016A" w:rsidRPr="00C0016A" w:rsidRDefault="00C0016A" w:rsidP="00355C39">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C0016A">
        <w:rPr>
          <w:rFonts w:ascii="Times New Roman" w:eastAsia="Arial Unicode MS" w:hAnsi="Times New Roman" w:cs="Times New Roman"/>
          <w:sz w:val="24"/>
          <w:szCs w:val="28"/>
          <w:lang w:eastAsia="ru-RU"/>
        </w:rPr>
        <w:t xml:space="preserve">Результаты сдачи </w:t>
      </w:r>
      <w:r>
        <w:rPr>
          <w:rFonts w:ascii="Times New Roman" w:eastAsia="Arial Unicode MS" w:hAnsi="Times New Roman" w:cs="Times New Roman"/>
          <w:sz w:val="24"/>
          <w:szCs w:val="28"/>
          <w:lang w:eastAsia="ru-RU"/>
        </w:rPr>
        <w:t xml:space="preserve">итогового </w:t>
      </w:r>
      <w:r w:rsidR="00355C39">
        <w:rPr>
          <w:rFonts w:ascii="Times New Roman" w:eastAsia="Arial Unicode MS" w:hAnsi="Times New Roman" w:cs="Times New Roman"/>
          <w:sz w:val="24"/>
          <w:szCs w:val="28"/>
          <w:lang w:eastAsia="ru-RU"/>
        </w:rPr>
        <w:t>э</w:t>
      </w:r>
      <w:r w:rsidRPr="00C0016A">
        <w:rPr>
          <w:rFonts w:ascii="Times New Roman" w:eastAsia="Arial Unicode MS" w:hAnsi="Times New Roman" w:cs="Times New Roman"/>
          <w:sz w:val="24"/>
          <w:szCs w:val="28"/>
          <w:lang w:eastAsia="ru-RU"/>
        </w:rPr>
        <w:t>кзамена определяются оценками «отлично»,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rsidR="00C0016A" w:rsidRPr="00C0016A" w:rsidRDefault="00C0016A" w:rsidP="00C0016A">
      <w:pPr>
        <w:spacing w:after="0" w:line="240" w:lineRule="auto"/>
        <w:ind w:firstLine="709"/>
        <w:jc w:val="both"/>
        <w:rPr>
          <w:rFonts w:ascii="Times New Roman" w:eastAsia="Times New Roman" w:hAnsi="Times New Roman" w:cs="Times New Roman"/>
          <w:sz w:val="24"/>
          <w:szCs w:val="28"/>
          <w:lang w:eastAsia="ru-RU"/>
        </w:rPr>
      </w:pPr>
      <w:r w:rsidRPr="00C0016A">
        <w:rPr>
          <w:rFonts w:ascii="Times New Roman" w:eastAsia="Times New Roman" w:hAnsi="Times New Roman" w:cs="Times New Roman"/>
          <w:sz w:val="24"/>
          <w:szCs w:val="28"/>
          <w:lang w:eastAsia="ru-RU"/>
        </w:rPr>
        <w:t xml:space="preserve">При выставлении оценок на </w:t>
      </w:r>
      <w:r>
        <w:rPr>
          <w:rFonts w:ascii="Times New Roman" w:eastAsia="Times New Roman" w:hAnsi="Times New Roman" w:cs="Times New Roman"/>
          <w:sz w:val="24"/>
          <w:szCs w:val="28"/>
          <w:lang w:eastAsia="ru-RU"/>
        </w:rPr>
        <w:t xml:space="preserve">итоговом </w:t>
      </w:r>
      <w:r w:rsidRPr="00C0016A">
        <w:rPr>
          <w:rFonts w:ascii="Times New Roman" w:eastAsia="Times New Roman" w:hAnsi="Times New Roman" w:cs="Times New Roman"/>
          <w:sz w:val="24"/>
          <w:szCs w:val="28"/>
          <w:lang w:eastAsia="ru-RU"/>
        </w:rPr>
        <w:t>экзамене используют следующие критерии, представленные в таблице.</w:t>
      </w:r>
    </w:p>
    <w:p w:rsidR="00C0016A" w:rsidRPr="00C0016A" w:rsidRDefault="00C0016A" w:rsidP="00C0016A">
      <w:pPr>
        <w:spacing w:after="0" w:line="240" w:lineRule="auto"/>
        <w:jc w:val="center"/>
        <w:rPr>
          <w:rFonts w:ascii="Times New Roman" w:eastAsia="Times New Roman" w:hAnsi="Times New Roman" w:cs="Times New Roman"/>
          <w:b/>
          <w:sz w:val="24"/>
          <w:szCs w:val="28"/>
          <w:lang w:eastAsia="ru-RU"/>
        </w:rPr>
      </w:pPr>
      <w:r w:rsidRPr="00C0016A">
        <w:rPr>
          <w:rFonts w:ascii="Times New Roman" w:eastAsia="Times New Roman" w:hAnsi="Times New Roman" w:cs="Times New Roman"/>
          <w:b/>
          <w:sz w:val="24"/>
          <w:szCs w:val="28"/>
          <w:lang w:eastAsia="ru-RU"/>
        </w:rPr>
        <w:t xml:space="preserve">Критерии выставления оценок на </w:t>
      </w:r>
      <w:r>
        <w:rPr>
          <w:rFonts w:ascii="Times New Roman" w:eastAsia="Times New Roman" w:hAnsi="Times New Roman" w:cs="Times New Roman"/>
          <w:b/>
          <w:sz w:val="24"/>
          <w:szCs w:val="28"/>
          <w:lang w:eastAsia="ru-RU"/>
        </w:rPr>
        <w:t xml:space="preserve">итоговом </w:t>
      </w:r>
      <w:r w:rsidRPr="00C0016A">
        <w:rPr>
          <w:rFonts w:ascii="Times New Roman" w:eastAsia="Times New Roman" w:hAnsi="Times New Roman" w:cs="Times New Roman"/>
          <w:b/>
          <w:sz w:val="24"/>
          <w:szCs w:val="28"/>
          <w:lang w:eastAsia="ru-RU"/>
        </w:rPr>
        <w:t>экзамене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89"/>
      </w:tblGrid>
      <w:tr w:rsidR="00C0016A" w:rsidRPr="00355C39" w:rsidTr="00683327">
        <w:tc>
          <w:tcPr>
            <w:tcW w:w="1742" w:type="pct"/>
            <w:shd w:val="clear" w:color="auto" w:fill="E6E6E6"/>
            <w:vAlign w:val="center"/>
          </w:tcPr>
          <w:p w:rsidR="00C0016A" w:rsidRPr="00355C39" w:rsidRDefault="00C0016A" w:rsidP="00C0016A">
            <w:pPr>
              <w:spacing w:after="0" w:line="240" w:lineRule="auto"/>
              <w:jc w:val="center"/>
              <w:rPr>
                <w:rFonts w:ascii="Times New Roman" w:eastAsia="Times New Roman" w:hAnsi="Times New Roman" w:cs="Times New Roman"/>
                <w:b/>
                <w:sz w:val="20"/>
                <w:szCs w:val="24"/>
                <w:lang w:eastAsia="ru-RU"/>
              </w:rPr>
            </w:pPr>
            <w:r w:rsidRPr="00355C39">
              <w:rPr>
                <w:rFonts w:ascii="Times New Roman" w:eastAsia="Times New Roman" w:hAnsi="Times New Roman" w:cs="Times New Roman"/>
                <w:b/>
                <w:sz w:val="20"/>
                <w:szCs w:val="24"/>
                <w:lang w:eastAsia="ru-RU"/>
              </w:rPr>
              <w:t>Оценка</w:t>
            </w:r>
          </w:p>
        </w:tc>
        <w:tc>
          <w:tcPr>
            <w:tcW w:w="3258" w:type="pct"/>
            <w:shd w:val="clear" w:color="auto" w:fill="E6E6E6"/>
            <w:vAlign w:val="center"/>
          </w:tcPr>
          <w:p w:rsidR="00C0016A" w:rsidRPr="00355C39" w:rsidRDefault="00C0016A" w:rsidP="00C0016A">
            <w:pPr>
              <w:spacing w:after="0" w:line="240" w:lineRule="auto"/>
              <w:jc w:val="center"/>
              <w:rPr>
                <w:rFonts w:ascii="Times New Roman" w:eastAsia="Times New Roman" w:hAnsi="Times New Roman" w:cs="Times New Roman"/>
                <w:b/>
                <w:sz w:val="20"/>
                <w:szCs w:val="28"/>
                <w:lang w:eastAsia="ru-RU"/>
              </w:rPr>
            </w:pPr>
            <w:r w:rsidRPr="00355C39">
              <w:rPr>
                <w:rFonts w:ascii="Times New Roman" w:eastAsia="Times New Roman" w:hAnsi="Times New Roman" w:cs="Times New Roman"/>
                <w:b/>
                <w:sz w:val="20"/>
                <w:szCs w:val="28"/>
                <w:lang w:eastAsia="ru-RU"/>
              </w:rPr>
              <w:t>Критерий</w:t>
            </w:r>
          </w:p>
        </w:tc>
      </w:tr>
      <w:tr w:rsidR="00C0016A" w:rsidRPr="00355C39" w:rsidTr="00683327">
        <w:tc>
          <w:tcPr>
            <w:tcW w:w="1742" w:type="pct"/>
            <w:vMerge w:val="restart"/>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w:t>
            </w:r>
            <w:r w:rsidRPr="00355C39">
              <w:rPr>
                <w:rFonts w:ascii="Times New Roman" w:eastAsia="Times New Roman" w:hAnsi="Times New Roman" w:cs="Times New Roman"/>
                <w:b/>
                <w:i/>
                <w:sz w:val="20"/>
                <w:szCs w:val="24"/>
                <w:lang w:eastAsia="ru-RU"/>
              </w:rPr>
              <w:t>ОТЛИЧНО</w:t>
            </w:r>
            <w:r w:rsidRPr="00355C39">
              <w:rPr>
                <w:rFonts w:ascii="Times New Roman" w:eastAsia="Times New Roman" w:hAnsi="Times New Roman" w:cs="Times New Roman"/>
                <w:sz w:val="20"/>
                <w:szCs w:val="24"/>
                <w:lang w:eastAsia="ru-RU"/>
              </w:rPr>
              <w:t>»</w:t>
            </w: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 но и умеет осознано и аргументировано применять методические решения для НЕСТАНДАРТНЫХ задач.</w:t>
            </w:r>
          </w:p>
        </w:tc>
      </w:tr>
      <w:tr w:rsidR="00C0016A" w:rsidRPr="00355C39" w:rsidTr="00683327">
        <w:tc>
          <w:tcPr>
            <w:tcW w:w="1742" w:type="pct"/>
            <w:vMerge/>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 но и умеет РЕШАТЬ НЕСТАНДАРТНЫЕ задачи.</w:t>
            </w:r>
          </w:p>
        </w:tc>
      </w:tr>
      <w:tr w:rsidR="00C0016A" w:rsidRPr="00355C39" w:rsidTr="00683327">
        <w:tc>
          <w:tcPr>
            <w:tcW w:w="1742" w:type="pct"/>
            <w:vMerge w:val="restart"/>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w:t>
            </w:r>
            <w:r w:rsidRPr="00355C39">
              <w:rPr>
                <w:rFonts w:ascii="Times New Roman" w:eastAsia="Times New Roman" w:hAnsi="Times New Roman" w:cs="Times New Roman"/>
                <w:b/>
                <w:i/>
                <w:sz w:val="20"/>
                <w:szCs w:val="24"/>
                <w:lang w:eastAsia="ru-RU"/>
              </w:rPr>
              <w:t>ХОРОШО</w:t>
            </w:r>
            <w:r w:rsidRPr="00355C39">
              <w:rPr>
                <w:rFonts w:ascii="Times New Roman" w:eastAsia="Times New Roman" w:hAnsi="Times New Roman" w:cs="Times New Roman"/>
                <w:sz w:val="20"/>
                <w:szCs w:val="24"/>
                <w:lang w:eastAsia="ru-RU"/>
              </w:rPr>
              <w:t>»</w:t>
            </w: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продемонстрировал полное фактологическое усвоение материала, но и либо умение:</w:t>
            </w:r>
          </w:p>
          <w:p w:rsidR="00C0016A" w:rsidRPr="00355C39" w:rsidRDefault="00C0016A" w:rsidP="00C0016A">
            <w:pPr>
              <w:numPr>
                <w:ilvl w:val="0"/>
                <w:numId w:val="20"/>
              </w:numPr>
              <w:tabs>
                <w:tab w:val="num" w:pos="792"/>
              </w:tabs>
              <w:spacing w:after="0" w:line="240" w:lineRule="auto"/>
              <w:ind w:left="792"/>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аргументировано обосновать теоретические постулаты и методические решения;</w:t>
            </w:r>
          </w:p>
          <w:p w:rsidR="00C0016A" w:rsidRPr="00355C39" w:rsidRDefault="00C0016A" w:rsidP="00C0016A">
            <w:pPr>
              <w:numPr>
                <w:ilvl w:val="0"/>
                <w:numId w:val="20"/>
              </w:numPr>
              <w:tabs>
                <w:tab w:val="num" w:pos="792"/>
              </w:tabs>
              <w:spacing w:after="0" w:line="240" w:lineRule="auto"/>
              <w:ind w:left="792"/>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решать СТАНДАРТНЫЕ задачи.</w:t>
            </w:r>
          </w:p>
        </w:tc>
      </w:tr>
      <w:tr w:rsidR="00C0016A" w:rsidRPr="00355C39" w:rsidTr="00683327">
        <w:tc>
          <w:tcPr>
            <w:tcW w:w="1742" w:type="pct"/>
            <w:vMerge/>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продемонстрировал либо:</w:t>
            </w:r>
          </w:p>
          <w:p w:rsidR="00C0016A" w:rsidRPr="00355C39" w:rsidRDefault="00C0016A" w:rsidP="00C0016A">
            <w:pPr>
              <w:numPr>
                <w:ilvl w:val="0"/>
                <w:numId w:val="21"/>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полное фактологическое усвоение материала;</w:t>
            </w:r>
          </w:p>
          <w:p w:rsidR="00C0016A" w:rsidRPr="00355C39" w:rsidRDefault="00C0016A" w:rsidP="00C0016A">
            <w:pPr>
              <w:numPr>
                <w:ilvl w:val="0"/>
                <w:numId w:val="21"/>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умение аргументировано обосновывать теоретические постулаты и методические решения;</w:t>
            </w:r>
          </w:p>
          <w:p w:rsidR="00C0016A" w:rsidRPr="00355C39" w:rsidRDefault="00C0016A" w:rsidP="00C0016A">
            <w:pPr>
              <w:numPr>
                <w:ilvl w:val="0"/>
                <w:numId w:val="21"/>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умение решать СТАНДАРТНЫЕ задачи.</w:t>
            </w:r>
          </w:p>
        </w:tc>
      </w:tr>
      <w:tr w:rsidR="00C0016A" w:rsidRPr="00355C39" w:rsidTr="00683327">
        <w:tc>
          <w:tcPr>
            <w:tcW w:w="1742" w:type="pct"/>
            <w:vMerge w:val="restart"/>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w:t>
            </w:r>
            <w:r w:rsidRPr="00355C39">
              <w:rPr>
                <w:rFonts w:ascii="Times New Roman" w:eastAsia="Times New Roman" w:hAnsi="Times New Roman" w:cs="Times New Roman"/>
                <w:b/>
                <w:i/>
                <w:sz w:val="20"/>
                <w:szCs w:val="24"/>
                <w:lang w:eastAsia="ru-RU"/>
              </w:rPr>
              <w:t>УДОВЛЕТВОРИТЕЛЬНО</w:t>
            </w:r>
            <w:r w:rsidRPr="00355C39">
              <w:rPr>
                <w:rFonts w:ascii="Times New Roman" w:eastAsia="Times New Roman" w:hAnsi="Times New Roman" w:cs="Times New Roman"/>
                <w:sz w:val="20"/>
                <w:szCs w:val="24"/>
                <w:lang w:eastAsia="ru-RU"/>
              </w:rPr>
              <w:t>»</w:t>
            </w: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продемонстрировал либо:</w:t>
            </w:r>
          </w:p>
          <w:p w:rsidR="00C0016A" w:rsidRPr="00355C39" w:rsidRDefault="00C0016A" w:rsidP="00C0016A">
            <w:pPr>
              <w:numPr>
                <w:ilvl w:val="0"/>
                <w:numId w:val="22"/>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НЕПОЛНОЕ фактологическое усвоение материала при наличии базовых знаний,</w:t>
            </w:r>
          </w:p>
          <w:p w:rsidR="00C0016A" w:rsidRPr="00355C39" w:rsidRDefault="00C0016A" w:rsidP="00C0016A">
            <w:pPr>
              <w:numPr>
                <w:ilvl w:val="0"/>
                <w:numId w:val="22"/>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НЕПОЛНОЕ умение аргументировано обосновывать теоретические постулаты и методические решения при наличии базового умения,</w:t>
            </w:r>
          </w:p>
          <w:p w:rsidR="00C0016A" w:rsidRPr="00355C39" w:rsidRDefault="00C0016A" w:rsidP="00C0016A">
            <w:pPr>
              <w:numPr>
                <w:ilvl w:val="0"/>
                <w:numId w:val="22"/>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НЕПОЛНОЕ умение решать СТАНДАРТНЫЕ задачи при наличии базового умения.</w:t>
            </w:r>
          </w:p>
        </w:tc>
      </w:tr>
      <w:tr w:rsidR="00C0016A" w:rsidRPr="00355C39" w:rsidTr="00683327">
        <w:tc>
          <w:tcPr>
            <w:tcW w:w="1742" w:type="pct"/>
            <w:vMerge/>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на фоне базовых знаний НЕ продемонстрировал либо:</w:t>
            </w:r>
          </w:p>
          <w:p w:rsidR="00C0016A" w:rsidRPr="00355C39" w:rsidRDefault="00C0016A" w:rsidP="00C0016A">
            <w:pPr>
              <w:numPr>
                <w:ilvl w:val="0"/>
                <w:numId w:val="23"/>
              </w:numPr>
              <w:spacing w:after="0" w:line="240" w:lineRule="auto"/>
              <w:ind w:left="714" w:hanging="357"/>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lastRenderedPageBreak/>
              <w:t>умение аргументировано обосновать теоретические постулаты и методические решения при наличии базового умения,</w:t>
            </w:r>
          </w:p>
          <w:p w:rsidR="00C0016A" w:rsidRPr="00355C39" w:rsidRDefault="00C0016A" w:rsidP="00C0016A">
            <w:pPr>
              <w:numPr>
                <w:ilvl w:val="0"/>
                <w:numId w:val="23"/>
              </w:numPr>
              <w:spacing w:after="0" w:line="240" w:lineRule="auto"/>
              <w:jc w:val="both"/>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t>умение решать СТАНДАРТНЫЕ задачи при наличии базового умения</w:t>
            </w:r>
          </w:p>
        </w:tc>
      </w:tr>
      <w:tr w:rsidR="00C0016A" w:rsidRPr="00355C39" w:rsidTr="00683327">
        <w:tc>
          <w:tcPr>
            <w:tcW w:w="1742" w:type="pct"/>
            <w:vMerge w:val="restart"/>
          </w:tcPr>
          <w:p w:rsidR="00C0016A" w:rsidRPr="00355C39" w:rsidRDefault="00C0016A" w:rsidP="00355C39">
            <w:pPr>
              <w:spacing w:after="0" w:line="240" w:lineRule="auto"/>
              <w:jc w:val="center"/>
              <w:rPr>
                <w:rFonts w:ascii="Times New Roman" w:eastAsia="Times New Roman" w:hAnsi="Times New Roman" w:cs="Times New Roman"/>
                <w:sz w:val="20"/>
                <w:szCs w:val="24"/>
                <w:lang w:eastAsia="ru-RU"/>
              </w:rPr>
            </w:pPr>
            <w:r w:rsidRPr="00355C39">
              <w:rPr>
                <w:rFonts w:ascii="Times New Roman" w:eastAsia="Times New Roman" w:hAnsi="Times New Roman" w:cs="Times New Roman"/>
                <w:sz w:val="20"/>
                <w:szCs w:val="24"/>
                <w:lang w:eastAsia="ru-RU"/>
              </w:rPr>
              <w:lastRenderedPageBreak/>
              <w:t>«</w:t>
            </w:r>
            <w:r w:rsidRPr="00355C39">
              <w:rPr>
                <w:rFonts w:ascii="Times New Roman" w:eastAsia="Times New Roman" w:hAnsi="Times New Roman" w:cs="Times New Roman"/>
                <w:b/>
                <w:i/>
                <w:sz w:val="20"/>
                <w:szCs w:val="24"/>
                <w:lang w:eastAsia="ru-RU"/>
              </w:rPr>
              <w:t>НЕУДОВЛЕТВОРИТЕЛЬНО</w:t>
            </w:r>
            <w:r w:rsidRPr="00355C39">
              <w:rPr>
                <w:rFonts w:ascii="Times New Roman" w:eastAsia="Times New Roman" w:hAnsi="Times New Roman" w:cs="Times New Roman"/>
                <w:sz w:val="20"/>
                <w:szCs w:val="24"/>
                <w:lang w:eastAsia="ru-RU"/>
              </w:rPr>
              <w:t>»</w:t>
            </w: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на фоне базовых (элементарных) знаний продемонстрировал лишь базовое умение решать СТАНДАРТНЫЕ (элементарные) задачи.</w:t>
            </w:r>
          </w:p>
        </w:tc>
      </w:tr>
      <w:tr w:rsidR="00C0016A" w:rsidRPr="00355C39" w:rsidTr="00683327">
        <w:tc>
          <w:tcPr>
            <w:tcW w:w="1742" w:type="pct"/>
            <w:vMerge/>
          </w:tcPr>
          <w:p w:rsidR="00C0016A" w:rsidRPr="00355C39" w:rsidRDefault="00C0016A" w:rsidP="00C0016A">
            <w:pPr>
              <w:spacing w:before="120" w:after="0" w:line="240" w:lineRule="auto"/>
              <w:jc w:val="both"/>
              <w:rPr>
                <w:rFonts w:ascii="Times New Roman" w:eastAsia="Times New Roman" w:hAnsi="Times New Roman" w:cs="Times New Roman"/>
                <w:sz w:val="20"/>
                <w:szCs w:val="28"/>
                <w:lang w:eastAsia="ru-RU"/>
              </w:rPr>
            </w:pPr>
          </w:p>
        </w:tc>
        <w:tc>
          <w:tcPr>
            <w:tcW w:w="3258" w:type="pct"/>
          </w:tcPr>
          <w:p w:rsidR="00C0016A" w:rsidRPr="00355C39" w:rsidRDefault="00683327" w:rsidP="00C0016A">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Слушатель</w:t>
            </w:r>
            <w:r w:rsidR="00C0016A" w:rsidRPr="00355C39">
              <w:rPr>
                <w:rFonts w:ascii="Times New Roman" w:eastAsia="Times New Roman" w:hAnsi="Times New Roman" w:cs="Times New Roman"/>
                <w:sz w:val="20"/>
                <w:szCs w:val="24"/>
                <w:lang w:eastAsia="ru-RU"/>
              </w:rPr>
              <w:t xml:space="preserve"> НЕ имеет базовых (элементарных) знаний и не умеет решать СТАНДАРТНЫЕ (элементарные) задачи.</w:t>
            </w:r>
          </w:p>
        </w:tc>
      </w:tr>
    </w:tbl>
    <w:p w:rsidR="005A01F8" w:rsidRDefault="005A01F8" w:rsidP="00355C39">
      <w:pPr>
        <w:spacing w:after="0" w:line="240" w:lineRule="auto"/>
        <w:jc w:val="both"/>
        <w:outlineLvl w:val="2"/>
        <w:rPr>
          <w:rFonts w:ascii="Times New Roman" w:hAnsi="Times New Roman" w:cs="Times New Roman"/>
          <w:b/>
          <w:sz w:val="24"/>
          <w:szCs w:val="28"/>
          <w:highlight w:val="yellow"/>
        </w:rPr>
      </w:pPr>
      <w:bookmarkStart w:id="33" w:name="_Hlk187837747"/>
      <w:bookmarkStart w:id="34" w:name="_Toc43808052"/>
      <w:bookmarkStart w:id="35" w:name="_Toc45012360"/>
    </w:p>
    <w:p w:rsidR="005A01F8" w:rsidRPr="005A01F8" w:rsidRDefault="005A01F8" w:rsidP="005A01F8">
      <w:pPr>
        <w:spacing w:after="0" w:line="240" w:lineRule="auto"/>
        <w:ind w:firstLine="709"/>
        <w:jc w:val="both"/>
        <w:rPr>
          <w:rFonts w:ascii="Times New Roman" w:eastAsia="Times New Roman" w:hAnsi="Times New Roman" w:cs="Times New Roman"/>
          <w:sz w:val="24"/>
          <w:szCs w:val="28"/>
          <w:lang w:eastAsia="ru-RU"/>
        </w:rPr>
      </w:pPr>
      <w:bookmarkStart w:id="36" w:name="_Hlk188017000"/>
      <w:r w:rsidRPr="005A01F8">
        <w:rPr>
          <w:rFonts w:ascii="Times New Roman" w:eastAsia="Times New Roman" w:hAnsi="Times New Roman" w:cs="Times New Roman"/>
          <w:sz w:val="24"/>
          <w:szCs w:val="28"/>
          <w:lang w:eastAsia="ru-RU"/>
        </w:rPr>
        <w:t>При выставлении оценок на итоговом зачете используют следующие критерии (при необходимости, критерии корректируются), представленные в таблице.</w:t>
      </w:r>
    </w:p>
    <w:p w:rsidR="005A01F8" w:rsidRPr="005A01F8" w:rsidRDefault="005A01F8" w:rsidP="005A01F8">
      <w:pPr>
        <w:spacing w:after="0" w:line="240" w:lineRule="auto"/>
        <w:jc w:val="center"/>
        <w:rPr>
          <w:rFonts w:ascii="Times New Roman" w:eastAsia="Times New Roman" w:hAnsi="Times New Roman" w:cs="Times New Roman"/>
          <w:b/>
          <w:sz w:val="24"/>
          <w:szCs w:val="28"/>
          <w:lang w:eastAsia="ru-RU"/>
        </w:rPr>
      </w:pPr>
      <w:r w:rsidRPr="005A01F8">
        <w:rPr>
          <w:rFonts w:ascii="Times New Roman" w:eastAsia="Times New Roman" w:hAnsi="Times New Roman" w:cs="Times New Roman"/>
          <w:b/>
          <w:sz w:val="24"/>
          <w:szCs w:val="28"/>
          <w:lang w:eastAsia="ru-RU"/>
        </w:rPr>
        <w:t>Критерии выставления оценок на итоговом зачете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089"/>
      </w:tblGrid>
      <w:tr w:rsidR="005A01F8" w:rsidRPr="005A01F8" w:rsidTr="002F540D">
        <w:tc>
          <w:tcPr>
            <w:tcW w:w="1742" w:type="pct"/>
            <w:shd w:val="clear" w:color="auto" w:fill="E6E6E6"/>
            <w:vAlign w:val="center"/>
          </w:tcPr>
          <w:p w:rsidR="005A01F8" w:rsidRPr="005A01F8" w:rsidRDefault="005A01F8" w:rsidP="005A01F8">
            <w:pPr>
              <w:spacing w:after="0" w:line="240" w:lineRule="auto"/>
              <w:jc w:val="center"/>
              <w:rPr>
                <w:rFonts w:ascii="Times New Roman" w:eastAsia="Times New Roman" w:hAnsi="Times New Roman" w:cs="Times New Roman"/>
                <w:b/>
                <w:sz w:val="20"/>
                <w:szCs w:val="24"/>
                <w:lang w:eastAsia="ru-RU"/>
              </w:rPr>
            </w:pPr>
            <w:r w:rsidRPr="005A01F8">
              <w:rPr>
                <w:rFonts w:ascii="Times New Roman" w:eastAsia="Times New Roman" w:hAnsi="Times New Roman" w:cs="Times New Roman"/>
                <w:b/>
                <w:sz w:val="20"/>
                <w:szCs w:val="24"/>
                <w:lang w:eastAsia="ru-RU"/>
              </w:rPr>
              <w:t>Оценка</w:t>
            </w:r>
          </w:p>
        </w:tc>
        <w:tc>
          <w:tcPr>
            <w:tcW w:w="3258" w:type="pct"/>
            <w:shd w:val="clear" w:color="auto" w:fill="E6E6E6"/>
            <w:vAlign w:val="center"/>
          </w:tcPr>
          <w:p w:rsidR="005A01F8" w:rsidRPr="005A01F8" w:rsidRDefault="005A01F8" w:rsidP="005A01F8">
            <w:pPr>
              <w:spacing w:after="0" w:line="240" w:lineRule="auto"/>
              <w:jc w:val="center"/>
              <w:rPr>
                <w:rFonts w:ascii="Times New Roman" w:eastAsia="Times New Roman" w:hAnsi="Times New Roman" w:cs="Times New Roman"/>
                <w:b/>
                <w:sz w:val="20"/>
                <w:szCs w:val="28"/>
                <w:lang w:eastAsia="ru-RU"/>
              </w:rPr>
            </w:pPr>
            <w:r w:rsidRPr="005A01F8">
              <w:rPr>
                <w:rFonts w:ascii="Times New Roman" w:eastAsia="Times New Roman" w:hAnsi="Times New Roman" w:cs="Times New Roman"/>
                <w:b/>
                <w:sz w:val="20"/>
                <w:szCs w:val="28"/>
                <w:lang w:eastAsia="ru-RU"/>
              </w:rPr>
              <w:t>Критерий</w:t>
            </w:r>
          </w:p>
        </w:tc>
      </w:tr>
      <w:tr w:rsidR="005A01F8" w:rsidRPr="005A01F8" w:rsidTr="002F540D">
        <w:tc>
          <w:tcPr>
            <w:tcW w:w="1742" w:type="pct"/>
          </w:tcPr>
          <w:p w:rsidR="005A01F8" w:rsidRPr="005A01F8" w:rsidRDefault="005A01F8" w:rsidP="005A01F8">
            <w:pPr>
              <w:spacing w:after="0" w:line="240" w:lineRule="auto"/>
              <w:jc w:val="center"/>
              <w:rPr>
                <w:rFonts w:ascii="Times New Roman" w:eastAsia="Times New Roman" w:hAnsi="Times New Roman" w:cs="Times New Roman"/>
                <w:b/>
                <w:i/>
                <w:sz w:val="20"/>
                <w:szCs w:val="24"/>
                <w:lang w:eastAsia="ru-RU"/>
              </w:rPr>
            </w:pPr>
            <w:r w:rsidRPr="005A01F8">
              <w:rPr>
                <w:rFonts w:ascii="Times New Roman" w:eastAsia="Times New Roman" w:hAnsi="Times New Roman" w:cs="Times New Roman"/>
                <w:b/>
                <w:i/>
                <w:sz w:val="20"/>
                <w:szCs w:val="24"/>
                <w:lang w:eastAsia="ru-RU"/>
              </w:rPr>
              <w:t>«ЗАЧТЕНО»</w:t>
            </w:r>
          </w:p>
        </w:tc>
        <w:tc>
          <w:tcPr>
            <w:tcW w:w="3258" w:type="pct"/>
          </w:tcPr>
          <w:p w:rsidR="005A01F8" w:rsidRPr="005A01F8" w:rsidRDefault="005A01F8" w:rsidP="005A01F8">
            <w:pPr>
              <w:spacing w:after="0" w:line="240" w:lineRule="auto"/>
              <w:jc w:val="both"/>
              <w:rPr>
                <w:rFonts w:ascii="Times New Roman" w:eastAsia="Times New Roman" w:hAnsi="Times New Roman" w:cs="Times New Roman"/>
                <w:sz w:val="20"/>
                <w:szCs w:val="24"/>
                <w:lang w:eastAsia="ru-RU"/>
              </w:rPr>
            </w:pPr>
            <w:r w:rsidRPr="005A01F8">
              <w:rPr>
                <w:rFonts w:ascii="Times New Roman" w:eastAsia="Times New Roman" w:hAnsi="Times New Roman" w:cs="Times New Roman"/>
                <w:sz w:val="20"/>
                <w:szCs w:val="24"/>
                <w:lang w:eastAsia="ru-RU"/>
              </w:rPr>
              <w:t>Слушатель продемонстрировал фактологическое усвоение материала и умение аргументировано обосновать теоретические постулаты и методические решения, но и умеет решать задачи в рамках формируемых программой компетенций.</w:t>
            </w:r>
          </w:p>
          <w:p w:rsidR="005A01F8" w:rsidRPr="005A01F8" w:rsidRDefault="005A01F8" w:rsidP="005A01F8">
            <w:pPr>
              <w:spacing w:after="0" w:line="240" w:lineRule="auto"/>
              <w:jc w:val="both"/>
              <w:rPr>
                <w:rFonts w:ascii="Times New Roman" w:eastAsia="Times New Roman" w:hAnsi="Times New Roman" w:cs="Times New Roman"/>
                <w:sz w:val="20"/>
                <w:szCs w:val="24"/>
                <w:lang w:eastAsia="ru-RU"/>
              </w:rPr>
            </w:pPr>
            <w:r w:rsidRPr="005A01F8">
              <w:rPr>
                <w:rFonts w:ascii="Times New Roman" w:eastAsia="Times New Roman" w:hAnsi="Times New Roman" w:cs="Times New Roman"/>
                <w:sz w:val="20"/>
                <w:szCs w:val="24"/>
                <w:lang w:eastAsia="ru-RU"/>
              </w:rPr>
              <w:t>При ответе (решении заданий) демонстрирует содержание программы, владеет основными ее понятиями, знает особенности ее предмета, имеет представление об его особенностях и специфике. Информирован и способен делать анализ проблем и намечать пути их решения.</w:t>
            </w:r>
          </w:p>
        </w:tc>
      </w:tr>
      <w:tr w:rsidR="005A01F8" w:rsidRPr="005A01F8" w:rsidTr="002F540D">
        <w:tc>
          <w:tcPr>
            <w:tcW w:w="1742" w:type="pct"/>
          </w:tcPr>
          <w:p w:rsidR="005A01F8" w:rsidRPr="005A01F8" w:rsidRDefault="005A01F8" w:rsidP="005A01F8">
            <w:pPr>
              <w:spacing w:after="0" w:line="240" w:lineRule="auto"/>
              <w:jc w:val="center"/>
              <w:rPr>
                <w:rFonts w:ascii="Times New Roman" w:eastAsia="Times New Roman" w:hAnsi="Times New Roman" w:cs="Times New Roman"/>
                <w:b/>
                <w:i/>
                <w:sz w:val="20"/>
                <w:szCs w:val="24"/>
                <w:lang w:eastAsia="ru-RU"/>
              </w:rPr>
            </w:pPr>
            <w:r w:rsidRPr="005A01F8">
              <w:rPr>
                <w:rFonts w:ascii="Times New Roman" w:eastAsia="Times New Roman" w:hAnsi="Times New Roman" w:cs="Times New Roman"/>
                <w:b/>
                <w:i/>
                <w:sz w:val="20"/>
                <w:szCs w:val="24"/>
                <w:lang w:eastAsia="ru-RU"/>
              </w:rPr>
              <w:t>«НЕ ЗАЧТЕНО»</w:t>
            </w:r>
          </w:p>
        </w:tc>
        <w:tc>
          <w:tcPr>
            <w:tcW w:w="3258" w:type="pct"/>
          </w:tcPr>
          <w:p w:rsidR="005A01F8" w:rsidRPr="005A01F8" w:rsidRDefault="005A01F8" w:rsidP="005A01F8">
            <w:pPr>
              <w:spacing w:after="0" w:line="240" w:lineRule="auto"/>
              <w:jc w:val="both"/>
              <w:rPr>
                <w:rFonts w:ascii="Times New Roman" w:eastAsia="Times New Roman" w:hAnsi="Times New Roman" w:cs="Times New Roman"/>
                <w:sz w:val="20"/>
                <w:szCs w:val="24"/>
                <w:lang w:eastAsia="ru-RU"/>
              </w:rPr>
            </w:pPr>
            <w:r w:rsidRPr="005A01F8">
              <w:rPr>
                <w:rFonts w:ascii="Times New Roman" w:eastAsia="Times New Roman" w:hAnsi="Times New Roman" w:cs="Times New Roman"/>
                <w:sz w:val="20"/>
                <w:szCs w:val="24"/>
                <w:lang w:eastAsia="ru-RU"/>
              </w:rPr>
              <w:t>Слушатель на фоне базовых (элементарных) знаний продемонстрировал лишь базовое умение решать стандартные (элементарные) задачи или НЕ имеет базовых (элементарных) знаний и не умеет решать стандартные (элементарные) задачи.</w:t>
            </w:r>
          </w:p>
          <w:p w:rsidR="005A01F8" w:rsidRPr="005A01F8" w:rsidRDefault="005A01F8" w:rsidP="005A01F8">
            <w:pPr>
              <w:spacing w:after="0" w:line="240" w:lineRule="auto"/>
              <w:jc w:val="both"/>
              <w:rPr>
                <w:rFonts w:ascii="Times New Roman" w:eastAsia="Times New Roman" w:hAnsi="Times New Roman" w:cs="Times New Roman"/>
                <w:sz w:val="20"/>
                <w:szCs w:val="24"/>
                <w:lang w:eastAsia="ru-RU"/>
              </w:rPr>
            </w:pPr>
            <w:r w:rsidRPr="005A01F8">
              <w:rPr>
                <w:rFonts w:ascii="Times New Roman" w:eastAsia="Times New Roman" w:hAnsi="Times New Roman" w:cs="Times New Roman"/>
                <w:sz w:val="20"/>
                <w:szCs w:val="24"/>
                <w:lang w:eastAsia="ru-RU"/>
              </w:rPr>
              <w:t>При ответе демонстрирует плохое знание значительной части основного материала программы. Не информирован или слабо разбирается в проблемах и / или не в состоянии наметить пути их решения.</w:t>
            </w:r>
          </w:p>
        </w:tc>
      </w:tr>
      <w:bookmarkEnd w:id="36"/>
    </w:tbl>
    <w:p w:rsidR="005A01F8" w:rsidRDefault="005A01F8" w:rsidP="00355C39">
      <w:pPr>
        <w:spacing w:after="0" w:line="240" w:lineRule="auto"/>
        <w:jc w:val="both"/>
        <w:outlineLvl w:val="2"/>
        <w:rPr>
          <w:rFonts w:ascii="Times New Roman" w:hAnsi="Times New Roman" w:cs="Times New Roman"/>
          <w:b/>
          <w:sz w:val="24"/>
          <w:szCs w:val="28"/>
          <w:highlight w:val="yellow"/>
        </w:rPr>
      </w:pPr>
    </w:p>
    <w:p w:rsidR="006019CB" w:rsidRDefault="006019CB" w:rsidP="006019CB">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bookmarkStart w:id="37" w:name="_Hlk207813557"/>
      <w:r w:rsidRPr="00C0016A">
        <w:rPr>
          <w:rFonts w:ascii="Times New Roman" w:eastAsia="Arial Unicode MS" w:hAnsi="Times New Roman" w:cs="Times New Roman"/>
          <w:sz w:val="24"/>
          <w:szCs w:val="28"/>
          <w:lang w:eastAsia="ru-RU"/>
        </w:rPr>
        <w:t xml:space="preserve">Результаты сдачи </w:t>
      </w:r>
      <w:r>
        <w:rPr>
          <w:rFonts w:ascii="Times New Roman" w:eastAsia="Arial Unicode MS" w:hAnsi="Times New Roman" w:cs="Times New Roman"/>
          <w:sz w:val="24"/>
          <w:szCs w:val="28"/>
          <w:lang w:eastAsia="ru-RU"/>
        </w:rPr>
        <w:t xml:space="preserve">итогового зачета </w:t>
      </w:r>
      <w:r w:rsidRPr="00C0016A">
        <w:rPr>
          <w:rFonts w:ascii="Times New Roman" w:eastAsia="Arial Unicode MS" w:hAnsi="Times New Roman" w:cs="Times New Roman"/>
          <w:sz w:val="24"/>
          <w:szCs w:val="28"/>
          <w:lang w:eastAsia="ru-RU"/>
        </w:rPr>
        <w:t>определяются оценками «</w:t>
      </w:r>
      <w:r>
        <w:rPr>
          <w:rFonts w:ascii="Times New Roman" w:eastAsia="Arial Unicode MS" w:hAnsi="Times New Roman" w:cs="Times New Roman"/>
          <w:sz w:val="24"/>
          <w:szCs w:val="28"/>
          <w:lang w:eastAsia="ru-RU"/>
        </w:rPr>
        <w:t>зачтено</w:t>
      </w:r>
      <w:r w:rsidRPr="00C0016A">
        <w:rPr>
          <w:rFonts w:ascii="Times New Roman" w:eastAsia="Arial Unicode MS" w:hAnsi="Times New Roman" w:cs="Times New Roman"/>
          <w:sz w:val="24"/>
          <w:szCs w:val="28"/>
          <w:lang w:eastAsia="ru-RU"/>
        </w:rPr>
        <w:t>», «не</w:t>
      </w:r>
      <w:r>
        <w:rPr>
          <w:rFonts w:ascii="Times New Roman" w:eastAsia="Arial Unicode MS" w:hAnsi="Times New Roman" w:cs="Times New Roman"/>
          <w:sz w:val="24"/>
          <w:szCs w:val="28"/>
          <w:lang w:eastAsia="ru-RU"/>
        </w:rPr>
        <w:t xml:space="preserve"> зачтено</w:t>
      </w:r>
      <w:r w:rsidRPr="00C0016A">
        <w:rPr>
          <w:rFonts w:ascii="Times New Roman" w:eastAsia="Arial Unicode MS" w:hAnsi="Times New Roman" w:cs="Times New Roman"/>
          <w:sz w:val="24"/>
          <w:szCs w:val="28"/>
          <w:lang w:eastAsia="ru-RU"/>
        </w:rPr>
        <w:t>». Оценк</w:t>
      </w:r>
      <w:r>
        <w:rPr>
          <w:rFonts w:ascii="Times New Roman" w:eastAsia="Arial Unicode MS" w:hAnsi="Times New Roman" w:cs="Times New Roman"/>
          <w:sz w:val="24"/>
          <w:szCs w:val="28"/>
          <w:lang w:eastAsia="ru-RU"/>
        </w:rPr>
        <w:t>а</w:t>
      </w:r>
      <w:r w:rsidRPr="00C0016A">
        <w:rPr>
          <w:rFonts w:ascii="Times New Roman" w:eastAsia="Arial Unicode MS" w:hAnsi="Times New Roman" w:cs="Times New Roman"/>
          <w:sz w:val="24"/>
          <w:szCs w:val="28"/>
          <w:lang w:eastAsia="ru-RU"/>
        </w:rPr>
        <w:t xml:space="preserve"> «</w:t>
      </w:r>
      <w:r>
        <w:rPr>
          <w:rFonts w:ascii="Times New Roman" w:eastAsia="Arial Unicode MS" w:hAnsi="Times New Roman" w:cs="Times New Roman"/>
          <w:sz w:val="24"/>
          <w:szCs w:val="28"/>
          <w:lang w:eastAsia="ru-RU"/>
        </w:rPr>
        <w:t>зачтено</w:t>
      </w:r>
      <w:r w:rsidRPr="00C0016A">
        <w:rPr>
          <w:rFonts w:ascii="Times New Roman" w:eastAsia="Arial Unicode MS" w:hAnsi="Times New Roman" w:cs="Times New Roman"/>
          <w:sz w:val="24"/>
          <w:szCs w:val="28"/>
          <w:lang w:eastAsia="ru-RU"/>
        </w:rPr>
        <w:t>» означают успешное прохождение аттестационного испытания.</w:t>
      </w:r>
      <w:r>
        <w:rPr>
          <w:rFonts w:ascii="Times New Roman" w:eastAsia="Arial Unicode MS" w:hAnsi="Times New Roman" w:cs="Times New Roman"/>
          <w:sz w:val="24"/>
          <w:szCs w:val="28"/>
          <w:lang w:eastAsia="ru-RU"/>
        </w:rPr>
        <w:t xml:space="preserve"> </w:t>
      </w:r>
      <w:r w:rsidRPr="00673E1B">
        <w:rPr>
          <w:rFonts w:ascii="Times New Roman" w:eastAsia="Arial Unicode MS" w:hAnsi="Times New Roman" w:cs="Times New Roman"/>
          <w:sz w:val="24"/>
          <w:szCs w:val="28"/>
          <w:lang w:eastAsia="ru-RU"/>
        </w:rPr>
        <w:t>Оценка, выставляемая за зачет, относится к квалитативному типу (по шкале наименований «зачтено»/ «не зачтено»).</w:t>
      </w:r>
    </w:p>
    <w:p w:rsidR="006019CB" w:rsidRPr="00C0016A" w:rsidRDefault="006019CB" w:rsidP="006019CB">
      <w:pPr>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Для оценивания знаний </w:t>
      </w:r>
      <w:r w:rsidRPr="00C0016A">
        <w:rPr>
          <w:rFonts w:ascii="Times New Roman" w:eastAsia="Times New Roman" w:hAnsi="Times New Roman" w:cs="Times New Roman"/>
          <w:sz w:val="24"/>
          <w:szCs w:val="28"/>
          <w:lang w:eastAsia="ru-RU"/>
        </w:rPr>
        <w:t xml:space="preserve">на </w:t>
      </w:r>
      <w:r>
        <w:rPr>
          <w:rFonts w:ascii="Times New Roman" w:eastAsia="Times New Roman" w:hAnsi="Times New Roman" w:cs="Times New Roman"/>
          <w:sz w:val="24"/>
          <w:szCs w:val="28"/>
          <w:lang w:eastAsia="ru-RU"/>
        </w:rPr>
        <w:t>итоговом зачете</w:t>
      </w:r>
      <w:r w:rsidRPr="00C0016A">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(в форме теста) </w:t>
      </w:r>
      <w:r w:rsidRPr="00C0016A">
        <w:rPr>
          <w:rFonts w:ascii="Times New Roman" w:eastAsia="Times New Roman" w:hAnsi="Times New Roman" w:cs="Times New Roman"/>
          <w:sz w:val="24"/>
          <w:szCs w:val="28"/>
          <w:lang w:eastAsia="ru-RU"/>
        </w:rPr>
        <w:t>используют следующие критерии, представленные в таблице.</w:t>
      </w:r>
    </w:p>
    <w:p w:rsidR="006019CB" w:rsidRPr="00F52E06" w:rsidRDefault="006019CB" w:rsidP="006019C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Критерии</w:t>
      </w:r>
      <w:r w:rsidRPr="00F52E06">
        <w:rPr>
          <w:rFonts w:ascii="Times New Roman" w:eastAsia="Times New Roman" w:hAnsi="Times New Roman" w:cs="Times New Roman"/>
          <w:b/>
          <w:sz w:val="24"/>
          <w:szCs w:val="24"/>
          <w:lang w:eastAsia="ru-RU"/>
        </w:rPr>
        <w:t xml:space="preserve"> оценивания знаний (тест)</w:t>
      </w:r>
    </w:p>
    <w:tbl>
      <w:tblPr>
        <w:tblStyle w:val="7"/>
        <w:tblW w:w="5000" w:type="pct"/>
        <w:tblLook w:val="04A0" w:firstRow="1" w:lastRow="0" w:firstColumn="1" w:lastColumn="0" w:noHBand="0" w:noVBand="1"/>
      </w:tblPr>
      <w:tblGrid>
        <w:gridCol w:w="3822"/>
        <w:gridCol w:w="5523"/>
      </w:tblGrid>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bookmarkStart w:id="38" w:name="_Hlk165113812"/>
            <w:r w:rsidRPr="00B361F3">
              <w:rPr>
                <w:szCs w:val="24"/>
              </w:rPr>
              <w:t>Предлагаемое количество заданий</w:t>
            </w:r>
          </w:p>
        </w:tc>
        <w:tc>
          <w:tcPr>
            <w:tcW w:w="2955" w:type="pct"/>
          </w:tcPr>
          <w:p w:rsidR="006019CB" w:rsidRPr="00B361F3" w:rsidRDefault="006019CB" w:rsidP="009F56A9">
            <w:pPr>
              <w:widowControl w:val="0"/>
              <w:autoSpaceDE w:val="0"/>
              <w:autoSpaceDN w:val="0"/>
              <w:adjustRightInd w:val="0"/>
              <w:jc w:val="both"/>
              <w:rPr>
                <w:szCs w:val="24"/>
              </w:rPr>
            </w:pPr>
            <w:r w:rsidRPr="00296047">
              <w:rPr>
                <w:szCs w:val="24"/>
                <w:highlight w:val="yellow"/>
              </w:rPr>
              <w:t>Не менее</w:t>
            </w:r>
            <w:r>
              <w:rPr>
                <w:szCs w:val="24"/>
              </w:rPr>
              <w:t xml:space="preserve"> </w:t>
            </w:r>
            <w:r w:rsidRPr="00296047">
              <w:rPr>
                <w:szCs w:val="24"/>
                <w:highlight w:val="yellow"/>
              </w:rPr>
              <w:t>10</w:t>
            </w:r>
          </w:p>
        </w:tc>
      </w:tr>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r w:rsidRPr="00B361F3">
              <w:rPr>
                <w:szCs w:val="24"/>
              </w:rPr>
              <w:t>Последовательность выборки</w:t>
            </w:r>
          </w:p>
        </w:tc>
        <w:tc>
          <w:tcPr>
            <w:tcW w:w="2955" w:type="pct"/>
          </w:tcPr>
          <w:p w:rsidR="006019CB" w:rsidRPr="00B361F3" w:rsidRDefault="006019CB" w:rsidP="009F56A9">
            <w:pPr>
              <w:widowControl w:val="0"/>
              <w:autoSpaceDE w:val="0"/>
              <w:autoSpaceDN w:val="0"/>
              <w:adjustRightInd w:val="0"/>
              <w:jc w:val="both"/>
              <w:rPr>
                <w:szCs w:val="24"/>
              </w:rPr>
            </w:pPr>
            <w:r w:rsidRPr="00B361F3">
              <w:rPr>
                <w:szCs w:val="24"/>
              </w:rPr>
              <w:t>Определена по разделам</w:t>
            </w:r>
          </w:p>
        </w:tc>
      </w:tr>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r w:rsidRPr="00B361F3">
              <w:rPr>
                <w:szCs w:val="24"/>
              </w:rPr>
              <w:t>Критерии оценки</w:t>
            </w:r>
          </w:p>
        </w:tc>
        <w:tc>
          <w:tcPr>
            <w:tcW w:w="2955" w:type="pct"/>
          </w:tcPr>
          <w:p w:rsidR="006019CB" w:rsidRPr="00B361F3" w:rsidRDefault="006019CB" w:rsidP="009F56A9">
            <w:pPr>
              <w:widowControl w:val="0"/>
              <w:autoSpaceDE w:val="0"/>
              <w:autoSpaceDN w:val="0"/>
              <w:adjustRightInd w:val="0"/>
              <w:jc w:val="both"/>
              <w:rPr>
                <w:szCs w:val="24"/>
              </w:rPr>
            </w:pPr>
            <w:r w:rsidRPr="00B361F3">
              <w:rPr>
                <w:szCs w:val="24"/>
              </w:rPr>
              <w:t>- правильный ответ на вопрос</w:t>
            </w:r>
          </w:p>
        </w:tc>
      </w:tr>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r w:rsidRPr="00B361F3">
              <w:rPr>
                <w:szCs w:val="24"/>
              </w:rPr>
              <w:t>«5»</w:t>
            </w:r>
            <w:r>
              <w:rPr>
                <w:szCs w:val="24"/>
              </w:rPr>
              <w:t xml:space="preserve"> / «зачтено»,</w:t>
            </w:r>
            <w:r w:rsidRPr="00B361F3">
              <w:rPr>
                <w:szCs w:val="24"/>
              </w:rPr>
              <w:t xml:space="preserve"> если</w:t>
            </w:r>
          </w:p>
        </w:tc>
        <w:tc>
          <w:tcPr>
            <w:tcW w:w="2955" w:type="pct"/>
          </w:tcPr>
          <w:p w:rsidR="006019CB" w:rsidRPr="00B361F3" w:rsidRDefault="006019CB" w:rsidP="009F56A9">
            <w:pPr>
              <w:widowControl w:val="0"/>
              <w:autoSpaceDE w:val="0"/>
              <w:autoSpaceDN w:val="0"/>
              <w:adjustRightInd w:val="0"/>
              <w:jc w:val="both"/>
              <w:rPr>
                <w:szCs w:val="24"/>
              </w:rPr>
            </w:pPr>
            <w:r w:rsidRPr="00B361F3">
              <w:rPr>
                <w:szCs w:val="24"/>
              </w:rPr>
              <w:t>правильно выполнено 90-100% тестовых заданий</w:t>
            </w:r>
          </w:p>
        </w:tc>
      </w:tr>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r w:rsidRPr="00B361F3">
              <w:rPr>
                <w:szCs w:val="24"/>
              </w:rPr>
              <w:t>«4»</w:t>
            </w:r>
            <w:r>
              <w:rPr>
                <w:szCs w:val="24"/>
              </w:rPr>
              <w:t>/ «зачтено»,</w:t>
            </w:r>
            <w:r w:rsidRPr="00B361F3">
              <w:rPr>
                <w:szCs w:val="24"/>
              </w:rPr>
              <w:t xml:space="preserve"> если</w:t>
            </w:r>
          </w:p>
        </w:tc>
        <w:tc>
          <w:tcPr>
            <w:tcW w:w="2955" w:type="pct"/>
          </w:tcPr>
          <w:p w:rsidR="006019CB" w:rsidRPr="00B361F3" w:rsidRDefault="006019CB" w:rsidP="009F56A9">
            <w:pPr>
              <w:widowControl w:val="0"/>
              <w:autoSpaceDE w:val="0"/>
              <w:autoSpaceDN w:val="0"/>
              <w:adjustRightInd w:val="0"/>
              <w:jc w:val="both"/>
              <w:rPr>
                <w:szCs w:val="24"/>
              </w:rPr>
            </w:pPr>
            <w:r w:rsidRPr="00B361F3">
              <w:rPr>
                <w:szCs w:val="24"/>
              </w:rPr>
              <w:t>правильно выполнено 70-89% тестовых заданий</w:t>
            </w:r>
          </w:p>
        </w:tc>
      </w:tr>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r w:rsidRPr="00B361F3">
              <w:rPr>
                <w:szCs w:val="24"/>
              </w:rPr>
              <w:t>«3»</w:t>
            </w:r>
            <w:r>
              <w:rPr>
                <w:szCs w:val="24"/>
              </w:rPr>
              <w:t xml:space="preserve"> / «зачтено», </w:t>
            </w:r>
            <w:r w:rsidRPr="00B361F3">
              <w:rPr>
                <w:szCs w:val="24"/>
              </w:rPr>
              <w:t>если</w:t>
            </w:r>
          </w:p>
        </w:tc>
        <w:tc>
          <w:tcPr>
            <w:tcW w:w="2955" w:type="pct"/>
          </w:tcPr>
          <w:p w:rsidR="006019CB" w:rsidRPr="00B361F3" w:rsidRDefault="006019CB" w:rsidP="009F56A9">
            <w:pPr>
              <w:widowControl w:val="0"/>
              <w:autoSpaceDE w:val="0"/>
              <w:autoSpaceDN w:val="0"/>
              <w:adjustRightInd w:val="0"/>
              <w:jc w:val="both"/>
              <w:rPr>
                <w:szCs w:val="24"/>
              </w:rPr>
            </w:pPr>
            <w:r w:rsidRPr="00B361F3">
              <w:rPr>
                <w:szCs w:val="24"/>
              </w:rPr>
              <w:t>правильно выполнено 50-69% тестовых заданий</w:t>
            </w:r>
          </w:p>
        </w:tc>
      </w:tr>
      <w:tr w:rsidR="006019CB" w:rsidRPr="00B361F3" w:rsidTr="009F56A9">
        <w:tc>
          <w:tcPr>
            <w:tcW w:w="2045" w:type="pct"/>
          </w:tcPr>
          <w:p w:rsidR="006019CB" w:rsidRPr="00B361F3" w:rsidRDefault="006019CB" w:rsidP="009F56A9">
            <w:pPr>
              <w:widowControl w:val="0"/>
              <w:autoSpaceDE w:val="0"/>
              <w:autoSpaceDN w:val="0"/>
              <w:adjustRightInd w:val="0"/>
              <w:jc w:val="both"/>
              <w:rPr>
                <w:szCs w:val="24"/>
              </w:rPr>
            </w:pPr>
            <w:r>
              <w:rPr>
                <w:szCs w:val="24"/>
              </w:rPr>
              <w:t xml:space="preserve">«2» / «не зачтено», если </w:t>
            </w:r>
          </w:p>
        </w:tc>
        <w:tc>
          <w:tcPr>
            <w:tcW w:w="2955" w:type="pct"/>
          </w:tcPr>
          <w:p w:rsidR="006019CB" w:rsidRPr="00B361F3" w:rsidRDefault="006019CB" w:rsidP="009F56A9">
            <w:pPr>
              <w:widowControl w:val="0"/>
              <w:autoSpaceDE w:val="0"/>
              <w:autoSpaceDN w:val="0"/>
              <w:adjustRightInd w:val="0"/>
              <w:jc w:val="both"/>
              <w:rPr>
                <w:szCs w:val="24"/>
              </w:rPr>
            </w:pPr>
            <w:r w:rsidRPr="00296047">
              <w:rPr>
                <w:szCs w:val="24"/>
              </w:rPr>
              <w:t xml:space="preserve">правильно выполнено </w:t>
            </w:r>
            <w:r>
              <w:rPr>
                <w:szCs w:val="24"/>
              </w:rPr>
              <w:t>менее 49%</w:t>
            </w:r>
            <w:r w:rsidRPr="00296047">
              <w:rPr>
                <w:szCs w:val="24"/>
              </w:rPr>
              <w:t xml:space="preserve"> тестовых заданий</w:t>
            </w:r>
          </w:p>
        </w:tc>
      </w:tr>
      <w:bookmarkEnd w:id="38"/>
    </w:tbl>
    <w:p w:rsidR="006019CB" w:rsidRDefault="006019CB" w:rsidP="006019CB">
      <w:pPr>
        <w:spacing w:after="0" w:line="240" w:lineRule="auto"/>
        <w:ind w:firstLine="709"/>
        <w:jc w:val="both"/>
        <w:rPr>
          <w:rFonts w:ascii="Times New Roman" w:eastAsia="Times New Roman" w:hAnsi="Times New Roman" w:cs="Times New Roman"/>
          <w:sz w:val="24"/>
          <w:szCs w:val="28"/>
          <w:lang w:eastAsia="ru-RU"/>
        </w:rPr>
      </w:pPr>
    </w:p>
    <w:p w:rsidR="005A01F8" w:rsidRDefault="005A01F8" w:rsidP="00355C39">
      <w:pPr>
        <w:spacing w:after="0" w:line="240" w:lineRule="auto"/>
        <w:jc w:val="both"/>
        <w:outlineLvl w:val="2"/>
        <w:rPr>
          <w:rFonts w:ascii="Times New Roman" w:hAnsi="Times New Roman" w:cs="Times New Roman"/>
          <w:b/>
          <w:sz w:val="24"/>
          <w:szCs w:val="28"/>
          <w:highlight w:val="yellow"/>
        </w:rPr>
      </w:pPr>
    </w:p>
    <w:bookmarkEnd w:id="37"/>
    <w:p w:rsidR="00355C39" w:rsidRPr="00C0016A" w:rsidRDefault="00355C39" w:rsidP="00355C39">
      <w:pPr>
        <w:spacing w:after="0" w:line="240" w:lineRule="auto"/>
        <w:jc w:val="both"/>
        <w:outlineLvl w:val="2"/>
        <w:rPr>
          <w:rFonts w:ascii="Times New Roman" w:hAnsi="Times New Roman" w:cs="Times New Roman"/>
          <w:b/>
          <w:sz w:val="24"/>
          <w:szCs w:val="28"/>
        </w:rPr>
      </w:pPr>
      <w:r w:rsidRPr="004501F6">
        <w:rPr>
          <w:rFonts w:ascii="Times New Roman" w:hAnsi="Times New Roman" w:cs="Times New Roman"/>
          <w:b/>
          <w:sz w:val="24"/>
          <w:szCs w:val="28"/>
          <w:highlight w:val="yellow"/>
        </w:rPr>
        <w:t>7.3.</w:t>
      </w:r>
      <w:r w:rsidR="000E1A7B">
        <w:rPr>
          <w:rFonts w:ascii="Times New Roman" w:hAnsi="Times New Roman" w:cs="Times New Roman"/>
          <w:b/>
          <w:sz w:val="24"/>
          <w:szCs w:val="28"/>
          <w:highlight w:val="yellow"/>
        </w:rPr>
        <w:t>4</w:t>
      </w:r>
      <w:r w:rsidRPr="00C0016A">
        <w:rPr>
          <w:rFonts w:ascii="Times New Roman" w:hAnsi="Times New Roman" w:cs="Times New Roman"/>
          <w:b/>
          <w:sz w:val="24"/>
          <w:szCs w:val="28"/>
        </w:rPr>
        <w:t>.</w:t>
      </w:r>
      <w:r>
        <w:rPr>
          <w:rFonts w:ascii="Times New Roman" w:hAnsi="Times New Roman" w:cs="Times New Roman"/>
          <w:b/>
          <w:sz w:val="24"/>
          <w:szCs w:val="28"/>
        </w:rPr>
        <w:tab/>
      </w:r>
      <w:r w:rsidRPr="00C0016A">
        <w:rPr>
          <w:rFonts w:ascii="Times New Roman" w:hAnsi="Times New Roman" w:cs="Times New Roman"/>
          <w:b/>
          <w:sz w:val="24"/>
          <w:szCs w:val="28"/>
        </w:rPr>
        <w:t xml:space="preserve">Критерии выставления оценок </w:t>
      </w:r>
      <w:bookmarkStart w:id="39" w:name="_Hlk187837798"/>
      <w:r w:rsidRPr="00C0016A">
        <w:rPr>
          <w:rFonts w:ascii="Times New Roman" w:hAnsi="Times New Roman" w:cs="Times New Roman"/>
          <w:b/>
          <w:sz w:val="24"/>
          <w:szCs w:val="28"/>
        </w:rPr>
        <w:t xml:space="preserve">на </w:t>
      </w:r>
      <w:r>
        <w:rPr>
          <w:rFonts w:ascii="Times New Roman" w:hAnsi="Times New Roman" w:cs="Times New Roman"/>
          <w:b/>
          <w:sz w:val="24"/>
          <w:szCs w:val="28"/>
        </w:rPr>
        <w:t>итогово</w:t>
      </w:r>
      <w:r w:rsidR="005A01F8">
        <w:rPr>
          <w:rFonts w:ascii="Times New Roman" w:hAnsi="Times New Roman" w:cs="Times New Roman"/>
          <w:b/>
          <w:sz w:val="24"/>
          <w:szCs w:val="28"/>
        </w:rPr>
        <w:t>й аттестационной работе</w:t>
      </w:r>
      <w:bookmarkEnd w:id="39"/>
    </w:p>
    <w:bookmarkEnd w:id="33"/>
    <w:p w:rsidR="00C0016A" w:rsidRPr="00355C39" w:rsidRDefault="00355C39" w:rsidP="00355C39">
      <w:pPr>
        <w:spacing w:after="0" w:line="240" w:lineRule="auto"/>
        <w:jc w:val="both"/>
        <w:outlineLvl w:val="2"/>
        <w:rPr>
          <w:rFonts w:ascii="Times New Roman" w:hAnsi="Times New Roman" w:cs="Times New Roman"/>
          <w:b/>
          <w:sz w:val="24"/>
          <w:szCs w:val="28"/>
        </w:rPr>
      </w:pPr>
      <w:r w:rsidRPr="004501F6">
        <w:rPr>
          <w:rFonts w:ascii="Times New Roman" w:hAnsi="Times New Roman" w:cs="Times New Roman"/>
          <w:b/>
          <w:sz w:val="24"/>
          <w:szCs w:val="28"/>
          <w:highlight w:val="yellow"/>
        </w:rPr>
        <w:t>7.3</w:t>
      </w:r>
      <w:r w:rsidR="00C0016A" w:rsidRPr="004501F6">
        <w:rPr>
          <w:rFonts w:ascii="Times New Roman" w:hAnsi="Times New Roman" w:cs="Times New Roman"/>
          <w:b/>
          <w:sz w:val="24"/>
          <w:szCs w:val="28"/>
          <w:highlight w:val="yellow"/>
        </w:rPr>
        <w:t>.</w:t>
      </w:r>
      <w:r w:rsidR="004501F6" w:rsidRPr="004501F6">
        <w:rPr>
          <w:rFonts w:ascii="Times New Roman" w:hAnsi="Times New Roman" w:cs="Times New Roman"/>
          <w:b/>
          <w:sz w:val="24"/>
          <w:szCs w:val="28"/>
          <w:highlight w:val="yellow"/>
        </w:rPr>
        <w:t>3</w:t>
      </w:r>
      <w:r w:rsidR="00C0016A" w:rsidRPr="00355C39">
        <w:rPr>
          <w:rFonts w:ascii="Times New Roman" w:hAnsi="Times New Roman" w:cs="Times New Roman"/>
          <w:b/>
          <w:sz w:val="24"/>
          <w:szCs w:val="28"/>
        </w:rPr>
        <w:t xml:space="preserve">. Критерии оценки и шкала оценивания результатов защиты </w:t>
      </w:r>
      <w:bookmarkStart w:id="40" w:name="_Hlk106718213"/>
      <w:bookmarkEnd w:id="34"/>
      <w:bookmarkEnd w:id="35"/>
      <w:r>
        <w:rPr>
          <w:rFonts w:ascii="Times New Roman" w:hAnsi="Times New Roman" w:cs="Times New Roman"/>
          <w:b/>
          <w:sz w:val="24"/>
          <w:szCs w:val="28"/>
        </w:rPr>
        <w:t>итоговой аттестационной</w:t>
      </w:r>
      <w:bookmarkEnd w:id="40"/>
      <w:r>
        <w:rPr>
          <w:rFonts w:ascii="Times New Roman" w:hAnsi="Times New Roman" w:cs="Times New Roman"/>
          <w:b/>
          <w:sz w:val="24"/>
          <w:szCs w:val="28"/>
        </w:rPr>
        <w:t xml:space="preserve"> работы</w:t>
      </w:r>
    </w:p>
    <w:p w:rsidR="00C0016A" w:rsidRPr="00355C39" w:rsidRDefault="00C0016A" w:rsidP="00DE72B3">
      <w:pPr>
        <w:suppressAutoHyphens/>
        <w:spacing w:after="0" w:line="240" w:lineRule="auto"/>
        <w:jc w:val="both"/>
        <w:rPr>
          <w:rFonts w:ascii="Times New Roman" w:eastAsia="Arial Unicode MS" w:hAnsi="Times New Roman" w:cs="Times New Roman"/>
          <w:b/>
          <w:sz w:val="24"/>
          <w:szCs w:val="28"/>
          <w:lang w:eastAsia="ru-RU"/>
        </w:rPr>
      </w:pPr>
      <w:r w:rsidRPr="00355C39">
        <w:rPr>
          <w:rFonts w:ascii="Times New Roman" w:eastAsia="Arial Unicode MS" w:hAnsi="Times New Roman" w:cs="Times New Roman"/>
          <w:b/>
          <w:sz w:val="24"/>
          <w:szCs w:val="28"/>
          <w:lang w:eastAsia="ru-RU"/>
        </w:rPr>
        <w:t xml:space="preserve">Критерии оценки защиты </w:t>
      </w:r>
      <w:r w:rsidR="00DE72B3" w:rsidRPr="00DE72B3">
        <w:rPr>
          <w:rFonts w:ascii="Times New Roman" w:eastAsia="Arial Unicode MS" w:hAnsi="Times New Roman" w:cs="Times New Roman"/>
          <w:b/>
          <w:sz w:val="24"/>
          <w:szCs w:val="28"/>
          <w:lang w:eastAsia="ru-RU"/>
        </w:rPr>
        <w:t xml:space="preserve">итоговой аттестационной </w:t>
      </w:r>
      <w:r w:rsidRPr="00355C39">
        <w:rPr>
          <w:rFonts w:ascii="Times New Roman" w:eastAsia="Arial Unicode MS" w:hAnsi="Times New Roman" w:cs="Times New Roman"/>
          <w:b/>
          <w:sz w:val="24"/>
          <w:szCs w:val="28"/>
          <w:lang w:eastAsia="ru-RU"/>
        </w:rPr>
        <w:t>работы</w:t>
      </w:r>
    </w:p>
    <w:p w:rsidR="00C0016A" w:rsidRPr="00355C39" w:rsidRDefault="00C0016A" w:rsidP="00DE72B3">
      <w:pPr>
        <w:suppressAutoHyphens/>
        <w:spacing w:after="0" w:line="240" w:lineRule="auto"/>
        <w:ind w:firstLine="709"/>
        <w:jc w:val="both"/>
        <w:rPr>
          <w:rFonts w:ascii="Times New Roman" w:eastAsia="Arial Unicode MS" w:hAnsi="Times New Roman" w:cs="Times New Roman"/>
          <w:sz w:val="24"/>
          <w:szCs w:val="28"/>
          <w:lang w:eastAsia="ru-RU"/>
        </w:rPr>
      </w:pPr>
      <w:bookmarkStart w:id="41" w:name="_Hlk531755486"/>
      <w:r w:rsidRPr="00355C39">
        <w:rPr>
          <w:rFonts w:ascii="Times New Roman" w:eastAsia="Arial Unicode MS" w:hAnsi="Times New Roman" w:cs="Times New Roman"/>
          <w:sz w:val="24"/>
          <w:szCs w:val="28"/>
          <w:lang w:eastAsia="ru-RU"/>
        </w:rPr>
        <w:t xml:space="preserve">Оценка результата защиты </w:t>
      </w:r>
      <w:r w:rsidR="00DE72B3">
        <w:rPr>
          <w:rFonts w:ascii="Times New Roman" w:eastAsia="Arial Unicode MS" w:hAnsi="Times New Roman" w:cs="Times New Roman"/>
          <w:sz w:val="24"/>
          <w:szCs w:val="28"/>
          <w:lang w:eastAsia="ru-RU"/>
        </w:rPr>
        <w:t>итоговой аттестационной</w:t>
      </w:r>
      <w:r w:rsidRPr="00355C39">
        <w:rPr>
          <w:rFonts w:ascii="Times New Roman" w:eastAsia="Arial Unicode MS" w:hAnsi="Times New Roman" w:cs="Times New Roman"/>
          <w:sz w:val="24"/>
          <w:szCs w:val="28"/>
          <w:lang w:eastAsia="ru-RU"/>
        </w:rPr>
        <w:t xml:space="preserve"> работы производится на закрытом заседании </w:t>
      </w:r>
      <w:r w:rsidR="00683327">
        <w:rPr>
          <w:rFonts w:ascii="Times New Roman" w:eastAsia="Arial Unicode MS" w:hAnsi="Times New Roman" w:cs="Times New Roman"/>
          <w:sz w:val="24"/>
          <w:szCs w:val="28"/>
          <w:lang w:eastAsia="ru-RU"/>
        </w:rPr>
        <w:t>аттестационной комиссии</w:t>
      </w:r>
      <w:r w:rsidRPr="00355C39">
        <w:rPr>
          <w:rFonts w:ascii="Times New Roman" w:eastAsia="Arial Unicode MS" w:hAnsi="Times New Roman" w:cs="Times New Roman"/>
          <w:sz w:val="24"/>
          <w:szCs w:val="28"/>
          <w:lang w:eastAsia="ru-RU"/>
        </w:rPr>
        <w:t>. За основу принимаются следующие критерии:</w:t>
      </w:r>
    </w:p>
    <w:p w:rsidR="00C0016A" w:rsidRPr="00355C39" w:rsidRDefault="00C0016A" w:rsidP="00DE72B3">
      <w:pPr>
        <w:numPr>
          <w:ilvl w:val="0"/>
          <w:numId w:val="24"/>
        </w:numPr>
        <w:suppressAutoHyphens/>
        <w:spacing w:after="0" w:line="240" w:lineRule="auto"/>
        <w:jc w:val="both"/>
        <w:rPr>
          <w:rFonts w:ascii="Times New Roman" w:eastAsia="Arial Unicode MS" w:hAnsi="Times New Roman" w:cs="Times New Roman"/>
          <w:sz w:val="24"/>
          <w:szCs w:val="28"/>
          <w:lang w:eastAsia="ru-RU"/>
        </w:rPr>
      </w:pPr>
      <w:bookmarkStart w:id="42" w:name="_Hlk3956497"/>
      <w:r w:rsidRPr="00355C39">
        <w:rPr>
          <w:rFonts w:ascii="Times New Roman" w:eastAsia="Arial Unicode MS" w:hAnsi="Times New Roman" w:cs="Times New Roman"/>
          <w:sz w:val="24"/>
          <w:szCs w:val="28"/>
          <w:lang w:eastAsia="ru-RU"/>
        </w:rPr>
        <w:t>актуальность темы;</w:t>
      </w:r>
    </w:p>
    <w:p w:rsidR="00C0016A" w:rsidRPr="00355C39" w:rsidRDefault="00C0016A" w:rsidP="00DE72B3">
      <w:pPr>
        <w:numPr>
          <w:ilvl w:val="0"/>
          <w:numId w:val="24"/>
        </w:numPr>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lastRenderedPageBreak/>
        <w:t>четкость постановки задачи и цели исследований;</w:t>
      </w:r>
    </w:p>
    <w:p w:rsidR="00C0016A" w:rsidRPr="00355C39" w:rsidRDefault="00C0016A" w:rsidP="00DE72B3">
      <w:pPr>
        <w:numPr>
          <w:ilvl w:val="0"/>
          <w:numId w:val="24"/>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научно-практическое значение темы;</w:t>
      </w:r>
    </w:p>
    <w:p w:rsidR="00C0016A" w:rsidRPr="00355C39" w:rsidRDefault="00C0016A" w:rsidP="00DE72B3">
      <w:pPr>
        <w:numPr>
          <w:ilvl w:val="0"/>
          <w:numId w:val="24"/>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качество и достоверность полученных результатов, их научная новизна и практическая ценность;</w:t>
      </w:r>
    </w:p>
    <w:p w:rsidR="00C0016A" w:rsidRPr="00355C39" w:rsidRDefault="00C0016A" w:rsidP="00DE72B3">
      <w:pPr>
        <w:numPr>
          <w:ilvl w:val="0"/>
          <w:numId w:val="24"/>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качество представления материала и оформления </w:t>
      </w:r>
      <w:r w:rsidR="00DE72B3" w:rsidRPr="00DE72B3">
        <w:rPr>
          <w:rFonts w:ascii="Times New Roman" w:eastAsia="Arial Unicode MS" w:hAnsi="Times New Roman" w:cs="Times New Roman"/>
          <w:sz w:val="24"/>
          <w:szCs w:val="28"/>
          <w:lang w:eastAsia="ru-RU"/>
        </w:rPr>
        <w:t>итоговой аттестационной</w:t>
      </w:r>
      <w:r w:rsidRPr="00355C39">
        <w:rPr>
          <w:rFonts w:ascii="Times New Roman" w:eastAsia="Arial Unicode MS" w:hAnsi="Times New Roman" w:cs="Times New Roman"/>
          <w:sz w:val="24"/>
          <w:szCs w:val="28"/>
          <w:lang w:eastAsia="ru-RU"/>
        </w:rPr>
        <w:t>;</w:t>
      </w:r>
    </w:p>
    <w:p w:rsidR="00C0016A" w:rsidRPr="00355C39" w:rsidRDefault="00C0016A" w:rsidP="00DE72B3">
      <w:pPr>
        <w:numPr>
          <w:ilvl w:val="0"/>
          <w:numId w:val="24"/>
        </w:numPr>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содержательность доклада и ответов на вопросы;</w:t>
      </w:r>
    </w:p>
    <w:p w:rsidR="00C0016A" w:rsidRPr="00355C39" w:rsidRDefault="00C0016A" w:rsidP="00DE72B3">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355C39">
        <w:rPr>
          <w:rFonts w:ascii="Times New Roman" w:eastAsia="Times New Roman" w:hAnsi="Times New Roman" w:cs="Times New Roman"/>
          <w:sz w:val="24"/>
          <w:szCs w:val="28"/>
          <w:lang w:eastAsia="ru-RU"/>
        </w:rPr>
        <w:t>степень самостоятельности и организованности обучающегося в выполнении работы.</w:t>
      </w:r>
    </w:p>
    <w:bookmarkEnd w:id="42"/>
    <w:p w:rsidR="00C0016A" w:rsidRPr="00355C39" w:rsidRDefault="00C0016A" w:rsidP="00DE72B3">
      <w:pPr>
        <w:suppressAutoHyphens/>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Обобщенная оценка защиты </w:t>
      </w:r>
      <w:r w:rsidR="00DE72B3" w:rsidRPr="00DE72B3">
        <w:rPr>
          <w:rFonts w:ascii="Times New Roman" w:eastAsia="Arial Unicode MS" w:hAnsi="Times New Roman" w:cs="Times New Roman"/>
          <w:sz w:val="24"/>
          <w:szCs w:val="28"/>
          <w:lang w:eastAsia="ru-RU"/>
        </w:rPr>
        <w:t xml:space="preserve">итоговой аттестационной </w:t>
      </w:r>
      <w:r w:rsidRPr="00355C39">
        <w:rPr>
          <w:rFonts w:ascii="Times New Roman" w:eastAsia="Arial Unicode MS" w:hAnsi="Times New Roman" w:cs="Times New Roman"/>
          <w:sz w:val="24"/>
          <w:szCs w:val="28"/>
          <w:lang w:eastAsia="ru-RU"/>
        </w:rPr>
        <w:t xml:space="preserve">работы определяется с учетом показателей оценивания компетенции в процессе написания и защиты </w:t>
      </w:r>
      <w:r w:rsidR="00DE72B3" w:rsidRPr="00DE72B3">
        <w:rPr>
          <w:rFonts w:ascii="Times New Roman" w:eastAsia="Arial Unicode MS" w:hAnsi="Times New Roman" w:cs="Times New Roman"/>
          <w:sz w:val="24"/>
          <w:szCs w:val="28"/>
          <w:lang w:eastAsia="ru-RU"/>
        </w:rPr>
        <w:t xml:space="preserve">итоговой аттестационной </w:t>
      </w:r>
      <w:r w:rsidRPr="00355C39">
        <w:rPr>
          <w:rFonts w:ascii="Times New Roman" w:eastAsia="Arial Unicode MS" w:hAnsi="Times New Roman" w:cs="Times New Roman"/>
          <w:sz w:val="24"/>
          <w:szCs w:val="28"/>
          <w:lang w:eastAsia="ru-RU"/>
        </w:rPr>
        <w:t>работы.</w:t>
      </w:r>
    </w:p>
    <w:p w:rsidR="00C0016A" w:rsidRPr="00355C39" w:rsidRDefault="00C0016A" w:rsidP="00DE72B3">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Результаты защиты </w:t>
      </w:r>
      <w:r w:rsidR="00DE72B3" w:rsidRPr="00DE72B3">
        <w:rPr>
          <w:rFonts w:ascii="Times New Roman" w:eastAsia="Arial Unicode MS" w:hAnsi="Times New Roman" w:cs="Times New Roman"/>
          <w:sz w:val="24"/>
          <w:szCs w:val="28"/>
          <w:lang w:eastAsia="ru-RU"/>
        </w:rPr>
        <w:t xml:space="preserve">итоговой аттестационной </w:t>
      </w:r>
      <w:r w:rsidRPr="00355C39">
        <w:rPr>
          <w:rFonts w:ascii="Times New Roman" w:eastAsia="Arial Unicode MS" w:hAnsi="Times New Roman" w:cs="Times New Roman"/>
          <w:sz w:val="24"/>
          <w:szCs w:val="28"/>
          <w:lang w:eastAsia="ru-RU"/>
        </w:rPr>
        <w:t>работы определяются оценками «отлично», «хорошо», «удовлетворительно», «неудовлетворительно». Оценки «отлично», «хорошо», «удовлетворительно» означают успешное прохождение аттестационного испытания.</w:t>
      </w:r>
    </w:p>
    <w:p w:rsidR="00C0016A" w:rsidRPr="00355C39" w:rsidRDefault="00C0016A" w:rsidP="00DE72B3">
      <w:pPr>
        <w:spacing w:after="0" w:line="240" w:lineRule="auto"/>
        <w:jc w:val="both"/>
        <w:rPr>
          <w:rFonts w:ascii="Times New Roman" w:eastAsia="Arial Unicode MS" w:hAnsi="Times New Roman" w:cs="Times New Roman"/>
          <w:b/>
          <w:kern w:val="2"/>
          <w:sz w:val="24"/>
          <w:szCs w:val="28"/>
          <w:lang w:eastAsia="ru-RU"/>
        </w:rPr>
      </w:pPr>
      <w:r w:rsidRPr="00355C39">
        <w:rPr>
          <w:rFonts w:ascii="Times New Roman" w:eastAsia="Arial Unicode MS" w:hAnsi="Times New Roman" w:cs="Times New Roman"/>
          <w:b/>
          <w:bCs/>
          <w:sz w:val="24"/>
          <w:szCs w:val="28"/>
          <w:lang w:eastAsia="ru-RU"/>
        </w:rPr>
        <w:t xml:space="preserve">Описание шкалы оценивания </w:t>
      </w:r>
      <w:r w:rsidR="00DE72B3">
        <w:rPr>
          <w:rFonts w:ascii="Times New Roman" w:hAnsi="Times New Roman" w:cs="Times New Roman"/>
          <w:b/>
          <w:sz w:val="24"/>
          <w:szCs w:val="28"/>
        </w:rPr>
        <w:t>итоговой аттестационной</w:t>
      </w:r>
      <w:r w:rsidR="00DE72B3" w:rsidRPr="00355C39">
        <w:rPr>
          <w:rFonts w:ascii="Times New Roman" w:eastAsia="Arial Unicode MS" w:hAnsi="Times New Roman" w:cs="Times New Roman"/>
          <w:b/>
          <w:bCs/>
          <w:kern w:val="2"/>
          <w:sz w:val="24"/>
          <w:szCs w:val="28"/>
          <w:lang w:eastAsia="ru-RU"/>
        </w:rPr>
        <w:t xml:space="preserve"> </w:t>
      </w:r>
      <w:r w:rsidRPr="00355C39">
        <w:rPr>
          <w:rFonts w:ascii="Times New Roman" w:eastAsia="Arial Unicode MS" w:hAnsi="Times New Roman" w:cs="Times New Roman"/>
          <w:b/>
          <w:bCs/>
          <w:kern w:val="2"/>
          <w:sz w:val="24"/>
          <w:szCs w:val="28"/>
          <w:lang w:eastAsia="ru-RU"/>
        </w:rPr>
        <w:t>работы</w:t>
      </w:r>
    </w:p>
    <w:p w:rsidR="00C0016A" w:rsidRPr="00355C39" w:rsidRDefault="00C0016A" w:rsidP="00DE72B3">
      <w:pPr>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«отлично»</w:t>
      </w:r>
      <w:r w:rsidRPr="00355C39">
        <w:rPr>
          <w:rFonts w:ascii="Times New Roman" w:eastAsia="Arial Unicode MS" w:hAnsi="Times New Roman" w:cs="Times New Roman"/>
          <w:sz w:val="24"/>
          <w:szCs w:val="28"/>
          <w:lang w:eastAsia="ru-RU"/>
        </w:rPr>
        <w:t xml:space="preserve"> выставляется, если:</w:t>
      </w:r>
    </w:p>
    <w:p w:rsidR="00C0016A" w:rsidRPr="00355C39" w:rsidRDefault="00C0016A" w:rsidP="00DE72B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и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раскрыта в полном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обоснована практическая и теоретическая значимость;</w:t>
      </w:r>
    </w:p>
    <w:p w:rsidR="00C0016A" w:rsidRPr="00355C39" w:rsidRDefault="00DE72B3"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00C0016A" w:rsidRPr="00355C39">
        <w:rPr>
          <w:rFonts w:ascii="Times New Roman" w:eastAsia="Arial Unicode MS" w:hAnsi="Times New Roman" w:cs="Times New Roman"/>
          <w:sz w:val="24"/>
          <w:szCs w:val="28"/>
          <w:lang w:eastAsia="ru-RU"/>
        </w:rPr>
        <w:t xml:space="preserve"> работа содержит результаты, которые в совокупности решают конкретную научную и (или) практическую задачу, или результаты (теоретические и (или) экспериментальные), которые имеют существенное значение для развития конкретных направлений в определенной отрасли науки, или научно-обоснованные разработки, использование которых в полном объ</w:t>
      </w:r>
      <w:r w:rsidR="00683327">
        <w:rPr>
          <w:rFonts w:ascii="Times New Roman" w:eastAsia="Arial Unicode MS" w:hAnsi="Times New Roman" w:cs="Times New Roman"/>
          <w:sz w:val="24"/>
          <w:szCs w:val="28"/>
          <w:lang w:eastAsia="ru-RU"/>
        </w:rPr>
        <w:t>е</w:t>
      </w:r>
      <w:r w:rsidR="00C0016A" w:rsidRPr="00355C39">
        <w:rPr>
          <w:rFonts w:ascii="Times New Roman" w:eastAsia="Arial Unicode MS" w:hAnsi="Times New Roman" w:cs="Times New Roman"/>
          <w:sz w:val="24"/>
          <w:szCs w:val="28"/>
          <w:lang w:eastAsia="ru-RU"/>
        </w:rPr>
        <w:t>ме обеспечивает решение прикладных задач;</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положения, выносимые на защиту, сформулированы ч</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тко и грамотно;</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имеет несомненную практическую значимость и перспективу практического внедрения, в процессе исследования самостоятельные разработки обучающихся были апробированы;</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полностью, о ч</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свидетельствуют последовательность и глубина изложения материала, сформулированные задачи решены;</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все вычисления сделаны грамотно;</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сделаны грамотно, отражают сущность проделанной работы и позволяют судить о достоверности исследования;</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свидетельствует о глубоком анализе литературы по теме исследования;</w:t>
      </w:r>
    </w:p>
    <w:p w:rsidR="00C0016A" w:rsidRPr="00355C39" w:rsidRDefault="00C0016A" w:rsidP="00DE72B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всем требованиям, предъявляемым к работам такого рода;</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грамотно и аккуратно;</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все необходимые документы и заявленные приложения.</w:t>
      </w:r>
    </w:p>
    <w:p w:rsidR="00C0016A" w:rsidRPr="00355C39" w:rsidRDefault="00C0016A" w:rsidP="00DE72B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доклад обучающихся построен </w:t>
      </w:r>
      <w:proofErr w:type="gramStart"/>
      <w:r w:rsidRPr="00355C39">
        <w:rPr>
          <w:rFonts w:ascii="Times New Roman" w:eastAsia="Arial Unicode MS" w:hAnsi="Times New Roman" w:cs="Times New Roman"/>
          <w:sz w:val="24"/>
          <w:szCs w:val="28"/>
          <w:lang w:eastAsia="ru-RU"/>
        </w:rPr>
        <w:t>логически верно</w:t>
      </w:r>
      <w:proofErr w:type="gramEnd"/>
      <w:r w:rsidRPr="00355C39">
        <w:rPr>
          <w:rFonts w:ascii="Times New Roman" w:eastAsia="Arial Unicode MS" w:hAnsi="Times New Roman" w:cs="Times New Roman"/>
          <w:sz w:val="24"/>
          <w:szCs w:val="28"/>
          <w:lang w:eastAsia="ru-RU"/>
        </w:rPr>
        <w:t>, соблюдены временные рамки;</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свободно владеет темой и не испытывает трудностей в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практически не пользуется текстом доклада;</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речь обучающихся грамотна и убедительна, проявляется высокий уровень профессионально-коммуникативной культуры, а также сформированность </w:t>
      </w:r>
      <w:r w:rsidR="00DE72B3">
        <w:rPr>
          <w:rFonts w:ascii="Times New Roman" w:eastAsia="Arial Unicode MS" w:hAnsi="Times New Roman" w:cs="Times New Roman"/>
          <w:sz w:val="24"/>
          <w:szCs w:val="28"/>
          <w:lang w:eastAsia="ru-RU"/>
        </w:rPr>
        <w:t>знаний, умений,</w:t>
      </w:r>
      <w:r w:rsidRPr="00355C39">
        <w:rPr>
          <w:rFonts w:ascii="Times New Roman" w:eastAsia="Arial Unicode MS" w:hAnsi="Times New Roman" w:cs="Times New Roman"/>
          <w:sz w:val="24"/>
          <w:szCs w:val="28"/>
          <w:lang w:eastAsia="ru-RU"/>
        </w:rPr>
        <w:t xml:space="preserve"> компетенций;</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составлена грамотно и способствует лучшему восприятию и пониманию сущности работы;</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lastRenderedPageBreak/>
        <w:t>обучающийся умело использует научную и соответствующую своей специальности терминологию;</w:t>
      </w:r>
    </w:p>
    <w:p w:rsidR="00C0016A" w:rsidRPr="00355C39" w:rsidRDefault="00C0016A" w:rsidP="00DE72B3">
      <w:pPr>
        <w:numPr>
          <w:ilvl w:val="0"/>
          <w:numId w:val="25"/>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отвечает на вопросы и замечания точно и корректно.</w:t>
      </w:r>
    </w:p>
    <w:p w:rsidR="00C0016A" w:rsidRPr="00355C39" w:rsidRDefault="00C0016A" w:rsidP="00DE72B3">
      <w:pPr>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«хорошо»</w:t>
      </w:r>
      <w:r w:rsidRPr="00355C39">
        <w:rPr>
          <w:rFonts w:ascii="Times New Roman" w:eastAsia="Arial Unicode MS" w:hAnsi="Times New Roman" w:cs="Times New Roman"/>
          <w:sz w:val="24"/>
          <w:szCs w:val="28"/>
          <w:lang w:eastAsia="ru-RU"/>
        </w:rPr>
        <w:t xml:space="preserve"> выставляется, если:</w:t>
      </w:r>
    </w:p>
    <w:p w:rsidR="00C0016A" w:rsidRPr="00355C39" w:rsidRDefault="00C0016A" w:rsidP="00DE72B3">
      <w:pPr>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rsidR="00C0016A" w:rsidRPr="00355C39" w:rsidRDefault="00C0016A" w:rsidP="00DE72B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но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раскрыта;</w:t>
      </w:r>
    </w:p>
    <w:p w:rsidR="00C0016A" w:rsidRPr="00355C39" w:rsidRDefault="00C0016A" w:rsidP="00DE72B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раскрыта практическая и теоретическая значимость;</w:t>
      </w:r>
    </w:p>
    <w:p w:rsidR="00C0016A" w:rsidRPr="00355C39" w:rsidRDefault="00DE72B3" w:rsidP="00DE72B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00C0016A" w:rsidRPr="00355C39">
        <w:rPr>
          <w:rFonts w:ascii="Times New Roman" w:eastAsia="Arial Unicode MS" w:hAnsi="Times New Roman" w:cs="Times New Roman"/>
          <w:sz w:val="24"/>
          <w:szCs w:val="28"/>
          <w:lang w:eastAsia="ru-RU"/>
        </w:rPr>
        <w:t xml:space="preserve"> работа содержит результаты, которые в основном решают конкретную научную и (или) практическую задачу, или результаты (теоретические и (или) экспериментальные), которые имеют определ</w:t>
      </w:r>
      <w:r w:rsidR="00683327">
        <w:rPr>
          <w:rFonts w:ascii="Times New Roman" w:eastAsia="Arial Unicode MS" w:hAnsi="Times New Roman" w:cs="Times New Roman"/>
          <w:sz w:val="24"/>
          <w:szCs w:val="28"/>
          <w:lang w:eastAsia="ru-RU"/>
        </w:rPr>
        <w:t>е</w:t>
      </w:r>
      <w:r w:rsidR="00C0016A" w:rsidRPr="00355C39">
        <w:rPr>
          <w:rFonts w:ascii="Times New Roman" w:eastAsia="Arial Unicode MS" w:hAnsi="Times New Roman" w:cs="Times New Roman"/>
          <w:sz w:val="24"/>
          <w:szCs w:val="28"/>
          <w:lang w:eastAsia="ru-RU"/>
        </w:rPr>
        <w:t>нное значение для развития конкретных направлений в определенной отрасли науки, или научно-обоснованные разработки, использование которых в основном обеспечивает решение прикладных задач;</w:t>
      </w:r>
    </w:p>
    <w:p w:rsidR="00C0016A" w:rsidRPr="00355C39" w:rsidRDefault="00C0016A" w:rsidP="00DE72B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положения, выносимые на защиту, сформулированы грамотно;</w:t>
      </w:r>
    </w:p>
    <w:p w:rsidR="00C0016A" w:rsidRPr="00355C39" w:rsidRDefault="00C0016A" w:rsidP="00DE72B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имеет определ</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нную практическую значимость, и описаны возможности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практического внедрения, в процессе исследования сделаны попытки апробации самостоятельных разработок обучающихся;</w:t>
      </w:r>
    </w:p>
    <w:p w:rsidR="00C0016A" w:rsidRPr="00355C39" w:rsidRDefault="00C0016A" w:rsidP="00DE72B3">
      <w:pPr>
        <w:numPr>
          <w:ilvl w:val="0"/>
          <w:numId w:val="26"/>
        </w:numPr>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полностью, есть замечания к последовательности и глубине изложения материала, сформулированные задачи решены;</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все вычисления сделаны грамотно, но есть незначительные неточности;</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сделаны грамотно, но не в полном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 отражают сущность проделанной работы и позволяют судить о достоверности исследования;</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проводится анализ литературы по теме исследования;</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всем требованиям, предъявляемым к работам такого рода, однако имеются незначительные замечания;</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грамотно, однако имеется ряд исправлений;</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все необходимые документы и заявленные приложения, однако имеются замечания по последовательности приложений;</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доклад обучающегося построен </w:t>
      </w:r>
      <w:proofErr w:type="gramStart"/>
      <w:r w:rsidRPr="00355C39">
        <w:rPr>
          <w:rFonts w:ascii="Times New Roman" w:eastAsia="Arial Unicode MS" w:hAnsi="Times New Roman" w:cs="Times New Roman"/>
          <w:sz w:val="24"/>
          <w:szCs w:val="28"/>
          <w:lang w:eastAsia="ru-RU"/>
        </w:rPr>
        <w:t>логически верно</w:t>
      </w:r>
      <w:proofErr w:type="gramEnd"/>
      <w:r w:rsidRPr="00355C39">
        <w:rPr>
          <w:rFonts w:ascii="Times New Roman" w:eastAsia="Arial Unicode MS" w:hAnsi="Times New Roman" w:cs="Times New Roman"/>
          <w:sz w:val="24"/>
          <w:szCs w:val="28"/>
          <w:lang w:eastAsia="ru-RU"/>
        </w:rPr>
        <w:t>, однако имеются незначительные замечания в последовательности изложения или к соблюдению временных рамок;</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свободно владеет темой, однако испытывает незначительные трудности в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редко пользуется текстом доклада;</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речь обучающийся грамотна, но не всегда убедительна;</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способствует лучшему восприятию и пониманию сущности работы, однако есть замечания к количеству и последовательности демонстрации слайдов;</w:t>
      </w:r>
    </w:p>
    <w:p w:rsidR="00C0016A" w:rsidRPr="00355C39" w:rsidRDefault="00C0016A" w:rsidP="00C0016A">
      <w:pPr>
        <w:numPr>
          <w:ilvl w:val="0"/>
          <w:numId w:val="26"/>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обучающийся использует научную и соответствующую своей специальности терминологию, проявляет продвинутый уровень сформированности </w:t>
      </w:r>
      <w:r w:rsidR="00DE72B3">
        <w:rPr>
          <w:rFonts w:ascii="Times New Roman" w:eastAsia="Arial Unicode MS" w:hAnsi="Times New Roman" w:cs="Times New Roman"/>
          <w:sz w:val="24"/>
          <w:szCs w:val="28"/>
          <w:lang w:eastAsia="ru-RU"/>
        </w:rPr>
        <w:t xml:space="preserve">знаний, умений, </w:t>
      </w:r>
      <w:r w:rsidRPr="00355C39">
        <w:rPr>
          <w:rFonts w:ascii="Times New Roman" w:eastAsia="Arial Unicode MS" w:hAnsi="Times New Roman" w:cs="Times New Roman"/>
          <w:sz w:val="24"/>
          <w:szCs w:val="28"/>
          <w:lang w:eastAsia="ru-RU"/>
        </w:rPr>
        <w:t>компетенций.</w:t>
      </w:r>
    </w:p>
    <w:p w:rsidR="00C0016A" w:rsidRPr="00355C39" w:rsidRDefault="00C0016A" w:rsidP="00C0016A">
      <w:pPr>
        <w:tabs>
          <w:tab w:val="left" w:pos="1080"/>
          <w:tab w:val="left" w:pos="1134"/>
          <w:tab w:val="left" w:pos="1276"/>
        </w:tabs>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«удовлетворительно»</w:t>
      </w:r>
      <w:r w:rsidRPr="00355C39">
        <w:rPr>
          <w:rFonts w:ascii="Times New Roman" w:eastAsia="Arial Unicode MS" w:hAnsi="Times New Roman" w:cs="Times New Roman"/>
          <w:sz w:val="24"/>
          <w:szCs w:val="28"/>
          <w:lang w:eastAsia="ru-RU"/>
        </w:rPr>
        <w:t xml:space="preserve"> выставляется, если:</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но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раскрыта неполно;</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не полностью раскрыта практическая и теоретическая значимость;</w:t>
      </w:r>
    </w:p>
    <w:p w:rsidR="00C0016A" w:rsidRPr="00355C39" w:rsidRDefault="00DE72B3"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00C0016A" w:rsidRPr="00355C39">
        <w:rPr>
          <w:rFonts w:ascii="Times New Roman" w:eastAsia="Arial Unicode MS" w:hAnsi="Times New Roman" w:cs="Times New Roman"/>
          <w:sz w:val="24"/>
          <w:szCs w:val="28"/>
          <w:lang w:eastAsia="ru-RU"/>
        </w:rPr>
        <w:t xml:space="preserve"> работа содержит результаты, которые частично решают конкретную научную и (или) практическую задачу, или результаты (теоретические и (или) экспериментальные), которые имеют несущественное значение для развития конкретных направлений в определенной отрасли науки, или научно-обоснованные разработки, использование которых частично обеспечивает решение прикладных задач;</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lastRenderedPageBreak/>
        <w:t>нет ч</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ткости в формулировке положений, выносимых на защиту;</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имеет определ</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нную практическую значимость, подвергается сомнению самостоятельность разработок обучающихся, и не убедительны результаты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апробации;</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не полностью, так как не решены некоторые сформулированные задачи, есть замечания к последовательности и глубине изложения материала;</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вычислениях имеются ошибки;</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не в полном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ме отражают сущность проделанной работы и не позволяют судить о достоверности исследования;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сделана попытка анализа литературы по теме исследования;</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не всем требованиям, предъявляемым к работам такого рода;</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с ошибками, и имеется много исправлений;</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все необходимые документы, но отсутствуют некоторые заявленные приложения, имеются замечания по их последовательности;</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в процессе защиты демонстрирует допустимый пороговый уровень сформированности </w:t>
      </w:r>
      <w:r w:rsidR="00DE72B3">
        <w:rPr>
          <w:rFonts w:ascii="Times New Roman" w:eastAsia="Arial Unicode MS" w:hAnsi="Times New Roman" w:cs="Times New Roman"/>
          <w:sz w:val="24"/>
          <w:szCs w:val="28"/>
          <w:lang w:eastAsia="ru-RU"/>
        </w:rPr>
        <w:t xml:space="preserve">знаний, умений, </w:t>
      </w:r>
      <w:r w:rsidRPr="00355C39">
        <w:rPr>
          <w:rFonts w:ascii="Times New Roman" w:eastAsia="Arial Unicode MS" w:hAnsi="Times New Roman" w:cs="Times New Roman"/>
          <w:sz w:val="24"/>
          <w:szCs w:val="28"/>
          <w:lang w:eastAsia="ru-RU"/>
        </w:rPr>
        <w:t>компетенций;</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доклад обучающегося построен с логическими ошибками, не соблюдены временные рамки;</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владеет темой, однако испытывает трудности в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часто пользуется текстом доклада;</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речь убедительна, однако имеются речевые ошибки, которые мешают восприятию сущности доклада, некоторые позиции доклада не аргументированы;</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не в полной мере соответствует докладу, есть замечания к содержанию, количеству и последовательности демонстрации слайдов;</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испытывает затруднения в использовании научной и соответствующей направлению терминологии;</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испытывает трудности в ответах на вопросы, не всегда корректно реагирует на замечания.</w:t>
      </w:r>
    </w:p>
    <w:p w:rsidR="00C0016A" w:rsidRPr="00355C39" w:rsidRDefault="00C0016A" w:rsidP="00C0016A">
      <w:pPr>
        <w:tabs>
          <w:tab w:val="left" w:pos="1080"/>
          <w:tab w:val="left" w:pos="1134"/>
          <w:tab w:val="left" w:pos="1276"/>
        </w:tabs>
        <w:spacing w:after="0" w:line="240" w:lineRule="auto"/>
        <w:ind w:firstLine="709"/>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Оценка </w:t>
      </w:r>
      <w:r w:rsidRPr="00355C39">
        <w:rPr>
          <w:rFonts w:ascii="Times New Roman" w:eastAsia="Arial Unicode MS" w:hAnsi="Times New Roman" w:cs="Times New Roman"/>
          <w:i/>
          <w:sz w:val="24"/>
          <w:szCs w:val="28"/>
          <w:lang w:eastAsia="ru-RU"/>
        </w:rPr>
        <w:t>«неудовлетворительно»</w:t>
      </w:r>
      <w:r w:rsidRPr="00355C39">
        <w:rPr>
          <w:rFonts w:ascii="Times New Roman" w:eastAsia="Arial Unicode MS" w:hAnsi="Times New Roman" w:cs="Times New Roman"/>
          <w:sz w:val="24"/>
          <w:szCs w:val="28"/>
          <w:lang w:eastAsia="ru-RU"/>
        </w:rPr>
        <w:t xml:space="preserve"> выставляется, если:</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содержания: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тема актуальна, и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актуальность не раскрыта;</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работе сделана попытка описать практическую и теоретическую значимость;</w:t>
      </w:r>
    </w:p>
    <w:p w:rsidR="00C0016A" w:rsidRPr="00355C39" w:rsidRDefault="00DE72B3"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Pr>
          <w:rFonts w:ascii="Times New Roman" w:eastAsia="Arial Unicode MS" w:hAnsi="Times New Roman" w:cs="Times New Roman"/>
          <w:sz w:val="24"/>
          <w:szCs w:val="28"/>
          <w:lang w:eastAsia="ru-RU"/>
        </w:rPr>
        <w:t>итоговая аттестационная</w:t>
      </w:r>
      <w:r w:rsidR="00C0016A" w:rsidRPr="00355C39">
        <w:rPr>
          <w:rFonts w:ascii="Times New Roman" w:eastAsia="Arial Unicode MS" w:hAnsi="Times New Roman" w:cs="Times New Roman"/>
          <w:sz w:val="24"/>
          <w:szCs w:val="28"/>
          <w:lang w:eastAsia="ru-RU"/>
        </w:rPr>
        <w:t xml:space="preserve"> работа содержит результаты, которые в совокупности не решают конкретную научную и (или) практическую задачу, или результаты (теоретические и (или) экспериментальные), которые не имеют существенного значения для развития конкретных направлений в определенной отрасли науки, или научно-обоснованные разработки, использование которых не обеспечивает решение прикладных задач;</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положения, выносимые на защиту, сформулированы неграмотно;</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не имеет практическую значимость, так как сделаны попытки описания разработок;</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цель, поставленная в работе, достигнута не полностью, так как не решено большинство сформулированных задач; есть существенные замечания к последовательности и глубине изложения материала;</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 вычислениях допущены грубые ошибки;</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выводы сделаны неграмотно, не отражают сущность проделанной работы и не позволяют судить о достоверности исследования;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lastRenderedPageBreak/>
        <w:t>работа носит реферативный характер;</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оформления: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оформление и объ</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м работы соответствуют не всем требованиям, предъявляемым к работам такого рода, имеются значительные замечания;</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написана неграмотно;</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работа содержит не все необходимые документы, имеются значительные замечания по наличию и последовательности заявленных приложений;</w:t>
      </w:r>
    </w:p>
    <w:p w:rsidR="00C0016A" w:rsidRPr="00355C39" w:rsidRDefault="00C0016A" w:rsidP="00C0016A">
      <w:pPr>
        <w:tabs>
          <w:tab w:val="left" w:pos="1080"/>
          <w:tab w:val="left" w:pos="1134"/>
          <w:tab w:val="left" w:pos="1276"/>
        </w:tabs>
        <w:spacing w:after="0" w:line="240" w:lineRule="auto"/>
        <w:jc w:val="both"/>
        <w:rPr>
          <w:rFonts w:ascii="Times New Roman" w:eastAsia="Arial Unicode MS" w:hAnsi="Times New Roman" w:cs="Times New Roman"/>
          <w:i/>
          <w:sz w:val="24"/>
          <w:szCs w:val="28"/>
          <w:lang w:eastAsia="ru-RU"/>
        </w:rPr>
      </w:pPr>
      <w:r w:rsidRPr="00355C39">
        <w:rPr>
          <w:rFonts w:ascii="Times New Roman" w:eastAsia="Arial Unicode MS" w:hAnsi="Times New Roman" w:cs="Times New Roman"/>
          <w:i/>
          <w:sz w:val="24"/>
          <w:szCs w:val="28"/>
          <w:lang w:eastAsia="ru-RU"/>
        </w:rPr>
        <w:t>оценка защиты:</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доклад обучающегося построен логически неверно;</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слабо владеет темой, испытывает значительные трудности в е</w:t>
      </w:r>
      <w:r w:rsidR="00683327">
        <w:rPr>
          <w:rFonts w:ascii="Times New Roman" w:eastAsia="Arial Unicode MS" w:hAnsi="Times New Roman" w:cs="Times New Roman"/>
          <w:sz w:val="24"/>
          <w:szCs w:val="28"/>
          <w:lang w:eastAsia="ru-RU"/>
        </w:rPr>
        <w:t>е</w:t>
      </w:r>
      <w:r w:rsidRPr="00355C39">
        <w:rPr>
          <w:rFonts w:ascii="Times New Roman" w:eastAsia="Arial Unicode MS" w:hAnsi="Times New Roman" w:cs="Times New Roman"/>
          <w:sz w:val="24"/>
          <w:szCs w:val="28"/>
          <w:lang w:eastAsia="ru-RU"/>
        </w:rPr>
        <w:t xml:space="preserve"> представлении, читает текст доклада;</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 xml:space="preserve">речь обучающийся неграмотна и неубедительна, обучающийся не показывает пороговый уровень сформированности </w:t>
      </w:r>
      <w:r w:rsidR="00DE72B3">
        <w:rPr>
          <w:rFonts w:ascii="Times New Roman" w:eastAsia="Arial Unicode MS" w:hAnsi="Times New Roman" w:cs="Times New Roman"/>
          <w:sz w:val="24"/>
          <w:szCs w:val="28"/>
          <w:lang w:eastAsia="ru-RU"/>
        </w:rPr>
        <w:t>знаний, умений,</w:t>
      </w:r>
      <w:r w:rsidRPr="00355C39">
        <w:rPr>
          <w:rFonts w:ascii="Times New Roman" w:eastAsia="Arial Unicode MS" w:hAnsi="Times New Roman" w:cs="Times New Roman"/>
          <w:sz w:val="24"/>
          <w:szCs w:val="28"/>
          <w:lang w:eastAsia="ru-RU"/>
        </w:rPr>
        <w:t xml:space="preserve"> компетенций;</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презентация составлена неграмотно и мешает восприятию и пониманию сущности работы;</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не владеет научной и соответствующей своей специальности терминологией;</w:t>
      </w:r>
    </w:p>
    <w:p w:rsidR="00C0016A" w:rsidRPr="00355C39" w:rsidRDefault="00C0016A" w:rsidP="00C0016A">
      <w:pPr>
        <w:numPr>
          <w:ilvl w:val="0"/>
          <w:numId w:val="27"/>
        </w:numPr>
        <w:tabs>
          <w:tab w:val="left" w:pos="1134"/>
          <w:tab w:val="left" w:pos="1276"/>
        </w:tabs>
        <w:suppressAutoHyphens/>
        <w:spacing w:after="0" w:line="240" w:lineRule="auto"/>
        <w:jc w:val="both"/>
        <w:rPr>
          <w:rFonts w:ascii="Times New Roman" w:eastAsia="Arial Unicode MS" w:hAnsi="Times New Roman" w:cs="Times New Roman"/>
          <w:sz w:val="24"/>
          <w:szCs w:val="28"/>
          <w:lang w:eastAsia="ru-RU"/>
        </w:rPr>
      </w:pPr>
      <w:r w:rsidRPr="00355C39">
        <w:rPr>
          <w:rFonts w:ascii="Times New Roman" w:eastAsia="Arial Unicode MS" w:hAnsi="Times New Roman" w:cs="Times New Roman"/>
          <w:sz w:val="24"/>
          <w:szCs w:val="28"/>
          <w:lang w:eastAsia="ru-RU"/>
        </w:rPr>
        <w:t>обучающийся не понимает сущности вопросов, испытывает трудности в ответах, не всегда корректно реагирует на замечания.</w:t>
      </w:r>
    </w:p>
    <w:bookmarkEnd w:id="41"/>
    <w:p w:rsidR="00B0739F" w:rsidRPr="00B0739F" w:rsidRDefault="00B0739F" w:rsidP="00B0739F">
      <w:pPr>
        <w:spacing w:after="0" w:line="240" w:lineRule="auto"/>
        <w:jc w:val="both"/>
        <w:outlineLvl w:val="0"/>
        <w:rPr>
          <w:rFonts w:ascii="Times New Roman" w:hAnsi="Times New Roman" w:cs="Times New Roman"/>
          <w:b/>
          <w:sz w:val="24"/>
        </w:rPr>
      </w:pPr>
      <w:r w:rsidRPr="00B0739F">
        <w:rPr>
          <w:rFonts w:ascii="Times New Roman" w:hAnsi="Times New Roman" w:cs="Times New Roman"/>
          <w:b/>
          <w:sz w:val="24"/>
        </w:rPr>
        <w:t>8. Методические материалы</w:t>
      </w:r>
    </w:p>
    <w:p w:rsidR="00EB6CF7" w:rsidRPr="00EB6CF7" w:rsidRDefault="00EB6CF7" w:rsidP="00EB6CF7">
      <w:pPr>
        <w:spacing w:after="0" w:line="240" w:lineRule="auto"/>
        <w:jc w:val="both"/>
        <w:rPr>
          <w:rFonts w:ascii="Times New Roman" w:eastAsia="Times New Roman" w:hAnsi="Times New Roman" w:cs="Times New Roman"/>
          <w:b/>
          <w:sz w:val="24"/>
          <w:szCs w:val="24"/>
          <w:lang w:eastAsia="ru-RU"/>
        </w:rPr>
      </w:pPr>
      <w:r w:rsidRPr="00EB6CF7">
        <w:rPr>
          <w:rFonts w:ascii="Times New Roman" w:eastAsia="Times New Roman" w:hAnsi="Times New Roman" w:cs="Times New Roman"/>
          <w:b/>
          <w:sz w:val="24"/>
          <w:szCs w:val="24"/>
          <w:lang w:eastAsia="ru-RU"/>
        </w:rPr>
        <w:t>Методические рекомендации слушателям по прохождению обучения по программе</w:t>
      </w:r>
    </w:p>
    <w:p w:rsidR="00BB5D45" w:rsidRPr="0023524F" w:rsidRDefault="00BB5D45" w:rsidP="00BB5D45">
      <w:pPr>
        <w:spacing w:after="0" w:line="240" w:lineRule="auto"/>
        <w:jc w:val="both"/>
        <w:rPr>
          <w:rFonts w:ascii="Times New Roman" w:eastAsia="Times New Roman" w:hAnsi="Times New Roman" w:cs="Times New Roman"/>
          <w:i/>
          <w:color w:val="FF0000"/>
          <w:sz w:val="24"/>
          <w:szCs w:val="24"/>
          <w:lang w:eastAsia="ru-RU"/>
        </w:rPr>
      </w:pPr>
      <w:r w:rsidRPr="0023524F">
        <w:rPr>
          <w:rFonts w:ascii="Times New Roman" w:eastAsia="Times New Roman" w:hAnsi="Times New Roman" w:cs="Times New Roman"/>
          <w:i/>
          <w:color w:val="FF0000"/>
          <w:sz w:val="24"/>
          <w:szCs w:val="24"/>
          <w:highlight w:val="yellow"/>
          <w:lang w:eastAsia="ru-RU"/>
        </w:rPr>
        <w:t>Могут быть заменены своими методическими рекомендациями</w:t>
      </w:r>
      <w:r>
        <w:rPr>
          <w:rFonts w:ascii="Times New Roman" w:eastAsia="Times New Roman" w:hAnsi="Times New Roman" w:cs="Times New Roman"/>
          <w:i/>
          <w:color w:val="FF0000"/>
          <w:sz w:val="24"/>
          <w:szCs w:val="24"/>
          <w:highlight w:val="yellow"/>
          <w:lang w:eastAsia="ru-RU"/>
        </w:rPr>
        <w:t xml:space="preserve"> слушателям </w:t>
      </w:r>
      <w:bookmarkStart w:id="43" w:name="_Hlk108101880"/>
      <w:r>
        <w:rPr>
          <w:rFonts w:ascii="Times New Roman" w:eastAsia="Times New Roman" w:hAnsi="Times New Roman" w:cs="Times New Roman"/>
          <w:i/>
          <w:color w:val="FF0000"/>
          <w:sz w:val="24"/>
          <w:szCs w:val="24"/>
          <w:highlight w:val="yellow"/>
          <w:lang w:eastAsia="ru-RU"/>
        </w:rPr>
        <w:t>по обучению с учетом специфики программы</w:t>
      </w:r>
      <w:bookmarkEnd w:id="43"/>
    </w:p>
    <w:p w:rsidR="001347F9" w:rsidRDefault="001347F9" w:rsidP="001347F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по программе</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предполагает изучение курса на аудиторных занятиях (лекции, занятия семинарского типа). Занятия семинарского типа предполагают их проведение в различных формах с целью выявления полученных знаний, умений, навыков и компетенций с проведением контрольных мероприятий, описанных в учебном плане программы.</w:t>
      </w:r>
    </w:p>
    <w:p w:rsidR="000B7AA3" w:rsidRPr="000E38BE" w:rsidRDefault="000B7AA3" w:rsidP="000B7AA3">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С целью обеспечения успешного обучения студент должен готовиться к лекции, поскольку она является важнейшей формой организации учебного процесса, поскольку:</w:t>
      </w:r>
    </w:p>
    <w:p w:rsidR="000B7AA3" w:rsidRPr="000E38BE" w:rsidRDefault="000B7AA3" w:rsidP="00EB6CF7">
      <w:pPr>
        <w:numPr>
          <w:ilvl w:val="0"/>
          <w:numId w:val="15"/>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знакомит</w:t>
      </w:r>
      <w:r w:rsidRPr="000E38BE">
        <w:rPr>
          <w:rFonts w:ascii="Times New Roman" w:eastAsia="Times New Roman" w:hAnsi="Times New Roman" w:cs="Times New Roman"/>
          <w:sz w:val="24"/>
          <w:szCs w:val="24"/>
          <w:lang w:eastAsia="ru-RU"/>
        </w:rPr>
        <w:t xml:space="preserve"> с новым учебным материалом, </w:t>
      </w:r>
    </w:p>
    <w:p w:rsidR="000B7AA3" w:rsidRPr="000E38BE" w:rsidRDefault="000B7AA3" w:rsidP="00EB6CF7">
      <w:pPr>
        <w:numPr>
          <w:ilvl w:val="0"/>
          <w:numId w:val="15"/>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разъясняет</w:t>
      </w:r>
      <w:r w:rsidRPr="000E38BE">
        <w:rPr>
          <w:rFonts w:ascii="Times New Roman" w:eastAsia="Times New Roman" w:hAnsi="Times New Roman" w:cs="Times New Roman"/>
          <w:sz w:val="24"/>
          <w:szCs w:val="24"/>
          <w:lang w:eastAsia="ru-RU"/>
        </w:rPr>
        <w:t xml:space="preserve"> учебные элементы, трудные для понимания,</w:t>
      </w:r>
    </w:p>
    <w:p w:rsidR="000B7AA3" w:rsidRPr="000E38BE" w:rsidRDefault="000B7AA3" w:rsidP="00EB6CF7">
      <w:pPr>
        <w:numPr>
          <w:ilvl w:val="0"/>
          <w:numId w:val="15"/>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систематизирует</w:t>
      </w:r>
      <w:r w:rsidRPr="000E38BE">
        <w:rPr>
          <w:rFonts w:ascii="Times New Roman" w:eastAsia="Times New Roman" w:hAnsi="Times New Roman" w:cs="Times New Roman"/>
          <w:sz w:val="24"/>
          <w:szCs w:val="24"/>
          <w:lang w:eastAsia="ru-RU"/>
        </w:rPr>
        <w:t xml:space="preserve"> учебный материал,</w:t>
      </w:r>
    </w:p>
    <w:p w:rsidR="000B7AA3" w:rsidRPr="000E38BE" w:rsidRDefault="000B7AA3" w:rsidP="00EB6CF7">
      <w:pPr>
        <w:numPr>
          <w:ilvl w:val="0"/>
          <w:numId w:val="15"/>
        </w:numPr>
        <w:spacing w:after="0" w:line="240" w:lineRule="auto"/>
        <w:jc w:val="both"/>
        <w:rPr>
          <w:rFonts w:ascii="Times New Roman" w:eastAsia="Times New Roman" w:hAnsi="Times New Roman" w:cs="Times New Roman"/>
          <w:sz w:val="24"/>
          <w:szCs w:val="24"/>
          <w:lang w:eastAsia="ru-RU"/>
        </w:rPr>
      </w:pPr>
      <w:r w:rsidRPr="00EB6CF7">
        <w:rPr>
          <w:rFonts w:ascii="Times New Roman" w:eastAsia="Times New Roman" w:hAnsi="Times New Roman" w:cs="Times New Roman"/>
          <w:sz w:val="24"/>
          <w:szCs w:val="24"/>
          <w:lang w:eastAsia="ru-RU"/>
        </w:rPr>
        <w:t>ориентирует</w:t>
      </w:r>
      <w:r w:rsidRPr="000E38BE">
        <w:rPr>
          <w:rFonts w:ascii="Times New Roman" w:eastAsia="Times New Roman" w:hAnsi="Times New Roman" w:cs="Times New Roman"/>
          <w:sz w:val="24"/>
          <w:szCs w:val="24"/>
          <w:lang w:eastAsia="ru-RU"/>
        </w:rPr>
        <w:t xml:space="preserve"> в учебном процессе. </w:t>
      </w:r>
    </w:p>
    <w:p w:rsidR="000B7AA3" w:rsidRPr="000E38BE" w:rsidRDefault="000B7AA3" w:rsidP="000B7AA3">
      <w:p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Cs/>
          <w:i/>
          <w:sz w:val="24"/>
          <w:szCs w:val="24"/>
          <w:u w:val="single"/>
          <w:lang w:eastAsia="ru-RU"/>
        </w:rPr>
        <w:t>Подготовка к лекци</w:t>
      </w:r>
      <w:r w:rsidR="00EB6CF7">
        <w:rPr>
          <w:rFonts w:ascii="Times New Roman" w:eastAsia="Times New Roman" w:hAnsi="Times New Roman" w:cs="Times New Roman"/>
          <w:bCs/>
          <w:i/>
          <w:sz w:val="24"/>
          <w:szCs w:val="24"/>
          <w:u w:val="single"/>
          <w:lang w:eastAsia="ru-RU"/>
        </w:rPr>
        <w:t>и:</w:t>
      </w:r>
    </w:p>
    <w:p w:rsidR="000B7AA3" w:rsidRPr="000E38BE" w:rsidRDefault="000B7AA3" w:rsidP="000B7AA3">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внимательно прочитайте материал предыдущей лекции,</w:t>
      </w:r>
    </w:p>
    <w:p w:rsidR="000B7AA3" w:rsidRPr="000E38BE" w:rsidRDefault="000B7AA3" w:rsidP="000B7AA3">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узнайте тему предстоящей лекции (по </w:t>
      </w:r>
      <w:r w:rsidR="00EB6CF7">
        <w:rPr>
          <w:rFonts w:ascii="Times New Roman" w:eastAsia="Times New Roman" w:hAnsi="Times New Roman" w:cs="Times New Roman"/>
          <w:sz w:val="24"/>
          <w:szCs w:val="24"/>
          <w:lang w:eastAsia="ru-RU"/>
        </w:rPr>
        <w:t>программе</w:t>
      </w:r>
      <w:r w:rsidRPr="000E38BE">
        <w:rPr>
          <w:rFonts w:ascii="Times New Roman" w:eastAsia="Times New Roman" w:hAnsi="Times New Roman" w:cs="Times New Roman"/>
          <w:sz w:val="24"/>
          <w:szCs w:val="24"/>
          <w:lang w:eastAsia="ru-RU"/>
        </w:rPr>
        <w:t>, по информации лектора),</w:t>
      </w:r>
    </w:p>
    <w:p w:rsidR="000B7AA3" w:rsidRPr="000E38BE" w:rsidRDefault="000B7AA3" w:rsidP="000B7AA3">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ознакомьтесь с учебным материалом по учебнику и учебным пособиям,</w:t>
      </w:r>
    </w:p>
    <w:p w:rsidR="000B7AA3" w:rsidRPr="000E38BE" w:rsidRDefault="000B7AA3" w:rsidP="000B7AA3">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постарайтесь уяснить место изучаемой темы в своей профессиональной подготовке,</w:t>
      </w:r>
    </w:p>
    <w:p w:rsidR="000B7AA3" w:rsidRPr="000E38BE" w:rsidRDefault="000B7AA3" w:rsidP="000B7AA3">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запишите возможные вопросы, которые вы зададите лектору на лекции.</w:t>
      </w:r>
    </w:p>
    <w:p w:rsidR="0089041B" w:rsidRPr="000E38BE" w:rsidRDefault="0089041B" w:rsidP="0089041B">
      <w:p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bCs/>
          <w:i/>
          <w:sz w:val="24"/>
          <w:szCs w:val="24"/>
          <w:u w:val="single"/>
          <w:lang w:eastAsia="ru-RU"/>
        </w:rPr>
        <w:t>Подготовка к занятиям</w:t>
      </w:r>
      <w:r>
        <w:rPr>
          <w:rFonts w:ascii="Times New Roman" w:eastAsia="Times New Roman" w:hAnsi="Times New Roman" w:cs="Times New Roman"/>
          <w:bCs/>
          <w:i/>
          <w:sz w:val="24"/>
          <w:szCs w:val="24"/>
          <w:u w:val="single"/>
          <w:lang w:eastAsia="ru-RU"/>
        </w:rPr>
        <w:t xml:space="preserve"> семинарского типа</w:t>
      </w:r>
      <w:r w:rsidRPr="000E38BE">
        <w:rPr>
          <w:rFonts w:ascii="Times New Roman" w:eastAsia="Times New Roman" w:hAnsi="Times New Roman" w:cs="Times New Roman"/>
          <w:bCs/>
          <w:i/>
          <w:sz w:val="24"/>
          <w:szCs w:val="24"/>
          <w:u w:val="single"/>
          <w:lang w:eastAsia="ru-RU"/>
        </w:rPr>
        <w:t>:</w:t>
      </w:r>
    </w:p>
    <w:p w:rsidR="0089041B" w:rsidRPr="000E38BE" w:rsidRDefault="0089041B" w:rsidP="0089041B">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внимательно прочитайте материал лекций, относящихся к данному </w:t>
      </w:r>
      <w:r>
        <w:rPr>
          <w:rFonts w:ascii="Times New Roman" w:eastAsia="Times New Roman" w:hAnsi="Times New Roman" w:cs="Times New Roman"/>
          <w:sz w:val="24"/>
          <w:szCs w:val="24"/>
          <w:lang w:eastAsia="ru-RU"/>
        </w:rPr>
        <w:t>практическому (</w:t>
      </w:r>
      <w:r w:rsidRPr="000E38BE">
        <w:rPr>
          <w:rFonts w:ascii="Times New Roman" w:eastAsia="Times New Roman" w:hAnsi="Times New Roman" w:cs="Times New Roman"/>
          <w:sz w:val="24"/>
          <w:szCs w:val="24"/>
          <w:lang w:eastAsia="ru-RU"/>
        </w:rPr>
        <w:t>семинарскому</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занятию, ознакомьтесь с учебным материалом по учебнику и учебным пособиям,</w:t>
      </w:r>
    </w:p>
    <w:p w:rsidR="0089041B" w:rsidRPr="000E38BE" w:rsidRDefault="0089041B" w:rsidP="0089041B">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выпишите основные термины,</w:t>
      </w:r>
    </w:p>
    <w:p w:rsidR="0089041B" w:rsidRPr="000E38BE" w:rsidRDefault="0089041B" w:rsidP="0089041B">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ответьте на контрольные вопросы по </w:t>
      </w:r>
      <w:r w:rsidRPr="003B1C52">
        <w:rPr>
          <w:rFonts w:ascii="Times New Roman" w:eastAsia="Times New Roman" w:hAnsi="Times New Roman" w:cs="Times New Roman"/>
          <w:sz w:val="24"/>
          <w:szCs w:val="24"/>
          <w:lang w:eastAsia="ru-RU"/>
        </w:rPr>
        <w:t>практическ</w:t>
      </w:r>
      <w:r>
        <w:rPr>
          <w:rFonts w:ascii="Times New Roman" w:eastAsia="Times New Roman" w:hAnsi="Times New Roman" w:cs="Times New Roman"/>
          <w:sz w:val="24"/>
          <w:szCs w:val="24"/>
          <w:lang w:eastAsia="ru-RU"/>
        </w:rPr>
        <w:t>им (с</w:t>
      </w:r>
      <w:r w:rsidRPr="000E38BE">
        <w:rPr>
          <w:rFonts w:ascii="Times New Roman" w:eastAsia="Times New Roman" w:hAnsi="Times New Roman" w:cs="Times New Roman"/>
          <w:sz w:val="24"/>
          <w:szCs w:val="24"/>
          <w:lang w:eastAsia="ru-RU"/>
        </w:rPr>
        <w:t>еминарским</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занятиям, готовьтесь дать развернутый ответ на каждый из вопросов.</w:t>
      </w:r>
    </w:p>
    <w:p w:rsidR="0089041B" w:rsidRPr="000E38BE" w:rsidRDefault="0089041B" w:rsidP="0089041B">
      <w:pPr>
        <w:numPr>
          <w:ilvl w:val="0"/>
          <w:numId w:val="15"/>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уясните, какие учебные элементы остались для вас неясными и постарайтесь получить на них ответ заранее (до </w:t>
      </w:r>
      <w:r>
        <w:rPr>
          <w:rFonts w:ascii="Times New Roman" w:eastAsia="Times New Roman" w:hAnsi="Times New Roman" w:cs="Times New Roman"/>
          <w:sz w:val="24"/>
          <w:szCs w:val="24"/>
          <w:lang w:eastAsia="ru-RU"/>
        </w:rPr>
        <w:t>практического (</w:t>
      </w:r>
      <w:r w:rsidRPr="000E38BE">
        <w:rPr>
          <w:rFonts w:ascii="Times New Roman" w:eastAsia="Times New Roman" w:hAnsi="Times New Roman" w:cs="Times New Roman"/>
          <w:sz w:val="24"/>
          <w:szCs w:val="24"/>
          <w:lang w:eastAsia="ru-RU"/>
        </w:rPr>
        <w:t>семинарского</w:t>
      </w:r>
      <w:r>
        <w:rPr>
          <w:rFonts w:ascii="Times New Roman" w:eastAsia="Times New Roman" w:hAnsi="Times New Roman" w:cs="Times New Roman"/>
          <w:sz w:val="24"/>
          <w:szCs w:val="24"/>
          <w:lang w:eastAsia="ru-RU"/>
        </w:rPr>
        <w:t>)</w:t>
      </w:r>
      <w:r w:rsidRPr="000E38BE">
        <w:rPr>
          <w:rFonts w:ascii="Times New Roman" w:eastAsia="Times New Roman" w:hAnsi="Times New Roman" w:cs="Times New Roman"/>
          <w:sz w:val="24"/>
          <w:szCs w:val="24"/>
          <w:lang w:eastAsia="ru-RU"/>
        </w:rPr>
        <w:t xml:space="preserve"> занятия) во время текущих консультаций преподавателя.</w:t>
      </w:r>
    </w:p>
    <w:p w:rsidR="0089041B" w:rsidRPr="000E38BE" w:rsidRDefault="0089041B" w:rsidP="0089041B">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Учтите, что:</w:t>
      </w:r>
    </w:p>
    <w:p w:rsidR="0089041B" w:rsidRPr="000E38BE" w:rsidRDefault="0089041B" w:rsidP="0089041B">
      <w:pPr>
        <w:numPr>
          <w:ilvl w:val="0"/>
          <w:numId w:val="16"/>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lastRenderedPageBreak/>
        <w:t>готовиться можно индивидуально, парами или в составе малой группы, последние являются эффективными формами работы;</w:t>
      </w:r>
    </w:p>
    <w:p w:rsidR="0089041B" w:rsidRPr="000E38BE" w:rsidRDefault="0089041B" w:rsidP="0089041B">
      <w:pPr>
        <w:numPr>
          <w:ilvl w:val="0"/>
          <w:numId w:val="1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настоящая </w:t>
      </w:r>
      <w:r w:rsidRPr="000E38BE">
        <w:rPr>
          <w:rFonts w:ascii="Times New Roman" w:eastAsia="Times New Roman" w:hAnsi="Times New Roman" w:cs="Times New Roman"/>
          <w:sz w:val="24"/>
          <w:szCs w:val="24"/>
          <w:lang w:eastAsia="ru-RU"/>
        </w:rPr>
        <w:t>программа в части целей, перечню знаний, умений, терминов и учебных вопросов может быть использована вами в качестве ориентира в организации обучения.</w:t>
      </w:r>
    </w:p>
    <w:p w:rsidR="000B7AA3" w:rsidRPr="000E38BE" w:rsidRDefault="000B7AA3" w:rsidP="000B7AA3">
      <w:pPr>
        <w:spacing w:after="0" w:line="240" w:lineRule="auto"/>
        <w:jc w:val="both"/>
        <w:rPr>
          <w:rFonts w:ascii="Times New Roman" w:eastAsia="Times New Roman" w:hAnsi="Times New Roman" w:cs="Times New Roman"/>
          <w:bCs/>
          <w:i/>
          <w:sz w:val="24"/>
          <w:szCs w:val="24"/>
          <w:u w:val="single"/>
          <w:lang w:eastAsia="ru-RU"/>
        </w:rPr>
      </w:pPr>
      <w:r w:rsidRPr="000E38BE">
        <w:rPr>
          <w:rFonts w:ascii="Times New Roman" w:eastAsia="Times New Roman" w:hAnsi="Times New Roman" w:cs="Times New Roman"/>
          <w:bCs/>
          <w:i/>
          <w:sz w:val="24"/>
          <w:szCs w:val="24"/>
          <w:u w:val="single"/>
          <w:lang w:eastAsia="ru-RU"/>
        </w:rPr>
        <w:t>Самостоятельная работа</w:t>
      </w:r>
    </w:p>
    <w:p w:rsidR="000B7AA3" w:rsidRPr="000E38BE" w:rsidRDefault="000B7AA3" w:rsidP="000B7AA3">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Для более углубленного изучения темы задания для самостоятельной работы рекомендуется выполнять параллельно с изучением данной темы. При выполнении заданий по возможности</w:t>
      </w:r>
      <w:r>
        <w:rPr>
          <w:rFonts w:ascii="Times New Roman" w:eastAsia="Times New Roman" w:hAnsi="Times New Roman" w:cs="Times New Roman"/>
          <w:sz w:val="24"/>
          <w:szCs w:val="24"/>
          <w:lang w:eastAsia="ru-RU"/>
        </w:rPr>
        <w:t xml:space="preserve"> необходимо</w:t>
      </w:r>
      <w:r w:rsidRPr="000E38BE">
        <w:rPr>
          <w:rFonts w:ascii="Times New Roman" w:eastAsia="Times New Roman" w:hAnsi="Times New Roman" w:cs="Times New Roman"/>
          <w:sz w:val="24"/>
          <w:szCs w:val="24"/>
          <w:lang w:eastAsia="ru-RU"/>
        </w:rPr>
        <w:t xml:space="preserve"> использ</w:t>
      </w:r>
      <w:r>
        <w:rPr>
          <w:rFonts w:ascii="Times New Roman" w:eastAsia="Times New Roman" w:hAnsi="Times New Roman" w:cs="Times New Roman"/>
          <w:sz w:val="24"/>
          <w:szCs w:val="24"/>
          <w:lang w:eastAsia="ru-RU"/>
        </w:rPr>
        <w:t>овать</w:t>
      </w:r>
      <w:r w:rsidRPr="000E38BE">
        <w:rPr>
          <w:rFonts w:ascii="Times New Roman" w:eastAsia="Times New Roman" w:hAnsi="Times New Roman" w:cs="Times New Roman"/>
          <w:sz w:val="24"/>
          <w:szCs w:val="24"/>
          <w:lang w:eastAsia="ru-RU"/>
        </w:rPr>
        <w:t xml:space="preserve"> наглядное представление материала. Система накапливания результатов выполнения заданий позволит создать </w:t>
      </w:r>
      <w:r>
        <w:rPr>
          <w:rFonts w:ascii="Times New Roman" w:eastAsia="Times New Roman" w:hAnsi="Times New Roman" w:cs="Times New Roman"/>
          <w:sz w:val="24"/>
          <w:szCs w:val="24"/>
          <w:lang w:eastAsia="ru-RU"/>
        </w:rPr>
        <w:t xml:space="preserve">профессиональную </w:t>
      </w:r>
      <w:r w:rsidRPr="000E38BE">
        <w:rPr>
          <w:rFonts w:ascii="Times New Roman" w:eastAsia="Times New Roman" w:hAnsi="Times New Roman" w:cs="Times New Roman"/>
          <w:sz w:val="24"/>
          <w:szCs w:val="24"/>
          <w:lang w:eastAsia="ru-RU"/>
        </w:rPr>
        <w:t xml:space="preserve">копилку, которую можно использовать как при прохождении </w:t>
      </w:r>
      <w:r w:rsidR="00BB5D45">
        <w:rPr>
          <w:rFonts w:ascii="Times New Roman" w:eastAsia="Times New Roman" w:hAnsi="Times New Roman" w:cs="Times New Roman"/>
          <w:sz w:val="24"/>
          <w:szCs w:val="24"/>
          <w:lang w:eastAsia="ru-RU"/>
        </w:rPr>
        <w:t>практики / стажировки</w:t>
      </w:r>
      <w:r>
        <w:rPr>
          <w:rFonts w:ascii="Times New Roman" w:eastAsia="Times New Roman" w:hAnsi="Times New Roman" w:cs="Times New Roman"/>
          <w:sz w:val="24"/>
          <w:szCs w:val="24"/>
          <w:lang w:eastAsia="ru-RU"/>
        </w:rPr>
        <w:t xml:space="preserve">, </w:t>
      </w:r>
      <w:r w:rsidRPr="000E38BE">
        <w:rPr>
          <w:rFonts w:ascii="Times New Roman" w:eastAsia="Times New Roman" w:hAnsi="Times New Roman" w:cs="Times New Roman"/>
          <w:sz w:val="24"/>
          <w:szCs w:val="24"/>
          <w:lang w:eastAsia="ru-RU"/>
        </w:rPr>
        <w:t>так и в профессиональной деятельности.</w:t>
      </w:r>
    </w:p>
    <w:p w:rsidR="000B7AA3" w:rsidRPr="000E38BE" w:rsidRDefault="000B7AA3" w:rsidP="000B7AA3">
      <w:pPr>
        <w:spacing w:after="0" w:line="240" w:lineRule="auto"/>
        <w:jc w:val="both"/>
        <w:rPr>
          <w:rFonts w:ascii="Times New Roman" w:eastAsia="Times New Roman" w:hAnsi="Times New Roman" w:cs="Times New Roman"/>
          <w:bCs/>
          <w:i/>
          <w:sz w:val="24"/>
          <w:szCs w:val="24"/>
          <w:lang w:eastAsia="ru-RU"/>
        </w:rPr>
      </w:pPr>
      <w:r w:rsidRPr="000E38BE">
        <w:rPr>
          <w:rFonts w:ascii="Times New Roman" w:eastAsia="Times New Roman" w:hAnsi="Times New Roman" w:cs="Times New Roman"/>
          <w:bCs/>
          <w:i/>
          <w:sz w:val="24"/>
          <w:szCs w:val="24"/>
          <w:u w:val="single"/>
          <w:lang w:eastAsia="ru-RU"/>
        </w:rPr>
        <w:t>Подготовка к промежуточной и итоговой аттестации</w:t>
      </w:r>
    </w:p>
    <w:p w:rsidR="000B7AA3" w:rsidRPr="000E38BE" w:rsidRDefault="000B7AA3" w:rsidP="000B7AA3">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К промежуточной и итоговой аттестации необходимо готовится целенаправленно, регулярно, систематически и с первых дней обучения по данной дисциплине. Попытки освоить материал программы в период</w:t>
      </w:r>
      <w:r>
        <w:rPr>
          <w:rFonts w:ascii="Times New Roman" w:eastAsia="Times New Roman" w:hAnsi="Times New Roman" w:cs="Times New Roman"/>
          <w:sz w:val="24"/>
          <w:szCs w:val="24"/>
          <w:lang w:eastAsia="ru-RU"/>
        </w:rPr>
        <w:t xml:space="preserve"> непосредственно перед сдачей зачета (экзамена)</w:t>
      </w:r>
      <w:r w:rsidRPr="000E38BE">
        <w:rPr>
          <w:rFonts w:ascii="Times New Roman" w:eastAsia="Times New Roman" w:hAnsi="Times New Roman" w:cs="Times New Roman"/>
          <w:sz w:val="24"/>
          <w:szCs w:val="24"/>
          <w:lang w:eastAsia="ru-RU"/>
        </w:rPr>
        <w:t xml:space="preserve">, как правило, показывают не слишком удовлетворительные результаты. </w:t>
      </w:r>
    </w:p>
    <w:p w:rsidR="000B7AA3" w:rsidRPr="000E38BE" w:rsidRDefault="000B7AA3" w:rsidP="000B7AA3">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В самом начале </w:t>
      </w:r>
      <w:r>
        <w:rPr>
          <w:rFonts w:ascii="Times New Roman" w:eastAsia="Times New Roman" w:hAnsi="Times New Roman" w:cs="Times New Roman"/>
          <w:sz w:val="24"/>
          <w:szCs w:val="24"/>
          <w:lang w:eastAsia="ru-RU"/>
        </w:rPr>
        <w:t xml:space="preserve">освоения программы обучающийся должен </w:t>
      </w:r>
      <w:r w:rsidRPr="000E38BE">
        <w:rPr>
          <w:rFonts w:ascii="Times New Roman" w:eastAsia="Times New Roman" w:hAnsi="Times New Roman" w:cs="Times New Roman"/>
          <w:sz w:val="24"/>
          <w:szCs w:val="24"/>
          <w:lang w:eastAsia="ru-RU"/>
        </w:rPr>
        <w:t>познаком</w:t>
      </w:r>
      <w:r>
        <w:rPr>
          <w:rFonts w:ascii="Times New Roman" w:eastAsia="Times New Roman" w:hAnsi="Times New Roman" w:cs="Times New Roman"/>
          <w:sz w:val="24"/>
          <w:szCs w:val="24"/>
          <w:lang w:eastAsia="ru-RU"/>
        </w:rPr>
        <w:t>иться</w:t>
      </w:r>
      <w:r w:rsidRPr="000E38BE">
        <w:rPr>
          <w:rFonts w:ascii="Times New Roman" w:eastAsia="Times New Roman" w:hAnsi="Times New Roman" w:cs="Times New Roman"/>
          <w:sz w:val="24"/>
          <w:szCs w:val="24"/>
          <w:lang w:eastAsia="ru-RU"/>
        </w:rPr>
        <w:t xml:space="preserve"> со следующей учебно-методической документацией:</w:t>
      </w:r>
    </w:p>
    <w:p w:rsidR="000B7AA3" w:rsidRPr="000E38BE" w:rsidRDefault="000B7AA3" w:rsidP="000B7AA3">
      <w:pPr>
        <w:numPr>
          <w:ilvl w:val="0"/>
          <w:numId w:val="17"/>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данной программой</w:t>
      </w:r>
      <w:r w:rsidR="00EB6CF7">
        <w:rPr>
          <w:rFonts w:ascii="Times New Roman" w:eastAsia="Times New Roman" w:hAnsi="Times New Roman" w:cs="Times New Roman"/>
          <w:sz w:val="24"/>
          <w:szCs w:val="24"/>
          <w:lang w:eastAsia="ru-RU"/>
        </w:rPr>
        <w:t>;</w:t>
      </w:r>
    </w:p>
    <w:p w:rsidR="000B7AA3" w:rsidRPr="000E38BE" w:rsidRDefault="000B7AA3" w:rsidP="000B7AA3">
      <w:pPr>
        <w:numPr>
          <w:ilvl w:val="0"/>
          <w:numId w:val="17"/>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перечнем знаний и умений, которыми должен владеть </w:t>
      </w:r>
      <w:r>
        <w:rPr>
          <w:rFonts w:ascii="Times New Roman" w:eastAsia="Times New Roman" w:hAnsi="Times New Roman" w:cs="Times New Roman"/>
          <w:sz w:val="24"/>
          <w:szCs w:val="24"/>
          <w:lang w:eastAsia="ru-RU"/>
        </w:rPr>
        <w:t>слушатель</w:t>
      </w:r>
      <w:r w:rsidR="00EB6CF7">
        <w:rPr>
          <w:rFonts w:ascii="Times New Roman" w:eastAsia="Times New Roman" w:hAnsi="Times New Roman" w:cs="Times New Roman"/>
          <w:sz w:val="24"/>
          <w:szCs w:val="24"/>
          <w:lang w:eastAsia="ru-RU"/>
        </w:rPr>
        <w:t>;</w:t>
      </w:r>
    </w:p>
    <w:p w:rsidR="000B7AA3" w:rsidRPr="000E38BE" w:rsidRDefault="000B7AA3" w:rsidP="000B7AA3">
      <w:pPr>
        <w:numPr>
          <w:ilvl w:val="0"/>
          <w:numId w:val="17"/>
        </w:numPr>
        <w:spacing w:after="0" w:line="240" w:lineRule="auto"/>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планами </w:t>
      </w:r>
      <w:r>
        <w:rPr>
          <w:rFonts w:ascii="Times New Roman" w:eastAsia="Times New Roman" w:hAnsi="Times New Roman" w:cs="Times New Roman"/>
          <w:sz w:val="24"/>
          <w:szCs w:val="24"/>
          <w:lang w:eastAsia="ru-RU"/>
        </w:rPr>
        <w:t xml:space="preserve">занятий </w:t>
      </w:r>
      <w:r w:rsidRPr="000E38BE">
        <w:rPr>
          <w:rFonts w:ascii="Times New Roman" w:eastAsia="Times New Roman" w:hAnsi="Times New Roman" w:cs="Times New Roman"/>
          <w:sz w:val="24"/>
          <w:szCs w:val="24"/>
          <w:lang w:eastAsia="ru-RU"/>
        </w:rPr>
        <w:t>лекци</w:t>
      </w:r>
      <w:r>
        <w:rPr>
          <w:rFonts w:ascii="Times New Roman" w:eastAsia="Times New Roman" w:hAnsi="Times New Roman" w:cs="Times New Roman"/>
          <w:sz w:val="24"/>
          <w:szCs w:val="24"/>
          <w:lang w:eastAsia="ru-RU"/>
        </w:rPr>
        <w:t>онного и</w:t>
      </w:r>
      <w:r w:rsidRPr="000E38BE">
        <w:rPr>
          <w:rFonts w:ascii="Times New Roman" w:eastAsia="Times New Roman" w:hAnsi="Times New Roman" w:cs="Times New Roman"/>
          <w:sz w:val="24"/>
          <w:szCs w:val="24"/>
          <w:lang w:eastAsia="ru-RU"/>
        </w:rPr>
        <w:t xml:space="preserve"> семинарск</w:t>
      </w:r>
      <w:r>
        <w:rPr>
          <w:rFonts w:ascii="Times New Roman" w:eastAsia="Times New Roman" w:hAnsi="Times New Roman" w:cs="Times New Roman"/>
          <w:sz w:val="24"/>
          <w:szCs w:val="24"/>
          <w:lang w:eastAsia="ru-RU"/>
        </w:rPr>
        <w:t>ого</w:t>
      </w:r>
      <w:r w:rsidRPr="000E38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типа</w:t>
      </w:r>
      <w:r w:rsidR="00EB6CF7">
        <w:rPr>
          <w:rFonts w:ascii="Times New Roman" w:eastAsia="Times New Roman" w:hAnsi="Times New Roman" w:cs="Times New Roman"/>
          <w:sz w:val="24"/>
          <w:szCs w:val="24"/>
          <w:lang w:eastAsia="ru-RU"/>
        </w:rPr>
        <w:t>;</w:t>
      </w:r>
    </w:p>
    <w:p w:rsidR="000B7AA3" w:rsidRPr="000E38BE" w:rsidRDefault="000B7AA3" w:rsidP="000B7AA3">
      <w:pPr>
        <w:numPr>
          <w:ilvl w:val="0"/>
          <w:numId w:val="1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рекомендуемыми </w:t>
      </w:r>
      <w:r w:rsidRPr="000E38BE">
        <w:rPr>
          <w:rFonts w:ascii="Times New Roman" w:eastAsia="Times New Roman" w:hAnsi="Times New Roman" w:cs="Times New Roman"/>
          <w:sz w:val="24"/>
          <w:szCs w:val="24"/>
          <w:lang w:eastAsia="ru-RU"/>
        </w:rPr>
        <w:t xml:space="preserve">учебными </w:t>
      </w:r>
      <w:r w:rsidR="00EB6CF7">
        <w:rPr>
          <w:rFonts w:ascii="Times New Roman" w:eastAsia="Times New Roman" w:hAnsi="Times New Roman" w:cs="Times New Roman"/>
          <w:sz w:val="24"/>
          <w:szCs w:val="24"/>
          <w:lang w:eastAsia="ru-RU"/>
        </w:rPr>
        <w:t xml:space="preserve">изданиями и </w:t>
      </w:r>
      <w:r w:rsidRPr="000E38BE">
        <w:rPr>
          <w:rFonts w:ascii="Times New Roman" w:eastAsia="Times New Roman" w:hAnsi="Times New Roman" w:cs="Times New Roman"/>
          <w:sz w:val="24"/>
          <w:szCs w:val="24"/>
          <w:lang w:eastAsia="ru-RU"/>
        </w:rPr>
        <w:t>электронными ресурсами.</w:t>
      </w:r>
    </w:p>
    <w:p w:rsidR="000B7AA3" w:rsidRDefault="000B7AA3" w:rsidP="000B7AA3">
      <w:pPr>
        <w:spacing w:after="0" w:line="240" w:lineRule="auto"/>
        <w:ind w:firstLine="709"/>
        <w:jc w:val="both"/>
        <w:rPr>
          <w:rFonts w:ascii="Times New Roman" w:eastAsia="Times New Roman" w:hAnsi="Times New Roman" w:cs="Times New Roman"/>
          <w:sz w:val="24"/>
          <w:szCs w:val="24"/>
          <w:lang w:eastAsia="ru-RU"/>
        </w:rPr>
      </w:pPr>
      <w:r w:rsidRPr="000E38BE">
        <w:rPr>
          <w:rFonts w:ascii="Times New Roman" w:eastAsia="Times New Roman" w:hAnsi="Times New Roman" w:cs="Times New Roman"/>
          <w:sz w:val="24"/>
          <w:szCs w:val="24"/>
          <w:lang w:eastAsia="ru-RU"/>
        </w:rPr>
        <w:t xml:space="preserve">После этого у </w:t>
      </w:r>
      <w:r>
        <w:rPr>
          <w:rFonts w:ascii="Times New Roman" w:eastAsia="Times New Roman" w:hAnsi="Times New Roman" w:cs="Times New Roman"/>
          <w:sz w:val="24"/>
          <w:szCs w:val="24"/>
          <w:lang w:eastAsia="ru-RU"/>
        </w:rPr>
        <w:t xml:space="preserve">обучающегося </w:t>
      </w:r>
      <w:r w:rsidRPr="000E38BE">
        <w:rPr>
          <w:rFonts w:ascii="Times New Roman" w:eastAsia="Times New Roman" w:hAnsi="Times New Roman" w:cs="Times New Roman"/>
          <w:sz w:val="24"/>
          <w:szCs w:val="24"/>
          <w:lang w:eastAsia="ru-RU"/>
        </w:rPr>
        <w:t>должно сформироваться четкое представление об объеме и характере знаний и умений, которыми надо будет овладеть по</w:t>
      </w:r>
      <w:r>
        <w:rPr>
          <w:rFonts w:ascii="Times New Roman" w:eastAsia="Times New Roman" w:hAnsi="Times New Roman" w:cs="Times New Roman"/>
          <w:sz w:val="24"/>
          <w:szCs w:val="24"/>
          <w:lang w:eastAsia="ru-RU"/>
        </w:rPr>
        <w:t xml:space="preserve"> программе</w:t>
      </w:r>
      <w:r w:rsidRPr="000E38BE">
        <w:rPr>
          <w:rFonts w:ascii="Times New Roman" w:eastAsia="Times New Roman" w:hAnsi="Times New Roman" w:cs="Times New Roman"/>
          <w:sz w:val="24"/>
          <w:szCs w:val="24"/>
          <w:lang w:eastAsia="ru-RU"/>
        </w:rPr>
        <w:t>. Систематическое выполнение учебной работы на занятиях лекци</w:t>
      </w:r>
      <w:r>
        <w:rPr>
          <w:rFonts w:ascii="Times New Roman" w:eastAsia="Times New Roman" w:hAnsi="Times New Roman" w:cs="Times New Roman"/>
          <w:sz w:val="24"/>
          <w:szCs w:val="24"/>
          <w:lang w:eastAsia="ru-RU"/>
        </w:rPr>
        <w:t>онного и</w:t>
      </w:r>
      <w:r w:rsidRPr="000E38BE">
        <w:rPr>
          <w:rFonts w:ascii="Times New Roman" w:eastAsia="Times New Roman" w:hAnsi="Times New Roman" w:cs="Times New Roman"/>
          <w:sz w:val="24"/>
          <w:szCs w:val="24"/>
          <w:lang w:eastAsia="ru-RU"/>
        </w:rPr>
        <w:t xml:space="preserve"> семинарск</w:t>
      </w:r>
      <w:r>
        <w:rPr>
          <w:rFonts w:ascii="Times New Roman" w:eastAsia="Times New Roman" w:hAnsi="Times New Roman" w:cs="Times New Roman"/>
          <w:sz w:val="24"/>
          <w:szCs w:val="24"/>
          <w:lang w:eastAsia="ru-RU"/>
        </w:rPr>
        <w:t>ого</w:t>
      </w:r>
      <w:r w:rsidRPr="000E38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типа</w:t>
      </w:r>
      <w:r w:rsidRPr="000E38BE">
        <w:rPr>
          <w:rFonts w:ascii="Times New Roman" w:eastAsia="Times New Roman" w:hAnsi="Times New Roman" w:cs="Times New Roman"/>
          <w:sz w:val="24"/>
          <w:szCs w:val="24"/>
          <w:lang w:eastAsia="ru-RU"/>
        </w:rPr>
        <w:t xml:space="preserve"> позволит успешно освоить </w:t>
      </w:r>
      <w:r>
        <w:rPr>
          <w:rFonts w:ascii="Times New Roman" w:eastAsia="Times New Roman" w:hAnsi="Times New Roman" w:cs="Times New Roman"/>
          <w:sz w:val="24"/>
          <w:szCs w:val="24"/>
          <w:lang w:eastAsia="ru-RU"/>
        </w:rPr>
        <w:t xml:space="preserve">материал программы </w:t>
      </w:r>
      <w:r w:rsidRPr="000E38BE">
        <w:rPr>
          <w:rFonts w:ascii="Times New Roman" w:eastAsia="Times New Roman" w:hAnsi="Times New Roman" w:cs="Times New Roman"/>
          <w:sz w:val="24"/>
          <w:szCs w:val="24"/>
          <w:lang w:eastAsia="ru-RU"/>
        </w:rPr>
        <w:t>и создать хорошую базу для получения удовлетворительного результата на аттестации.</w:t>
      </w:r>
    </w:p>
    <w:p w:rsidR="0005157B" w:rsidRDefault="000515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5157B" w:rsidRPr="00A40B74" w:rsidRDefault="0005157B" w:rsidP="0005157B">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b/>
          <w:caps/>
          <w:sz w:val="24"/>
          <w:szCs w:val="24"/>
          <w:lang w:eastAsia="ru-RU"/>
        </w:rPr>
      </w:pPr>
      <w:r w:rsidRPr="00A40B74">
        <w:rPr>
          <w:rFonts w:ascii="Times New Roman" w:eastAsia="Times New Roman" w:hAnsi="Times New Roman" w:cs="Times New Roman"/>
          <w:b/>
          <w:sz w:val="24"/>
          <w:szCs w:val="24"/>
          <w:lang w:eastAsia="ru-RU"/>
        </w:rPr>
        <w:lastRenderedPageBreak/>
        <w:t>Приложение</w:t>
      </w:r>
      <w:r w:rsidRPr="00A40B74">
        <w:rPr>
          <w:rFonts w:ascii="Times New Roman" w:eastAsia="Times New Roman" w:hAnsi="Times New Roman" w:cs="Times New Roman"/>
          <w:b/>
          <w:caps/>
          <w:sz w:val="24"/>
          <w:szCs w:val="24"/>
          <w:lang w:eastAsia="ru-RU"/>
        </w:rPr>
        <w:t xml:space="preserve"> 1</w:t>
      </w:r>
    </w:p>
    <w:p w:rsidR="0005157B" w:rsidRPr="002476B1" w:rsidRDefault="0005157B" w:rsidP="0005157B">
      <w:pPr>
        <w:widowControl w:val="0"/>
        <w:suppressAutoHyphens/>
        <w:autoSpaceDE w:val="0"/>
        <w:autoSpaceDN w:val="0"/>
        <w:adjustRightInd w:val="0"/>
        <w:spacing w:after="0" w:line="240" w:lineRule="auto"/>
        <w:jc w:val="right"/>
        <w:rPr>
          <w:rFonts w:ascii="Times New Roman" w:eastAsia="Times New Roman" w:hAnsi="Times New Roman" w:cs="Times New Roman"/>
          <w:b/>
          <w:caps/>
          <w:sz w:val="24"/>
          <w:szCs w:val="24"/>
          <w:lang w:eastAsia="ru-RU"/>
        </w:rPr>
      </w:pPr>
    </w:p>
    <w:p w:rsidR="0005157B" w:rsidRPr="00403FD2" w:rsidRDefault="0005157B" w:rsidP="0005157B">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Министерство науки и высшего образования Российской Федерации</w:t>
      </w:r>
    </w:p>
    <w:p w:rsidR="0005157B" w:rsidRPr="00403FD2" w:rsidRDefault="0005157B" w:rsidP="0005157B">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Федеральное государственное бюджетное образовательное</w:t>
      </w:r>
    </w:p>
    <w:p w:rsidR="0005157B" w:rsidRPr="00403FD2" w:rsidRDefault="0005157B" w:rsidP="0005157B">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учреждение высшего образования</w:t>
      </w:r>
    </w:p>
    <w:p w:rsidR="0005157B" w:rsidRPr="00403FD2" w:rsidRDefault="0005157B" w:rsidP="0005157B">
      <w:pPr>
        <w:widowControl w:val="0"/>
        <w:autoSpaceDE w:val="0"/>
        <w:autoSpaceDN w:val="0"/>
        <w:spacing w:after="0" w:line="276" w:lineRule="auto"/>
        <w:jc w:val="center"/>
        <w:rPr>
          <w:rFonts w:ascii="Times New Roman" w:eastAsia="Times New Roman" w:hAnsi="Times New Roman" w:cs="Times New Roman"/>
          <w:b/>
          <w:bCs/>
          <w:sz w:val="24"/>
          <w:szCs w:val="24"/>
          <w:lang w:eastAsia="ru-RU"/>
        </w:rPr>
      </w:pPr>
      <w:r w:rsidRPr="00403FD2">
        <w:rPr>
          <w:rFonts w:ascii="Times New Roman" w:eastAsia="Times New Roman" w:hAnsi="Times New Roman" w:cs="Times New Roman"/>
          <w:b/>
          <w:bCs/>
          <w:sz w:val="24"/>
          <w:szCs w:val="24"/>
          <w:lang w:eastAsia="ru-RU"/>
        </w:rPr>
        <w:t>«РОССИЙСКИЙ ХИМИКО-ТЕХНОЛОГИЧЕСКИЙ УНИВЕРСИТЕТ</w:t>
      </w:r>
    </w:p>
    <w:p w:rsidR="0005157B" w:rsidRPr="00403FD2" w:rsidRDefault="0005157B" w:rsidP="0005157B">
      <w:pPr>
        <w:widowControl w:val="0"/>
        <w:autoSpaceDE w:val="0"/>
        <w:autoSpaceDN w:val="0"/>
        <w:spacing w:after="0" w:line="276" w:lineRule="auto"/>
        <w:jc w:val="center"/>
        <w:rPr>
          <w:rFonts w:ascii="Times New Roman" w:eastAsia="Times New Roman" w:hAnsi="Times New Roman" w:cs="Times New Roman"/>
          <w:sz w:val="24"/>
          <w:szCs w:val="24"/>
          <w:lang w:eastAsia="ru-RU"/>
        </w:rPr>
      </w:pPr>
      <w:r w:rsidRPr="00403FD2">
        <w:rPr>
          <w:rFonts w:ascii="Times New Roman" w:eastAsia="Times New Roman" w:hAnsi="Times New Roman" w:cs="Times New Roman"/>
          <w:b/>
          <w:bCs/>
          <w:sz w:val="24"/>
          <w:szCs w:val="24"/>
          <w:lang w:eastAsia="ru-RU"/>
        </w:rPr>
        <w:t>ИМЕНИ Д.И. МЕНДЕЛЕЕВА»</w:t>
      </w:r>
    </w:p>
    <w:p w:rsidR="006D4CF1" w:rsidRPr="00B340E0" w:rsidRDefault="006D4CF1" w:rsidP="006D4CF1">
      <w:pPr>
        <w:widowControl w:val="0"/>
        <w:autoSpaceDE w:val="0"/>
        <w:autoSpaceDN w:val="0"/>
        <w:spacing w:after="0" w:line="276" w:lineRule="auto"/>
        <w:jc w:val="center"/>
        <w:rPr>
          <w:rFonts w:ascii="Times New Roman" w:eastAsia="Times New Roman" w:hAnsi="Times New Roman" w:cs="Times New Roman"/>
          <w:b/>
          <w:sz w:val="24"/>
          <w:szCs w:val="24"/>
          <w:lang w:eastAsia="ru-RU"/>
        </w:rPr>
      </w:pPr>
      <w:r w:rsidRPr="00B340E0">
        <w:rPr>
          <w:rFonts w:ascii="Times New Roman" w:eastAsia="Times New Roman" w:hAnsi="Times New Roman" w:cs="Times New Roman"/>
          <w:b/>
          <w:sz w:val="24"/>
          <w:szCs w:val="24"/>
          <w:lang w:eastAsia="ru-RU"/>
        </w:rPr>
        <w:t>(РХТУ им. Д.И. Менделеева)</w:t>
      </w:r>
    </w:p>
    <w:p w:rsidR="004501F6" w:rsidRPr="001228E5" w:rsidRDefault="004501F6" w:rsidP="004501F6">
      <w:pPr>
        <w:jc w:val="center"/>
        <w:rPr>
          <w:rFonts w:ascii="Times New Roman" w:eastAsia="Arial" w:hAnsi="Times New Roman"/>
          <w:sz w:val="24"/>
          <w:szCs w:val="24"/>
        </w:rPr>
      </w:pPr>
    </w:p>
    <w:p w:rsidR="004501F6" w:rsidRPr="001228E5" w:rsidRDefault="004501F6" w:rsidP="004501F6">
      <w:pPr>
        <w:jc w:val="center"/>
        <w:rPr>
          <w:rFonts w:ascii="Times New Roman" w:eastAsia="Arial" w:hAnsi="Times New Roman"/>
          <w:sz w:val="24"/>
          <w:szCs w:val="24"/>
        </w:rPr>
      </w:pPr>
    </w:p>
    <w:p w:rsidR="0005157B" w:rsidRPr="001228E5" w:rsidRDefault="0005157B" w:rsidP="0005157B">
      <w:pPr>
        <w:jc w:val="center"/>
        <w:rPr>
          <w:rFonts w:ascii="Times New Roman" w:eastAsia="Arial" w:hAnsi="Times New Roman"/>
          <w:sz w:val="24"/>
          <w:szCs w:val="24"/>
        </w:rPr>
      </w:pPr>
    </w:p>
    <w:p w:rsidR="0005157B" w:rsidRPr="001228E5" w:rsidRDefault="0005157B" w:rsidP="0005157B">
      <w:pPr>
        <w:jc w:val="center"/>
        <w:rPr>
          <w:rFonts w:ascii="Times New Roman" w:eastAsia="Arial" w:hAnsi="Times New Roman"/>
          <w:sz w:val="24"/>
          <w:szCs w:val="24"/>
        </w:rPr>
      </w:pPr>
    </w:p>
    <w:p w:rsidR="0005157B" w:rsidRPr="001228E5" w:rsidRDefault="0005157B" w:rsidP="0005157B">
      <w:pPr>
        <w:jc w:val="center"/>
        <w:rPr>
          <w:rFonts w:ascii="Times New Roman" w:eastAsia="Arial" w:hAnsi="Times New Roman"/>
          <w:sz w:val="24"/>
          <w:szCs w:val="24"/>
        </w:rPr>
      </w:pPr>
    </w:p>
    <w:p w:rsidR="0005157B" w:rsidRPr="001228E5" w:rsidRDefault="0005157B" w:rsidP="0005157B">
      <w:pPr>
        <w:jc w:val="center"/>
        <w:rPr>
          <w:rFonts w:ascii="Times New Roman" w:eastAsia="Arial" w:hAnsi="Times New Roman"/>
          <w:b/>
          <w:sz w:val="24"/>
          <w:szCs w:val="24"/>
        </w:rPr>
      </w:pPr>
      <w:r w:rsidRPr="001228E5">
        <w:rPr>
          <w:rFonts w:ascii="Times New Roman" w:eastAsia="Arial" w:hAnsi="Times New Roman"/>
          <w:b/>
          <w:sz w:val="24"/>
          <w:szCs w:val="24"/>
        </w:rPr>
        <w:t>О Т Ч Е Т</w:t>
      </w:r>
    </w:p>
    <w:p w:rsidR="0005157B" w:rsidRPr="001228E5" w:rsidRDefault="0005157B" w:rsidP="0005157B">
      <w:pPr>
        <w:jc w:val="center"/>
        <w:rPr>
          <w:rFonts w:ascii="Times New Roman" w:eastAsia="Arial" w:hAnsi="Times New Roman"/>
          <w:b/>
          <w:sz w:val="24"/>
          <w:szCs w:val="24"/>
        </w:rPr>
      </w:pPr>
      <w:r w:rsidRPr="001228E5">
        <w:rPr>
          <w:rFonts w:ascii="Times New Roman" w:eastAsia="Arial" w:hAnsi="Times New Roman"/>
          <w:b/>
          <w:sz w:val="24"/>
          <w:szCs w:val="24"/>
        </w:rPr>
        <w:t xml:space="preserve">О ПРОХОЖДЕНИИ </w:t>
      </w:r>
      <w:r w:rsidR="00BB5D45">
        <w:rPr>
          <w:rFonts w:ascii="Times New Roman" w:eastAsia="Arial" w:hAnsi="Times New Roman"/>
          <w:b/>
          <w:sz w:val="24"/>
          <w:szCs w:val="24"/>
          <w:highlight w:val="yellow"/>
        </w:rPr>
        <w:t>ПРАКТИКИ / СТАЖИРОВКИ</w:t>
      </w:r>
    </w:p>
    <w:p w:rsidR="0005157B" w:rsidRPr="001228E5" w:rsidRDefault="0005157B" w:rsidP="0005157B">
      <w:pPr>
        <w:spacing w:line="240" w:lineRule="auto"/>
        <w:rPr>
          <w:rFonts w:ascii="Times New Roman" w:eastAsia="Arial" w:hAnsi="Times New Roman"/>
          <w:sz w:val="24"/>
          <w:szCs w:val="24"/>
        </w:rPr>
      </w:pPr>
    </w:p>
    <w:p w:rsidR="0005157B" w:rsidRPr="001228E5" w:rsidRDefault="0005157B" w:rsidP="0005157B">
      <w:pPr>
        <w:spacing w:line="240" w:lineRule="auto"/>
        <w:rPr>
          <w:rFonts w:ascii="Times New Roman" w:eastAsia="Arial" w:hAnsi="Times New Roman"/>
          <w:sz w:val="24"/>
          <w:szCs w:val="24"/>
        </w:rPr>
      </w:pPr>
    </w:p>
    <w:p w:rsidR="0005157B" w:rsidRPr="001228E5" w:rsidRDefault="0005157B" w:rsidP="0005157B">
      <w:pPr>
        <w:spacing w:line="240" w:lineRule="auto"/>
        <w:rPr>
          <w:rFonts w:ascii="Times New Roman" w:eastAsia="Arial" w:hAnsi="Times New Roman"/>
          <w:sz w:val="24"/>
          <w:szCs w:val="24"/>
        </w:rPr>
      </w:pPr>
    </w:p>
    <w:p w:rsidR="0005157B" w:rsidRPr="001228E5" w:rsidRDefault="0005157B" w:rsidP="0005157B">
      <w:pPr>
        <w:spacing w:line="240" w:lineRule="auto"/>
        <w:rPr>
          <w:rFonts w:ascii="Times New Roman" w:eastAsia="Arial" w:hAnsi="Times New Roman"/>
          <w:sz w:val="24"/>
          <w:szCs w:val="24"/>
        </w:rPr>
      </w:pPr>
    </w:p>
    <w:p w:rsidR="0005157B" w:rsidRPr="001228E5" w:rsidRDefault="0005157B" w:rsidP="0005157B">
      <w:pPr>
        <w:spacing w:line="240" w:lineRule="auto"/>
        <w:jc w:val="both"/>
        <w:rPr>
          <w:rFonts w:ascii="Times New Roman" w:eastAsia="Calibri" w:hAnsi="Times New Roman"/>
          <w:b/>
          <w:sz w:val="24"/>
          <w:szCs w:val="24"/>
        </w:rPr>
      </w:pPr>
    </w:p>
    <w:p w:rsidR="0005157B" w:rsidRPr="001228E5" w:rsidRDefault="0005157B" w:rsidP="0005157B">
      <w:pPr>
        <w:spacing w:line="240" w:lineRule="auto"/>
        <w:jc w:val="both"/>
        <w:rPr>
          <w:rFonts w:ascii="Times New Roman" w:hAnsi="Times New Roman"/>
          <w:b/>
          <w:sz w:val="24"/>
          <w:szCs w:val="24"/>
        </w:rPr>
      </w:pPr>
    </w:p>
    <w:p w:rsidR="0005157B" w:rsidRPr="001228E5" w:rsidRDefault="0005157B" w:rsidP="0005157B">
      <w:pPr>
        <w:spacing w:line="240" w:lineRule="auto"/>
        <w:rPr>
          <w:rFonts w:ascii="Times New Roman" w:hAnsi="Times New Roman"/>
          <w:sz w:val="24"/>
          <w:szCs w:val="24"/>
        </w:rPr>
      </w:pPr>
    </w:p>
    <w:p w:rsidR="0005157B" w:rsidRDefault="0005157B" w:rsidP="0005157B">
      <w:pPr>
        <w:spacing w:after="0" w:line="240" w:lineRule="auto"/>
        <w:ind w:left="3261"/>
        <w:jc w:val="both"/>
        <w:rPr>
          <w:rFonts w:ascii="Times New Roman" w:hAnsi="Times New Roman"/>
          <w:sz w:val="24"/>
          <w:szCs w:val="24"/>
        </w:rPr>
      </w:pPr>
      <w:r>
        <w:rPr>
          <w:rFonts w:ascii="Times New Roman" w:hAnsi="Times New Roman"/>
          <w:sz w:val="24"/>
          <w:szCs w:val="24"/>
        </w:rPr>
        <w:t>Слушатель дополнительной профессиональной программы</w:t>
      </w:r>
    </w:p>
    <w:p w:rsidR="0005157B" w:rsidRDefault="004501F6" w:rsidP="0005157B">
      <w:pPr>
        <w:spacing w:after="0" w:line="240" w:lineRule="auto"/>
        <w:ind w:left="3261"/>
        <w:jc w:val="both"/>
        <w:rPr>
          <w:rFonts w:ascii="Times New Roman" w:hAnsi="Times New Roman"/>
          <w:sz w:val="24"/>
          <w:szCs w:val="24"/>
        </w:rPr>
      </w:pPr>
      <w:r>
        <w:rPr>
          <w:rFonts w:ascii="Times New Roman" w:hAnsi="Times New Roman"/>
          <w:sz w:val="24"/>
          <w:szCs w:val="24"/>
        </w:rPr>
        <w:t>«</w:t>
      </w:r>
      <w:r w:rsidR="0005157B" w:rsidRPr="001228E5">
        <w:rPr>
          <w:rFonts w:ascii="Times New Roman" w:hAnsi="Times New Roman"/>
          <w:sz w:val="24"/>
          <w:szCs w:val="24"/>
        </w:rPr>
        <w:t>________________________________________________</w:t>
      </w:r>
      <w:r>
        <w:rPr>
          <w:rFonts w:ascii="Times New Roman" w:hAnsi="Times New Roman"/>
          <w:sz w:val="24"/>
          <w:szCs w:val="24"/>
        </w:rPr>
        <w:t>»</w:t>
      </w:r>
    </w:p>
    <w:p w:rsidR="004501F6" w:rsidRPr="004501F6" w:rsidRDefault="004501F6" w:rsidP="004501F6">
      <w:pPr>
        <w:spacing w:after="0" w:line="240" w:lineRule="auto"/>
        <w:ind w:left="3261"/>
        <w:jc w:val="center"/>
        <w:rPr>
          <w:rFonts w:ascii="Times New Roman" w:hAnsi="Times New Roman"/>
          <w:i/>
          <w:szCs w:val="24"/>
        </w:rPr>
      </w:pPr>
      <w:r w:rsidRPr="004501F6">
        <w:rPr>
          <w:rFonts w:ascii="Times New Roman" w:hAnsi="Times New Roman"/>
          <w:i/>
          <w:szCs w:val="24"/>
        </w:rPr>
        <w:t>(название)</w:t>
      </w:r>
    </w:p>
    <w:p w:rsidR="0005157B" w:rsidRDefault="0005157B" w:rsidP="0005157B">
      <w:pPr>
        <w:spacing w:after="0" w:line="240" w:lineRule="auto"/>
        <w:ind w:left="3261"/>
        <w:jc w:val="both"/>
        <w:rPr>
          <w:rFonts w:ascii="Times New Roman" w:hAnsi="Times New Roman"/>
          <w:sz w:val="24"/>
          <w:szCs w:val="24"/>
        </w:rPr>
      </w:pPr>
      <w:r w:rsidRPr="001228E5">
        <w:rPr>
          <w:rFonts w:ascii="Times New Roman" w:hAnsi="Times New Roman"/>
          <w:sz w:val="24"/>
          <w:szCs w:val="24"/>
        </w:rPr>
        <w:t>_________________________________________________</w:t>
      </w:r>
      <w:r>
        <w:rPr>
          <w:rFonts w:ascii="Times New Roman" w:hAnsi="Times New Roman"/>
          <w:sz w:val="24"/>
          <w:szCs w:val="24"/>
        </w:rPr>
        <w:t>_</w:t>
      </w:r>
    </w:p>
    <w:p w:rsidR="004501F6" w:rsidRDefault="004501F6" w:rsidP="004501F6">
      <w:pPr>
        <w:spacing w:after="0" w:line="240" w:lineRule="auto"/>
        <w:ind w:left="3261"/>
        <w:jc w:val="both"/>
        <w:rPr>
          <w:rFonts w:ascii="Times New Roman" w:hAnsi="Times New Roman"/>
          <w:sz w:val="24"/>
          <w:szCs w:val="24"/>
        </w:rPr>
      </w:pPr>
      <w:r w:rsidRPr="001228E5">
        <w:rPr>
          <w:rFonts w:ascii="Times New Roman" w:hAnsi="Times New Roman"/>
          <w:sz w:val="24"/>
          <w:szCs w:val="24"/>
        </w:rPr>
        <w:t>_________________________________________________</w:t>
      </w:r>
      <w:r>
        <w:rPr>
          <w:rFonts w:ascii="Times New Roman" w:hAnsi="Times New Roman"/>
          <w:sz w:val="24"/>
          <w:szCs w:val="24"/>
        </w:rPr>
        <w:t>_</w:t>
      </w:r>
    </w:p>
    <w:p w:rsidR="0005157B" w:rsidRDefault="0005157B" w:rsidP="0005157B">
      <w:pPr>
        <w:spacing w:after="0" w:line="240" w:lineRule="auto"/>
        <w:ind w:left="3261"/>
        <w:jc w:val="both"/>
        <w:rPr>
          <w:rFonts w:ascii="Times New Roman" w:hAnsi="Times New Roman"/>
          <w:sz w:val="24"/>
          <w:szCs w:val="24"/>
        </w:rPr>
      </w:pPr>
      <w:r w:rsidRPr="001228E5">
        <w:rPr>
          <w:rFonts w:ascii="Times New Roman" w:hAnsi="Times New Roman"/>
          <w:sz w:val="24"/>
          <w:szCs w:val="24"/>
        </w:rPr>
        <w:t>_________________________________________________</w:t>
      </w:r>
      <w:r>
        <w:rPr>
          <w:rFonts w:ascii="Times New Roman" w:hAnsi="Times New Roman"/>
          <w:sz w:val="24"/>
          <w:szCs w:val="24"/>
        </w:rPr>
        <w:t>_</w:t>
      </w:r>
    </w:p>
    <w:p w:rsidR="0005157B" w:rsidRPr="003E21E7" w:rsidRDefault="0005157B" w:rsidP="0005157B">
      <w:pPr>
        <w:spacing w:after="0" w:line="240" w:lineRule="auto"/>
        <w:ind w:left="3261"/>
        <w:jc w:val="center"/>
        <w:rPr>
          <w:rFonts w:ascii="Times New Roman" w:hAnsi="Times New Roman"/>
          <w:i/>
          <w:sz w:val="20"/>
          <w:szCs w:val="24"/>
        </w:rPr>
      </w:pPr>
      <w:r w:rsidRPr="003E21E7">
        <w:rPr>
          <w:rFonts w:ascii="Times New Roman" w:hAnsi="Times New Roman"/>
          <w:i/>
          <w:sz w:val="20"/>
          <w:szCs w:val="24"/>
        </w:rPr>
        <w:t>(ФИО)</w:t>
      </w:r>
    </w:p>
    <w:p w:rsidR="0005157B" w:rsidRPr="00525AB5" w:rsidRDefault="0005157B" w:rsidP="0005157B">
      <w:pPr>
        <w:spacing w:after="0" w:line="240" w:lineRule="auto"/>
        <w:jc w:val="both"/>
        <w:rPr>
          <w:rFonts w:ascii="Times New Roman" w:eastAsia="Times New Roman" w:hAnsi="Times New Roman" w:cs="Times New Roman"/>
          <w:sz w:val="24"/>
          <w:szCs w:val="24"/>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Pr="00525AB5" w:rsidRDefault="0005157B" w:rsidP="0005157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5157B" w:rsidRDefault="0005157B" w:rsidP="004501F6">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202_</w:t>
      </w:r>
      <w:r>
        <w:rPr>
          <w:rFonts w:ascii="Times New Roman" w:eastAsia="Times New Roman" w:hAnsi="Times New Roman" w:cs="Times New Roman"/>
          <w:sz w:val="24"/>
          <w:szCs w:val="24"/>
          <w:lang w:eastAsia="ru-RU"/>
        </w:rPr>
        <w:br w:type="page"/>
      </w:r>
    </w:p>
    <w:p w:rsidR="0005157B" w:rsidRPr="00A40B74" w:rsidRDefault="0005157B" w:rsidP="0005157B">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b/>
          <w:caps/>
          <w:sz w:val="24"/>
          <w:szCs w:val="24"/>
          <w:lang w:eastAsia="ru-RU"/>
        </w:rPr>
      </w:pPr>
      <w:r w:rsidRPr="00A40B74">
        <w:rPr>
          <w:rFonts w:ascii="Times New Roman" w:eastAsia="Times New Roman" w:hAnsi="Times New Roman" w:cs="Times New Roman"/>
          <w:b/>
          <w:sz w:val="24"/>
          <w:szCs w:val="24"/>
          <w:lang w:eastAsia="ru-RU"/>
        </w:rPr>
        <w:lastRenderedPageBreak/>
        <w:t>Приложение 2</w:t>
      </w:r>
    </w:p>
    <w:p w:rsidR="0005157B" w:rsidRDefault="0005157B" w:rsidP="0005157B">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05157B" w:rsidRPr="00EB358B" w:rsidRDefault="0005157B" w:rsidP="0005157B">
      <w:pPr>
        <w:autoSpaceDE w:val="0"/>
        <w:autoSpaceDN w:val="0"/>
        <w:adjustRightInd w:val="0"/>
        <w:spacing w:after="0" w:line="240" w:lineRule="auto"/>
        <w:jc w:val="center"/>
        <w:rPr>
          <w:rFonts w:ascii="Times New Roman" w:eastAsia="Calibri" w:hAnsi="Times New Roman" w:cs="Times New Roman"/>
          <w:color w:val="000000"/>
          <w:sz w:val="28"/>
          <w:szCs w:val="28"/>
        </w:rPr>
      </w:pPr>
      <w:r w:rsidRPr="00EB358B">
        <w:rPr>
          <w:rFonts w:ascii="Times New Roman" w:eastAsia="Calibri" w:hAnsi="Times New Roman" w:cs="Times New Roman"/>
          <w:b/>
          <w:bCs/>
          <w:color w:val="000000"/>
          <w:sz w:val="28"/>
          <w:szCs w:val="28"/>
        </w:rPr>
        <w:t>Индивидуальное задание</w:t>
      </w:r>
    </w:p>
    <w:p w:rsidR="0005157B" w:rsidRPr="004778D0" w:rsidRDefault="0005157B" w:rsidP="0005157B">
      <w:pPr>
        <w:spacing w:after="0" w:line="240" w:lineRule="auto"/>
        <w:jc w:val="center"/>
        <w:rPr>
          <w:rFonts w:ascii="Times New Roman" w:hAnsi="Times New Roman" w:cs="Times New Roman"/>
          <w:b/>
          <w:sz w:val="28"/>
          <w:szCs w:val="28"/>
        </w:rPr>
      </w:pPr>
      <w:r w:rsidRPr="00EB358B">
        <w:rPr>
          <w:rFonts w:ascii="Times New Roman" w:eastAsia="Times New Roman" w:hAnsi="Times New Roman"/>
          <w:b/>
          <w:bCs/>
          <w:sz w:val="28"/>
          <w:szCs w:val="28"/>
          <w:lang w:eastAsia="ru-RU"/>
        </w:rPr>
        <w:t xml:space="preserve">на </w:t>
      </w:r>
      <w:r w:rsidRPr="0023322E">
        <w:rPr>
          <w:rFonts w:ascii="Times New Roman" w:eastAsia="Times New Roman" w:hAnsi="Times New Roman"/>
          <w:b/>
          <w:bCs/>
          <w:sz w:val="28"/>
          <w:szCs w:val="28"/>
          <w:highlight w:val="yellow"/>
          <w:lang w:eastAsia="ru-RU"/>
        </w:rPr>
        <w:t>практику</w:t>
      </w:r>
      <w:r w:rsidRPr="0023322E">
        <w:rPr>
          <w:rFonts w:ascii="Times New Roman" w:hAnsi="Times New Roman" w:cs="Times New Roman"/>
          <w:b/>
          <w:sz w:val="28"/>
          <w:szCs w:val="28"/>
          <w:highlight w:val="yellow"/>
        </w:rPr>
        <w:t xml:space="preserve"> </w:t>
      </w:r>
      <w:r w:rsidR="0023322E" w:rsidRPr="0023322E">
        <w:rPr>
          <w:rFonts w:ascii="Times New Roman" w:hAnsi="Times New Roman" w:cs="Times New Roman"/>
          <w:b/>
          <w:sz w:val="28"/>
          <w:szCs w:val="28"/>
          <w:highlight w:val="yellow"/>
        </w:rPr>
        <w:t>/ стажировку</w:t>
      </w:r>
      <w:r w:rsidR="0023322E">
        <w:rPr>
          <w:rFonts w:ascii="Times New Roman" w:hAnsi="Times New Roman" w:cs="Times New Roman"/>
          <w:b/>
          <w:sz w:val="28"/>
          <w:szCs w:val="28"/>
        </w:rPr>
        <w:t xml:space="preserve"> </w:t>
      </w:r>
      <w:r w:rsidRPr="00B57221">
        <w:rPr>
          <w:rFonts w:ascii="Times New Roman" w:hAnsi="Times New Roman" w:cs="Times New Roman"/>
          <w:b/>
          <w:color w:val="FF0000"/>
          <w:sz w:val="28"/>
          <w:szCs w:val="28"/>
        </w:rPr>
        <w:t xml:space="preserve">название в соответствии с </w:t>
      </w:r>
      <w:r w:rsidR="0023322E">
        <w:rPr>
          <w:rFonts w:ascii="Times New Roman" w:hAnsi="Times New Roman" w:cs="Times New Roman"/>
          <w:b/>
          <w:color w:val="FF0000"/>
          <w:sz w:val="28"/>
          <w:szCs w:val="28"/>
        </w:rPr>
        <w:t xml:space="preserve">программой </w:t>
      </w:r>
      <w:r w:rsidR="0023322E" w:rsidRPr="0023322E">
        <w:rPr>
          <w:rFonts w:ascii="Times New Roman" w:hAnsi="Times New Roman" w:cs="Times New Roman"/>
          <w:b/>
          <w:sz w:val="28"/>
          <w:szCs w:val="28"/>
        </w:rPr>
        <w:t>по дополнительной профессиональной программе «</w:t>
      </w:r>
      <w:r w:rsidR="0023322E">
        <w:rPr>
          <w:rFonts w:ascii="Times New Roman" w:hAnsi="Times New Roman" w:cs="Times New Roman"/>
          <w:b/>
          <w:color w:val="FF0000"/>
          <w:sz w:val="28"/>
          <w:szCs w:val="28"/>
        </w:rPr>
        <w:t>…</w:t>
      </w:r>
      <w:r w:rsidR="0023322E" w:rsidRPr="0023322E">
        <w:rPr>
          <w:rFonts w:ascii="Times New Roman" w:hAnsi="Times New Roman" w:cs="Times New Roman"/>
          <w:b/>
          <w:sz w:val="28"/>
          <w:szCs w:val="28"/>
        </w:rPr>
        <w:t>»</w:t>
      </w:r>
    </w:p>
    <w:p w:rsidR="0005157B" w:rsidRPr="004778D0" w:rsidRDefault="0005157B" w:rsidP="0005157B">
      <w:pPr>
        <w:spacing w:after="0" w:line="240" w:lineRule="auto"/>
        <w:jc w:val="center"/>
        <w:rPr>
          <w:rFonts w:ascii="Times New Roman" w:hAnsi="Times New Roman" w:cs="Times New Roman"/>
          <w:b/>
          <w:sz w:val="28"/>
          <w:szCs w:val="28"/>
        </w:rPr>
      </w:pPr>
    </w:p>
    <w:p w:rsidR="0005157B" w:rsidRPr="00B25A22" w:rsidRDefault="0005157B" w:rsidP="0005157B">
      <w:pPr>
        <w:spacing w:after="0" w:line="240" w:lineRule="auto"/>
        <w:jc w:val="center"/>
        <w:rPr>
          <w:rFonts w:ascii="Times New Roman" w:eastAsia="Times New Roman" w:hAnsi="Times New Roman"/>
          <w:b/>
          <w:sz w:val="28"/>
          <w:szCs w:val="28"/>
          <w:lang w:eastAsia="ru-RU"/>
        </w:rPr>
      </w:pPr>
    </w:p>
    <w:p w:rsidR="0005157B" w:rsidRPr="001228E5" w:rsidRDefault="004501F6" w:rsidP="0005157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слушателя </w:t>
      </w:r>
      <w:r w:rsidR="0005157B" w:rsidRPr="001228E5">
        <w:rPr>
          <w:rFonts w:ascii="Times New Roman" w:eastAsia="Times New Roman" w:hAnsi="Times New Roman"/>
          <w:sz w:val="28"/>
          <w:szCs w:val="28"/>
          <w:lang w:eastAsia="ru-RU"/>
        </w:rPr>
        <w:t>_____________________________________________________</w:t>
      </w:r>
    </w:p>
    <w:p w:rsidR="0005157B" w:rsidRPr="001228E5" w:rsidRDefault="0005157B" w:rsidP="0005157B">
      <w:pPr>
        <w:spacing w:after="0" w:line="240" w:lineRule="auto"/>
        <w:jc w:val="center"/>
        <w:rPr>
          <w:rFonts w:ascii="Times New Roman" w:eastAsia="Times New Roman" w:hAnsi="Times New Roman"/>
          <w:i/>
          <w:lang w:eastAsia="ru-RU"/>
        </w:rPr>
      </w:pPr>
      <w:r w:rsidRPr="001228E5">
        <w:rPr>
          <w:rFonts w:ascii="Times New Roman" w:eastAsia="Times New Roman" w:hAnsi="Times New Roman"/>
          <w:i/>
          <w:lang w:eastAsia="ru-RU"/>
        </w:rPr>
        <w:t xml:space="preserve">(фамилия, имя, отчество </w:t>
      </w:r>
      <w:r w:rsidR="004501F6">
        <w:rPr>
          <w:rFonts w:ascii="Times New Roman" w:eastAsia="Times New Roman" w:hAnsi="Times New Roman"/>
          <w:i/>
          <w:lang w:eastAsia="ru-RU"/>
        </w:rPr>
        <w:t>слушателя</w:t>
      </w:r>
      <w:r w:rsidRPr="001228E5">
        <w:rPr>
          <w:rFonts w:ascii="Times New Roman" w:eastAsia="Times New Roman" w:hAnsi="Times New Roman"/>
          <w:i/>
          <w:lang w:eastAsia="ru-RU"/>
        </w:rPr>
        <w:t>)</w:t>
      </w:r>
    </w:p>
    <w:p w:rsidR="0005157B" w:rsidRDefault="0005157B" w:rsidP="0005157B">
      <w:pPr>
        <w:widowControl w:val="0"/>
        <w:spacing w:after="0" w:line="240" w:lineRule="auto"/>
        <w:jc w:val="both"/>
        <w:rPr>
          <w:rFonts w:ascii="Times New Roman" w:eastAsia="Times New Roman" w:hAnsi="Times New Roman"/>
          <w:sz w:val="28"/>
          <w:szCs w:val="28"/>
          <w:lang w:eastAsia="ru-RU"/>
        </w:rPr>
      </w:pPr>
    </w:p>
    <w:p w:rsidR="0005157B" w:rsidRPr="001228E5" w:rsidRDefault="0005157B" w:rsidP="0005157B">
      <w:pPr>
        <w:widowControl w:val="0"/>
        <w:spacing w:after="0" w:line="240" w:lineRule="auto"/>
        <w:jc w:val="both"/>
        <w:rPr>
          <w:rFonts w:ascii="Times New Roman" w:eastAsia="Times New Roman" w:hAnsi="Times New Roman"/>
          <w:sz w:val="28"/>
          <w:szCs w:val="28"/>
          <w:lang w:eastAsia="ru-RU"/>
        </w:rPr>
      </w:pPr>
      <w:r w:rsidRPr="001228E5">
        <w:rPr>
          <w:rFonts w:ascii="Times New Roman" w:eastAsia="Times New Roman" w:hAnsi="Times New Roman"/>
          <w:sz w:val="28"/>
          <w:szCs w:val="28"/>
          <w:lang w:eastAsia="ru-RU"/>
        </w:rPr>
        <w:t xml:space="preserve">Место </w:t>
      </w:r>
      <w:r w:rsidR="00BB5D45">
        <w:rPr>
          <w:rFonts w:ascii="Times New Roman" w:eastAsia="Times New Roman" w:hAnsi="Times New Roman"/>
          <w:sz w:val="28"/>
          <w:szCs w:val="28"/>
          <w:lang w:eastAsia="ru-RU"/>
        </w:rPr>
        <w:t>практики / стажировки</w:t>
      </w:r>
      <w:r w:rsidRPr="001228E5">
        <w:rPr>
          <w:rFonts w:ascii="Times New Roman" w:eastAsia="Times New Roman" w:hAnsi="Times New Roman"/>
          <w:sz w:val="28"/>
          <w:szCs w:val="28"/>
          <w:lang w:eastAsia="ru-RU"/>
        </w:rPr>
        <w:t xml:space="preserve"> ________________________________________</w:t>
      </w:r>
      <w:r w:rsidR="00EB5A39">
        <w:rPr>
          <w:rFonts w:ascii="Times New Roman" w:eastAsia="Times New Roman" w:hAnsi="Times New Roman"/>
          <w:sz w:val="28"/>
          <w:szCs w:val="28"/>
          <w:lang w:eastAsia="ru-RU"/>
        </w:rPr>
        <w:t>_</w:t>
      </w:r>
    </w:p>
    <w:p w:rsidR="0005157B" w:rsidRPr="001228E5" w:rsidRDefault="0005157B" w:rsidP="0005157B">
      <w:pPr>
        <w:widowControl w:val="0"/>
        <w:spacing w:after="0" w:line="240" w:lineRule="auto"/>
        <w:jc w:val="both"/>
        <w:rPr>
          <w:rFonts w:ascii="Times New Roman" w:eastAsia="Times New Roman" w:hAnsi="Times New Roman"/>
          <w:i/>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4501F6">
        <w:rPr>
          <w:rFonts w:ascii="Times New Roman" w:eastAsia="Times New Roman" w:hAnsi="Times New Roman"/>
          <w:sz w:val="28"/>
          <w:szCs w:val="28"/>
          <w:lang w:eastAsia="ru-RU"/>
        </w:rPr>
        <w:tab/>
      </w:r>
      <w:r w:rsidRPr="001228E5">
        <w:rPr>
          <w:rFonts w:ascii="Times New Roman" w:eastAsia="Times New Roman" w:hAnsi="Times New Roman"/>
          <w:i/>
          <w:lang w:eastAsia="ru-RU"/>
        </w:rPr>
        <w:t>(наименование организации, учреждения)</w:t>
      </w:r>
    </w:p>
    <w:p w:rsidR="0005157B" w:rsidRPr="001228E5" w:rsidRDefault="0005157B" w:rsidP="0005157B">
      <w:pPr>
        <w:widowControl w:val="0"/>
        <w:spacing w:after="0" w:line="360" w:lineRule="auto"/>
        <w:jc w:val="both"/>
        <w:rPr>
          <w:rFonts w:ascii="Times New Roman" w:eastAsia="Times New Roman" w:hAnsi="Times New Roman"/>
          <w:sz w:val="28"/>
          <w:szCs w:val="28"/>
          <w:lang w:eastAsia="ru-RU"/>
        </w:rPr>
      </w:pPr>
      <w:r w:rsidRPr="001228E5">
        <w:rPr>
          <w:rFonts w:ascii="Times New Roman" w:eastAsia="Times New Roman" w:hAnsi="Times New Roman"/>
          <w:sz w:val="28"/>
          <w:szCs w:val="28"/>
          <w:lang w:eastAsia="ru-RU"/>
        </w:rPr>
        <w:t xml:space="preserve">Срок прохождения </w:t>
      </w:r>
      <w:r w:rsidR="00BB5D45">
        <w:rPr>
          <w:rFonts w:ascii="Times New Roman" w:eastAsia="Times New Roman" w:hAnsi="Times New Roman"/>
          <w:sz w:val="28"/>
          <w:szCs w:val="28"/>
          <w:lang w:eastAsia="ru-RU"/>
        </w:rPr>
        <w:t>практики / стажировки</w:t>
      </w:r>
      <w:r w:rsidRPr="001228E5">
        <w:rPr>
          <w:rFonts w:ascii="Times New Roman" w:eastAsia="Times New Roman" w:hAnsi="Times New Roman"/>
          <w:sz w:val="28"/>
          <w:szCs w:val="28"/>
          <w:lang w:eastAsia="ru-RU"/>
        </w:rPr>
        <w:t xml:space="preserve"> с</w:t>
      </w:r>
      <w:r w:rsidR="00EB5A39">
        <w:rPr>
          <w:rFonts w:ascii="Times New Roman" w:eastAsia="Times New Roman" w:hAnsi="Times New Roman"/>
          <w:sz w:val="28"/>
          <w:szCs w:val="28"/>
          <w:lang w:eastAsia="ru-RU"/>
        </w:rPr>
        <w:t xml:space="preserve"> </w:t>
      </w:r>
      <w:r w:rsidRPr="001228E5">
        <w:rPr>
          <w:rFonts w:ascii="Times New Roman" w:eastAsia="Times New Roman" w:hAnsi="Times New Roman"/>
          <w:sz w:val="28"/>
          <w:szCs w:val="28"/>
          <w:lang w:eastAsia="ru-RU"/>
        </w:rPr>
        <w:t>____________ по _____________</w:t>
      </w:r>
    </w:p>
    <w:p w:rsidR="0005157B" w:rsidRPr="001228E5" w:rsidRDefault="0005157B" w:rsidP="0005157B">
      <w:pPr>
        <w:autoSpaceDE w:val="0"/>
        <w:autoSpaceDN w:val="0"/>
        <w:adjustRightInd w:val="0"/>
        <w:spacing w:after="0" w:line="240" w:lineRule="auto"/>
        <w:rPr>
          <w:rFonts w:ascii="Times New Roman" w:eastAsia="Times New Roman" w:hAnsi="Times New Roman" w:cs="Times New Roman"/>
          <w:sz w:val="28"/>
          <w:szCs w:val="28"/>
          <w:lang w:eastAsia="ru-RU"/>
        </w:rPr>
      </w:pPr>
      <w:r w:rsidRPr="001228E5">
        <w:rPr>
          <w:rFonts w:ascii="Times New Roman" w:eastAsia="Times New Roman" w:hAnsi="Times New Roman" w:cs="Times New Roman"/>
          <w:sz w:val="28"/>
          <w:szCs w:val="28"/>
          <w:lang w:eastAsia="ru-RU"/>
        </w:rPr>
        <w:t>Содержание задания:</w:t>
      </w:r>
    </w:p>
    <w:p w:rsidR="0005157B" w:rsidRPr="001228E5" w:rsidRDefault="0005157B" w:rsidP="000515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w:t>
      </w: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w:t>
      </w: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w:t>
      </w: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w:t>
      </w: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Pr="001228E5"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Pr="001228E5" w:rsidRDefault="0005157B" w:rsidP="0005157B">
      <w:pPr>
        <w:autoSpaceDE w:val="0"/>
        <w:autoSpaceDN w:val="0"/>
        <w:adjustRightInd w:val="0"/>
        <w:spacing w:after="0" w:line="240" w:lineRule="auto"/>
        <w:rPr>
          <w:rFonts w:ascii="Times New Roman" w:eastAsia="Times New Roman" w:hAnsi="Times New Roman" w:cs="Times New Roman"/>
          <w:sz w:val="28"/>
          <w:szCs w:val="28"/>
          <w:lang w:eastAsia="ru-RU"/>
        </w:rPr>
      </w:pPr>
      <w:r w:rsidRPr="001228E5">
        <w:rPr>
          <w:rFonts w:ascii="Times New Roman" w:eastAsia="Times New Roman" w:hAnsi="Times New Roman" w:cs="Times New Roman"/>
          <w:sz w:val="28"/>
          <w:szCs w:val="28"/>
          <w:lang w:eastAsia="ru-RU"/>
        </w:rPr>
        <w:t xml:space="preserve">Руководитель </w:t>
      </w:r>
      <w:r w:rsidR="00BB5D45">
        <w:rPr>
          <w:rFonts w:ascii="Times New Roman" w:eastAsia="Times New Roman" w:hAnsi="Times New Roman" w:cs="Times New Roman"/>
          <w:sz w:val="28"/>
          <w:szCs w:val="28"/>
          <w:lang w:eastAsia="ru-RU"/>
        </w:rPr>
        <w:t>практики / стажировки</w:t>
      </w:r>
      <w:r w:rsidRPr="001228E5">
        <w:rPr>
          <w:rFonts w:ascii="Times New Roman" w:eastAsia="Times New Roman" w:hAnsi="Times New Roman" w:cs="Times New Roman"/>
          <w:sz w:val="28"/>
          <w:szCs w:val="28"/>
          <w:lang w:eastAsia="ru-RU"/>
        </w:rPr>
        <w:t xml:space="preserve"> от </w:t>
      </w:r>
      <w:r w:rsidR="004501F6">
        <w:rPr>
          <w:rFonts w:ascii="Times New Roman" w:eastAsia="Times New Roman" w:hAnsi="Times New Roman" w:cs="Times New Roman"/>
          <w:sz w:val="28"/>
          <w:szCs w:val="28"/>
          <w:lang w:eastAsia="ru-RU"/>
        </w:rPr>
        <w:t>РХТУ им. Д.И. Менделеева</w:t>
      </w:r>
    </w:p>
    <w:p w:rsidR="0005157B" w:rsidRDefault="0005157B" w:rsidP="0005157B">
      <w:pPr>
        <w:autoSpaceDE w:val="0"/>
        <w:autoSpaceDN w:val="0"/>
        <w:adjustRightInd w:val="0"/>
        <w:spacing w:after="0" w:line="240" w:lineRule="auto"/>
        <w:rPr>
          <w:rFonts w:ascii="Times New Roman" w:eastAsia="Times New Roman" w:hAnsi="Times New Roman" w:cs="Times New Roman"/>
          <w:sz w:val="28"/>
          <w:szCs w:val="28"/>
          <w:lang w:eastAsia="ru-RU"/>
        </w:rPr>
      </w:pPr>
      <w:r w:rsidRPr="001228E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 /___________________/</w:t>
      </w:r>
    </w:p>
    <w:p w:rsidR="0005157B" w:rsidRPr="003200F0" w:rsidRDefault="0005157B" w:rsidP="0005157B">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1228E5">
        <w:rPr>
          <w:rFonts w:ascii="Times New Roman" w:eastAsia="Times New Roman" w:hAnsi="Times New Roman" w:cs="Times New Roman"/>
          <w:i/>
          <w:sz w:val="18"/>
          <w:szCs w:val="18"/>
          <w:lang w:eastAsia="ru-RU"/>
        </w:rPr>
        <w:t>(подпись)</w:t>
      </w:r>
      <w:r>
        <w:rPr>
          <w:rFonts w:ascii="Times New Roman" w:eastAsia="Times New Roman" w:hAnsi="Times New Roman" w:cs="Times New Roman"/>
          <w:i/>
          <w:sz w:val="18"/>
          <w:szCs w:val="18"/>
          <w:lang w:eastAsia="ru-RU"/>
        </w:rPr>
        <w:tab/>
      </w:r>
      <w:r>
        <w:rPr>
          <w:rFonts w:ascii="Times New Roman" w:eastAsia="Times New Roman" w:hAnsi="Times New Roman" w:cs="Times New Roman"/>
          <w:i/>
          <w:sz w:val="18"/>
          <w:szCs w:val="18"/>
          <w:lang w:eastAsia="ru-RU"/>
        </w:rPr>
        <w:tab/>
      </w:r>
      <w:r>
        <w:rPr>
          <w:rFonts w:ascii="Times New Roman" w:eastAsia="Times New Roman" w:hAnsi="Times New Roman" w:cs="Times New Roman"/>
          <w:i/>
          <w:sz w:val="18"/>
          <w:szCs w:val="18"/>
          <w:lang w:eastAsia="ru-RU"/>
        </w:rPr>
        <w:tab/>
        <w:t>(Ф.И.О.)</w:t>
      </w:r>
    </w:p>
    <w:p w:rsidR="0005157B" w:rsidRDefault="0005157B" w:rsidP="0005157B">
      <w:pPr>
        <w:rPr>
          <w:rFonts w:ascii="Times New Roman" w:eastAsia="Times New Roman" w:hAnsi="Times New Roman"/>
          <w:sz w:val="28"/>
          <w:szCs w:val="28"/>
          <w:lang w:eastAsia="ru-RU"/>
        </w:rPr>
      </w:pPr>
      <w:r w:rsidRPr="001228E5">
        <w:rPr>
          <w:rFonts w:ascii="Times New Roman" w:eastAsia="Times New Roman" w:hAnsi="Times New Roman"/>
          <w:sz w:val="28"/>
          <w:szCs w:val="28"/>
          <w:lang w:eastAsia="ru-RU"/>
        </w:rPr>
        <w:t>«___» ____________ 202__ г.</w:t>
      </w:r>
    </w:p>
    <w:p w:rsidR="0005157B" w:rsidRPr="001228E5" w:rsidRDefault="0023322E" w:rsidP="0005157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Слушатель</w:t>
      </w:r>
      <w:r w:rsidR="0005157B" w:rsidRPr="001228E5">
        <w:rPr>
          <w:rFonts w:ascii="Times New Roman" w:eastAsia="Times New Roman" w:hAnsi="Times New Roman"/>
          <w:sz w:val="28"/>
          <w:szCs w:val="28"/>
          <w:lang w:eastAsia="ru-RU"/>
        </w:rPr>
        <w:t xml:space="preserve"> индивидуальное задание получил:</w:t>
      </w:r>
    </w:p>
    <w:p w:rsidR="0005157B" w:rsidRDefault="0005157B" w:rsidP="0005157B">
      <w:pPr>
        <w:autoSpaceDE w:val="0"/>
        <w:autoSpaceDN w:val="0"/>
        <w:adjustRightInd w:val="0"/>
        <w:spacing w:after="0" w:line="240" w:lineRule="auto"/>
        <w:rPr>
          <w:rFonts w:ascii="Times New Roman" w:eastAsia="Times New Roman" w:hAnsi="Times New Roman" w:cs="Times New Roman"/>
          <w:sz w:val="28"/>
          <w:szCs w:val="28"/>
          <w:lang w:eastAsia="ru-RU"/>
        </w:rPr>
      </w:pPr>
      <w:r w:rsidRPr="001228E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 /___________________/</w:t>
      </w:r>
    </w:p>
    <w:p w:rsidR="0005157B" w:rsidRPr="003200F0" w:rsidRDefault="0005157B" w:rsidP="0005157B">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1228E5">
        <w:rPr>
          <w:rFonts w:ascii="Times New Roman" w:eastAsia="Times New Roman" w:hAnsi="Times New Roman" w:cs="Times New Roman"/>
          <w:i/>
          <w:sz w:val="18"/>
          <w:szCs w:val="18"/>
          <w:lang w:eastAsia="ru-RU"/>
        </w:rPr>
        <w:t>(подпись)</w:t>
      </w:r>
      <w:r>
        <w:rPr>
          <w:rFonts w:ascii="Times New Roman" w:eastAsia="Times New Roman" w:hAnsi="Times New Roman" w:cs="Times New Roman"/>
          <w:i/>
          <w:sz w:val="18"/>
          <w:szCs w:val="18"/>
          <w:lang w:eastAsia="ru-RU"/>
        </w:rPr>
        <w:tab/>
      </w:r>
      <w:r>
        <w:rPr>
          <w:rFonts w:ascii="Times New Roman" w:eastAsia="Times New Roman" w:hAnsi="Times New Roman" w:cs="Times New Roman"/>
          <w:i/>
          <w:sz w:val="18"/>
          <w:szCs w:val="18"/>
          <w:lang w:eastAsia="ru-RU"/>
        </w:rPr>
        <w:tab/>
      </w:r>
      <w:r>
        <w:rPr>
          <w:rFonts w:ascii="Times New Roman" w:eastAsia="Times New Roman" w:hAnsi="Times New Roman" w:cs="Times New Roman"/>
          <w:i/>
          <w:sz w:val="18"/>
          <w:szCs w:val="18"/>
          <w:lang w:eastAsia="ru-RU"/>
        </w:rPr>
        <w:tab/>
        <w:t>(Ф.И.О.)</w:t>
      </w:r>
    </w:p>
    <w:p w:rsidR="0005157B" w:rsidRDefault="0005157B" w:rsidP="0005157B">
      <w:pPr>
        <w:rPr>
          <w:rFonts w:ascii="Times New Roman" w:eastAsia="Times New Roman" w:hAnsi="Times New Roman"/>
          <w:sz w:val="28"/>
          <w:szCs w:val="28"/>
          <w:lang w:eastAsia="ru-RU"/>
        </w:rPr>
      </w:pPr>
      <w:r w:rsidRPr="001228E5">
        <w:rPr>
          <w:rFonts w:ascii="Times New Roman" w:eastAsia="Times New Roman" w:hAnsi="Times New Roman"/>
          <w:sz w:val="28"/>
          <w:szCs w:val="28"/>
          <w:lang w:eastAsia="ru-RU"/>
        </w:rPr>
        <w:t>«___» ____________ 202__ г.</w:t>
      </w:r>
    </w:p>
    <w:p w:rsidR="0005157B" w:rsidRPr="005F3736" w:rsidRDefault="0005157B" w:rsidP="0005157B">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b/>
          <w:caps/>
          <w:sz w:val="24"/>
          <w:szCs w:val="24"/>
          <w:lang w:eastAsia="ru-RU"/>
        </w:rPr>
      </w:pPr>
      <w:r w:rsidRPr="002476B1">
        <w:rPr>
          <w:rFonts w:ascii="Times New Roman" w:eastAsia="Times New Roman" w:hAnsi="Times New Roman" w:cs="Times New Roman"/>
          <w:sz w:val="24"/>
          <w:szCs w:val="24"/>
          <w:lang w:eastAsia="ru-RU"/>
        </w:rPr>
        <w:br w:type="page"/>
      </w:r>
      <w:r w:rsidRPr="005F3736">
        <w:rPr>
          <w:rFonts w:ascii="Times New Roman" w:eastAsia="Times New Roman" w:hAnsi="Times New Roman" w:cs="Times New Roman"/>
          <w:b/>
          <w:sz w:val="24"/>
          <w:szCs w:val="24"/>
          <w:lang w:eastAsia="ru-RU"/>
        </w:rPr>
        <w:lastRenderedPageBreak/>
        <w:t>Приложение 3</w:t>
      </w:r>
    </w:p>
    <w:p w:rsidR="0005157B" w:rsidRPr="001228E5" w:rsidRDefault="0005157B" w:rsidP="0005157B">
      <w:pPr>
        <w:spacing w:after="0" w:line="240" w:lineRule="auto"/>
        <w:jc w:val="center"/>
        <w:rPr>
          <w:rFonts w:ascii="Times New Roman" w:eastAsia="Times New Roman" w:hAnsi="Times New Roman" w:cs="Times New Roman"/>
          <w:bCs/>
          <w:sz w:val="28"/>
          <w:szCs w:val="28"/>
          <w:lang w:eastAsia="ru-RU"/>
        </w:rPr>
      </w:pPr>
    </w:p>
    <w:p w:rsidR="0005157B" w:rsidRPr="001228E5" w:rsidRDefault="004501F6" w:rsidP="0005157B">
      <w:pPr>
        <w:spacing w:line="240" w:lineRule="auto"/>
        <w:jc w:val="center"/>
        <w:rPr>
          <w:rFonts w:ascii="Times New Roman" w:eastAsia="Arial" w:hAnsi="Times New Roman"/>
          <w:b/>
          <w:sz w:val="24"/>
          <w:szCs w:val="24"/>
        </w:rPr>
      </w:pPr>
      <w:r>
        <w:rPr>
          <w:rFonts w:ascii="Times New Roman" w:eastAsia="Arial" w:hAnsi="Times New Roman"/>
          <w:b/>
          <w:sz w:val="24"/>
          <w:szCs w:val="24"/>
        </w:rPr>
        <w:t>ДНЕВНИК</w:t>
      </w:r>
      <w:r w:rsidR="0005157B">
        <w:rPr>
          <w:rFonts w:ascii="Times New Roman" w:eastAsia="Arial" w:hAnsi="Times New Roman"/>
          <w:b/>
          <w:sz w:val="24"/>
          <w:szCs w:val="24"/>
        </w:rPr>
        <w:t xml:space="preserve"> ПРОХОЖДЕНИЯ </w:t>
      </w:r>
      <w:r w:rsidR="0005157B" w:rsidRPr="0023322E">
        <w:rPr>
          <w:rFonts w:ascii="Times New Roman" w:eastAsia="Arial" w:hAnsi="Times New Roman"/>
          <w:b/>
          <w:sz w:val="24"/>
          <w:szCs w:val="24"/>
          <w:highlight w:val="yellow"/>
        </w:rPr>
        <w:t>ПРАКТИКИ</w:t>
      </w:r>
      <w:r w:rsidR="0023322E" w:rsidRPr="0023322E">
        <w:rPr>
          <w:rFonts w:ascii="Times New Roman" w:eastAsia="Arial" w:hAnsi="Times New Roman"/>
          <w:b/>
          <w:sz w:val="24"/>
          <w:szCs w:val="24"/>
          <w:highlight w:val="yellow"/>
        </w:rPr>
        <w:t xml:space="preserve"> / СТАЖИРОВКИ</w:t>
      </w:r>
    </w:p>
    <w:p w:rsidR="0005157B" w:rsidRPr="001228E5" w:rsidRDefault="0005157B" w:rsidP="0005157B">
      <w:pPr>
        <w:spacing w:line="240" w:lineRule="auto"/>
        <w:jc w:val="center"/>
        <w:rPr>
          <w:rFonts w:ascii="Times New Roman" w:eastAsia="Calibri" w:hAnsi="Times New Roman"/>
          <w:color w:val="000000"/>
          <w:sz w:val="24"/>
          <w:szCs w:val="24"/>
        </w:rPr>
      </w:pPr>
      <w:r w:rsidRPr="001228E5">
        <w:rPr>
          <w:rFonts w:ascii="Times New Roman" w:hAnsi="Times New Roman"/>
          <w:color w:val="000000"/>
          <w:sz w:val="24"/>
          <w:szCs w:val="24"/>
        </w:rPr>
        <w:t xml:space="preserve">Записи о работах, выполненных в период прохождения </w:t>
      </w:r>
      <w:r w:rsidR="00BB5D45">
        <w:rPr>
          <w:rFonts w:ascii="Times New Roman" w:hAnsi="Times New Roman"/>
          <w:color w:val="000000"/>
          <w:sz w:val="24"/>
          <w:szCs w:val="24"/>
        </w:rPr>
        <w:t>практики / стажировки</w:t>
      </w:r>
    </w:p>
    <w:tbl>
      <w:tblPr>
        <w:tblStyle w:val="a4"/>
        <w:tblW w:w="0" w:type="auto"/>
        <w:tblLook w:val="04A0" w:firstRow="1" w:lastRow="0" w:firstColumn="1" w:lastColumn="0" w:noHBand="0" w:noVBand="1"/>
      </w:tblPr>
      <w:tblGrid>
        <w:gridCol w:w="3256"/>
        <w:gridCol w:w="6089"/>
      </w:tblGrid>
      <w:tr w:rsidR="0005157B" w:rsidRPr="0023322E" w:rsidTr="002B357E">
        <w:tc>
          <w:tcPr>
            <w:tcW w:w="3256" w:type="dxa"/>
          </w:tcPr>
          <w:p w:rsidR="0005157B" w:rsidRPr="0023322E" w:rsidRDefault="0005157B" w:rsidP="002B357E">
            <w:pPr>
              <w:jc w:val="center"/>
              <w:rPr>
                <w:rFonts w:ascii="Times New Roman" w:eastAsia="Arial" w:hAnsi="Times New Roman"/>
                <w:b/>
                <w:sz w:val="20"/>
                <w:szCs w:val="20"/>
              </w:rPr>
            </w:pPr>
            <w:r w:rsidRPr="0023322E">
              <w:rPr>
                <w:rFonts w:ascii="Times New Roman" w:eastAsia="Arial" w:hAnsi="Times New Roman"/>
                <w:b/>
                <w:sz w:val="20"/>
                <w:szCs w:val="20"/>
              </w:rPr>
              <w:t xml:space="preserve">Индивидуальное задание для прохождения </w:t>
            </w:r>
            <w:r w:rsidRPr="0023322E">
              <w:rPr>
                <w:rFonts w:ascii="Times New Roman" w:eastAsia="Arial" w:hAnsi="Times New Roman"/>
                <w:b/>
                <w:sz w:val="20"/>
                <w:szCs w:val="20"/>
                <w:highlight w:val="yellow"/>
              </w:rPr>
              <w:t>практики</w:t>
            </w:r>
            <w:r w:rsidR="0023322E" w:rsidRPr="0023322E">
              <w:rPr>
                <w:rFonts w:ascii="Times New Roman" w:eastAsia="Arial" w:hAnsi="Times New Roman"/>
                <w:b/>
                <w:sz w:val="20"/>
                <w:szCs w:val="20"/>
                <w:highlight w:val="yellow"/>
              </w:rPr>
              <w:t xml:space="preserve"> / стажировки</w:t>
            </w:r>
          </w:p>
        </w:tc>
        <w:tc>
          <w:tcPr>
            <w:tcW w:w="6089" w:type="dxa"/>
          </w:tcPr>
          <w:p w:rsidR="0005157B" w:rsidRPr="0023322E" w:rsidRDefault="0005157B" w:rsidP="002B357E">
            <w:pPr>
              <w:jc w:val="center"/>
              <w:rPr>
                <w:rFonts w:ascii="Times New Roman" w:eastAsia="Arial" w:hAnsi="Times New Roman"/>
                <w:b/>
                <w:sz w:val="20"/>
                <w:szCs w:val="20"/>
              </w:rPr>
            </w:pPr>
            <w:r w:rsidRPr="0023322E">
              <w:rPr>
                <w:rFonts w:ascii="Times New Roman" w:eastAsia="Arial" w:hAnsi="Times New Roman"/>
                <w:b/>
                <w:sz w:val="20"/>
                <w:szCs w:val="20"/>
              </w:rPr>
              <w:t>Непосредственно выполняемые обучающимся виды работ, связанные с будущей профессиональной деятельностью, по выполнению индивидуального задания</w:t>
            </w:r>
          </w:p>
        </w:tc>
      </w:tr>
      <w:tr w:rsidR="0005157B" w:rsidRPr="0023322E" w:rsidTr="002B357E">
        <w:tc>
          <w:tcPr>
            <w:tcW w:w="3256" w:type="dxa"/>
          </w:tcPr>
          <w:p w:rsidR="0005157B" w:rsidRPr="0023322E" w:rsidRDefault="0005157B" w:rsidP="002B357E">
            <w:pPr>
              <w:jc w:val="center"/>
              <w:rPr>
                <w:rFonts w:ascii="Times New Roman" w:eastAsia="Arial" w:hAnsi="Times New Roman"/>
                <w:sz w:val="20"/>
                <w:szCs w:val="20"/>
              </w:rPr>
            </w:pPr>
          </w:p>
        </w:tc>
        <w:tc>
          <w:tcPr>
            <w:tcW w:w="6089" w:type="dxa"/>
          </w:tcPr>
          <w:p w:rsidR="0005157B" w:rsidRPr="0023322E" w:rsidRDefault="0005157B" w:rsidP="002B357E">
            <w:pPr>
              <w:jc w:val="center"/>
              <w:rPr>
                <w:rFonts w:ascii="Times New Roman" w:eastAsia="Arial" w:hAnsi="Times New Roman"/>
                <w:sz w:val="20"/>
                <w:szCs w:val="20"/>
              </w:rPr>
            </w:pPr>
          </w:p>
        </w:tc>
      </w:tr>
      <w:tr w:rsidR="0005157B" w:rsidRPr="0023322E" w:rsidTr="002B357E">
        <w:tc>
          <w:tcPr>
            <w:tcW w:w="3256" w:type="dxa"/>
          </w:tcPr>
          <w:p w:rsidR="0005157B" w:rsidRPr="0023322E" w:rsidRDefault="0005157B" w:rsidP="002B357E">
            <w:pPr>
              <w:jc w:val="center"/>
              <w:rPr>
                <w:rFonts w:ascii="Times New Roman" w:eastAsia="Arial" w:hAnsi="Times New Roman"/>
                <w:sz w:val="20"/>
                <w:szCs w:val="20"/>
              </w:rPr>
            </w:pPr>
          </w:p>
        </w:tc>
        <w:tc>
          <w:tcPr>
            <w:tcW w:w="6089" w:type="dxa"/>
          </w:tcPr>
          <w:p w:rsidR="0005157B" w:rsidRPr="0023322E" w:rsidRDefault="0005157B" w:rsidP="002B357E">
            <w:pPr>
              <w:jc w:val="center"/>
              <w:rPr>
                <w:rFonts w:ascii="Times New Roman" w:eastAsia="Arial" w:hAnsi="Times New Roman"/>
                <w:sz w:val="20"/>
                <w:szCs w:val="20"/>
              </w:rPr>
            </w:pPr>
          </w:p>
        </w:tc>
      </w:tr>
      <w:tr w:rsidR="0005157B" w:rsidRPr="0023322E" w:rsidTr="002B357E">
        <w:tc>
          <w:tcPr>
            <w:tcW w:w="3256" w:type="dxa"/>
          </w:tcPr>
          <w:p w:rsidR="0005157B" w:rsidRPr="0023322E" w:rsidRDefault="0005157B" w:rsidP="002B357E">
            <w:pPr>
              <w:jc w:val="center"/>
              <w:rPr>
                <w:rFonts w:ascii="Times New Roman" w:eastAsia="Arial" w:hAnsi="Times New Roman"/>
                <w:sz w:val="20"/>
                <w:szCs w:val="20"/>
              </w:rPr>
            </w:pPr>
          </w:p>
        </w:tc>
        <w:tc>
          <w:tcPr>
            <w:tcW w:w="6089" w:type="dxa"/>
          </w:tcPr>
          <w:p w:rsidR="0005157B" w:rsidRPr="0023322E" w:rsidRDefault="0005157B" w:rsidP="002B357E">
            <w:pPr>
              <w:jc w:val="center"/>
              <w:rPr>
                <w:rFonts w:ascii="Times New Roman" w:eastAsia="Arial" w:hAnsi="Times New Roman"/>
                <w:sz w:val="20"/>
                <w:szCs w:val="20"/>
              </w:rPr>
            </w:pPr>
          </w:p>
        </w:tc>
      </w:tr>
      <w:tr w:rsidR="0005157B" w:rsidRPr="0023322E" w:rsidTr="002B357E">
        <w:tc>
          <w:tcPr>
            <w:tcW w:w="3256" w:type="dxa"/>
          </w:tcPr>
          <w:p w:rsidR="0005157B" w:rsidRPr="0023322E" w:rsidRDefault="0005157B" w:rsidP="002B357E">
            <w:pPr>
              <w:jc w:val="center"/>
              <w:rPr>
                <w:rFonts w:ascii="Times New Roman" w:eastAsia="Arial" w:hAnsi="Times New Roman"/>
                <w:sz w:val="20"/>
                <w:szCs w:val="20"/>
              </w:rPr>
            </w:pPr>
          </w:p>
        </w:tc>
        <w:tc>
          <w:tcPr>
            <w:tcW w:w="6089" w:type="dxa"/>
          </w:tcPr>
          <w:p w:rsidR="0005157B" w:rsidRPr="0023322E" w:rsidRDefault="0005157B" w:rsidP="002B357E">
            <w:pPr>
              <w:jc w:val="center"/>
              <w:rPr>
                <w:rFonts w:ascii="Times New Roman" w:eastAsia="Arial" w:hAnsi="Times New Roman"/>
                <w:sz w:val="20"/>
                <w:szCs w:val="20"/>
              </w:rPr>
            </w:pPr>
          </w:p>
        </w:tc>
      </w:tr>
      <w:tr w:rsidR="0005157B" w:rsidRPr="0023322E" w:rsidTr="002B357E">
        <w:tc>
          <w:tcPr>
            <w:tcW w:w="3256" w:type="dxa"/>
          </w:tcPr>
          <w:p w:rsidR="0005157B" w:rsidRPr="0023322E" w:rsidRDefault="0005157B" w:rsidP="002B357E">
            <w:pPr>
              <w:jc w:val="center"/>
              <w:rPr>
                <w:rFonts w:ascii="Times New Roman" w:eastAsia="Arial" w:hAnsi="Times New Roman"/>
                <w:sz w:val="20"/>
                <w:szCs w:val="20"/>
              </w:rPr>
            </w:pPr>
          </w:p>
        </w:tc>
        <w:tc>
          <w:tcPr>
            <w:tcW w:w="6089" w:type="dxa"/>
          </w:tcPr>
          <w:p w:rsidR="0005157B" w:rsidRPr="0023322E" w:rsidRDefault="0005157B" w:rsidP="002B357E">
            <w:pPr>
              <w:jc w:val="center"/>
              <w:rPr>
                <w:rFonts w:ascii="Times New Roman" w:eastAsia="Arial" w:hAnsi="Times New Roman"/>
                <w:sz w:val="20"/>
                <w:szCs w:val="20"/>
              </w:rPr>
            </w:pPr>
          </w:p>
        </w:tc>
      </w:tr>
    </w:tbl>
    <w:p w:rsidR="0005157B" w:rsidRPr="001228E5" w:rsidRDefault="0005157B" w:rsidP="0005157B">
      <w:pPr>
        <w:spacing w:line="240" w:lineRule="auto"/>
        <w:jc w:val="center"/>
        <w:rPr>
          <w:rFonts w:ascii="Times New Roman" w:eastAsia="Arial" w:hAnsi="Times New Roman"/>
          <w:b/>
          <w:sz w:val="24"/>
          <w:szCs w:val="24"/>
        </w:rPr>
      </w:pPr>
    </w:p>
    <w:tbl>
      <w:tblPr>
        <w:tblW w:w="9645" w:type="dxa"/>
        <w:jc w:val="center"/>
        <w:tblLayout w:type="fixed"/>
        <w:tblCellMar>
          <w:left w:w="28" w:type="dxa"/>
          <w:right w:w="28" w:type="dxa"/>
        </w:tblCellMar>
        <w:tblLook w:val="04A0" w:firstRow="1" w:lastRow="0" w:firstColumn="1" w:lastColumn="0" w:noHBand="0" w:noVBand="1"/>
      </w:tblPr>
      <w:tblGrid>
        <w:gridCol w:w="963"/>
        <w:gridCol w:w="481"/>
        <w:gridCol w:w="482"/>
        <w:gridCol w:w="482"/>
        <w:gridCol w:w="482"/>
        <w:gridCol w:w="965"/>
        <w:gridCol w:w="965"/>
        <w:gridCol w:w="482"/>
        <w:gridCol w:w="482"/>
        <w:gridCol w:w="965"/>
        <w:gridCol w:w="482"/>
        <w:gridCol w:w="482"/>
        <w:gridCol w:w="966"/>
        <w:gridCol w:w="966"/>
      </w:tblGrid>
      <w:tr w:rsidR="0005157B" w:rsidRPr="00EB358B" w:rsidTr="002B357E">
        <w:trPr>
          <w:jc w:val="center"/>
        </w:trPr>
        <w:tc>
          <w:tcPr>
            <w:tcW w:w="1926" w:type="dxa"/>
            <w:gridSpan w:val="3"/>
            <w:hideMark/>
          </w:tcPr>
          <w:p w:rsidR="0005157B" w:rsidRPr="00EB358B" w:rsidRDefault="0023322E" w:rsidP="002B357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Слушатель</w:t>
            </w:r>
          </w:p>
        </w:tc>
        <w:tc>
          <w:tcPr>
            <w:tcW w:w="964" w:type="dxa"/>
            <w:gridSpan w:val="2"/>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5" w:type="dxa"/>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5" w:type="dxa"/>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4" w:type="dxa"/>
            <w:gridSpan w:val="2"/>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5" w:type="dxa"/>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4" w:type="dxa"/>
            <w:gridSpan w:val="2"/>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6" w:type="dxa"/>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6" w:type="dxa"/>
            <w:tcBorders>
              <w:bottom w:val="single" w:sz="4" w:space="0" w:color="auto"/>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r>
      <w:tr w:rsidR="0005157B" w:rsidRPr="00EB358B" w:rsidTr="002B357E">
        <w:trPr>
          <w:jc w:val="center"/>
        </w:trPr>
        <w:tc>
          <w:tcPr>
            <w:tcW w:w="9645" w:type="dxa"/>
            <w:gridSpan w:val="14"/>
            <w:tcBorders>
              <w:top w:val="nil"/>
              <w:left w:val="nil"/>
              <w:bottom w:val="single" w:sz="4" w:space="0" w:color="auto"/>
              <w:right w:val="nil"/>
            </w:tcBorders>
          </w:tcPr>
          <w:p w:rsidR="0005157B" w:rsidRPr="003200F0" w:rsidRDefault="0005157B" w:rsidP="002B357E">
            <w:pPr>
              <w:spacing w:after="0" w:line="240" w:lineRule="auto"/>
              <w:jc w:val="center"/>
              <w:rPr>
                <w:rFonts w:ascii="Times New Roman" w:eastAsia="Times New Roman" w:hAnsi="Times New Roman"/>
                <w:i/>
                <w:color w:val="000000"/>
                <w:sz w:val="18"/>
                <w:szCs w:val="24"/>
                <w:lang w:eastAsia="ru-RU"/>
              </w:rPr>
            </w:pPr>
            <w:r w:rsidRPr="003200F0">
              <w:rPr>
                <w:rFonts w:ascii="Times New Roman" w:eastAsia="Times New Roman" w:hAnsi="Times New Roman"/>
                <w:i/>
                <w:color w:val="000000"/>
                <w:sz w:val="18"/>
                <w:szCs w:val="24"/>
                <w:lang w:eastAsia="ru-RU"/>
              </w:rPr>
              <w:t>(Ф.И.О.)</w:t>
            </w:r>
          </w:p>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r>
      <w:tr w:rsidR="0005157B" w:rsidRPr="00EB358B" w:rsidTr="002B357E">
        <w:trPr>
          <w:jc w:val="center"/>
        </w:trPr>
        <w:tc>
          <w:tcPr>
            <w:tcW w:w="9645" w:type="dxa"/>
            <w:gridSpan w:val="14"/>
            <w:tcBorders>
              <w:top w:val="single" w:sz="4" w:space="0" w:color="auto"/>
              <w:left w:val="nil"/>
              <w:bottom w:val="nil"/>
              <w:right w:val="nil"/>
            </w:tcBorders>
            <w:hideMark/>
          </w:tcPr>
          <w:p w:rsidR="0005157B" w:rsidRPr="00EB358B" w:rsidRDefault="0005157B" w:rsidP="002B357E">
            <w:pPr>
              <w:spacing w:after="0" w:line="240" w:lineRule="auto"/>
              <w:jc w:val="center"/>
              <w:rPr>
                <w:rFonts w:ascii="Times New Roman" w:eastAsia="Times New Roman" w:hAnsi="Times New Roman"/>
                <w:i/>
                <w:color w:val="000000"/>
                <w:sz w:val="18"/>
                <w:szCs w:val="18"/>
                <w:lang w:eastAsia="ru-RU"/>
              </w:rPr>
            </w:pPr>
            <w:r w:rsidRPr="00EB358B">
              <w:rPr>
                <w:rFonts w:ascii="Times New Roman" w:eastAsia="Times New Roman" w:hAnsi="Times New Roman"/>
                <w:i/>
                <w:color w:val="000000"/>
                <w:sz w:val="18"/>
                <w:szCs w:val="18"/>
                <w:lang w:eastAsia="ru-RU"/>
              </w:rPr>
              <w:t xml:space="preserve">(название </w:t>
            </w:r>
            <w:r w:rsidR="004501F6">
              <w:rPr>
                <w:rFonts w:ascii="Times New Roman" w:eastAsia="Times New Roman" w:hAnsi="Times New Roman"/>
                <w:i/>
                <w:color w:val="000000"/>
                <w:sz w:val="18"/>
                <w:szCs w:val="18"/>
                <w:lang w:eastAsia="ru-RU"/>
              </w:rPr>
              <w:t>дополнительной профессиональной программы</w:t>
            </w:r>
            <w:r w:rsidRPr="00EB358B">
              <w:rPr>
                <w:rFonts w:ascii="Times New Roman" w:eastAsia="Times New Roman" w:hAnsi="Times New Roman"/>
                <w:i/>
                <w:color w:val="000000"/>
                <w:sz w:val="18"/>
                <w:szCs w:val="18"/>
                <w:lang w:eastAsia="ru-RU"/>
              </w:rPr>
              <w:t>)</w:t>
            </w:r>
          </w:p>
        </w:tc>
      </w:tr>
      <w:tr w:rsidR="0005157B" w:rsidRPr="00EB358B" w:rsidTr="002B357E">
        <w:trPr>
          <w:jc w:val="center"/>
        </w:trPr>
        <w:tc>
          <w:tcPr>
            <w:tcW w:w="963"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3" w:type="dxa"/>
            <w:gridSpan w:val="2"/>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4" w:type="dxa"/>
            <w:gridSpan w:val="2"/>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5"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5"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4" w:type="dxa"/>
            <w:gridSpan w:val="2"/>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5"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4" w:type="dxa"/>
            <w:gridSpan w:val="2"/>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6"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6"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r>
      <w:tr w:rsidR="0005157B" w:rsidRPr="00EB358B" w:rsidTr="002B357E">
        <w:trPr>
          <w:jc w:val="center"/>
        </w:trPr>
        <w:tc>
          <w:tcPr>
            <w:tcW w:w="963" w:type="dxa"/>
            <w:tcBorders>
              <w:top w:val="nil"/>
              <w:left w:val="nil"/>
              <w:bottom w:val="single" w:sz="4" w:space="0" w:color="auto"/>
              <w:right w:val="nil"/>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481"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4" w:type="dxa"/>
            <w:gridSpan w:val="2"/>
            <w:tcBorders>
              <w:top w:val="nil"/>
              <w:left w:val="nil"/>
              <w:bottom w:val="single" w:sz="4" w:space="0" w:color="auto"/>
              <w:right w:val="nil"/>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482"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1930" w:type="dxa"/>
            <w:gridSpan w:val="2"/>
            <w:tcBorders>
              <w:top w:val="nil"/>
              <w:left w:val="nil"/>
              <w:bottom w:val="single" w:sz="4" w:space="0" w:color="auto"/>
              <w:right w:val="nil"/>
            </w:tcBorders>
            <w:hideMark/>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roofErr w:type="gramStart"/>
            <w:r w:rsidRPr="00EB358B">
              <w:rPr>
                <w:rFonts w:ascii="Times New Roman" w:eastAsia="Times New Roman" w:hAnsi="Times New Roman"/>
                <w:color w:val="000000"/>
                <w:sz w:val="24"/>
                <w:szCs w:val="24"/>
                <w:lang w:eastAsia="ru-RU"/>
              </w:rPr>
              <w:t xml:space="preserve">«  </w:t>
            </w:r>
            <w:proofErr w:type="gramEnd"/>
            <w:r w:rsidRPr="00EB358B">
              <w:rPr>
                <w:rFonts w:ascii="Times New Roman" w:eastAsia="Times New Roman" w:hAnsi="Times New Roman"/>
                <w:color w:val="000000"/>
                <w:sz w:val="24"/>
                <w:szCs w:val="24"/>
                <w:lang w:eastAsia="ru-RU"/>
              </w:rPr>
              <w:t xml:space="preserve">   »         20     г.</w:t>
            </w:r>
          </w:p>
        </w:tc>
        <w:tc>
          <w:tcPr>
            <w:tcW w:w="482"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1447" w:type="dxa"/>
            <w:gridSpan w:val="2"/>
            <w:tcBorders>
              <w:top w:val="nil"/>
              <w:left w:val="nil"/>
              <w:bottom w:val="single" w:sz="4" w:space="0" w:color="auto"/>
              <w:right w:val="nil"/>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482"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2414" w:type="dxa"/>
            <w:gridSpan w:val="3"/>
            <w:tcBorders>
              <w:top w:val="nil"/>
              <w:left w:val="nil"/>
              <w:bottom w:val="single" w:sz="4" w:space="0" w:color="auto"/>
              <w:right w:val="nil"/>
            </w:tcBorders>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r>
      <w:tr w:rsidR="0005157B" w:rsidRPr="00EB358B" w:rsidTr="002B357E">
        <w:trPr>
          <w:jc w:val="center"/>
        </w:trPr>
        <w:tc>
          <w:tcPr>
            <w:tcW w:w="963" w:type="dxa"/>
            <w:tcBorders>
              <w:top w:val="single" w:sz="4" w:space="0" w:color="auto"/>
              <w:left w:val="nil"/>
              <w:bottom w:val="nil"/>
              <w:right w:val="nil"/>
            </w:tcBorders>
            <w:hideMark/>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r w:rsidRPr="00EB358B">
              <w:rPr>
                <w:rFonts w:ascii="Times New Roman" w:eastAsia="Times New Roman" w:hAnsi="Times New Roman"/>
                <w:i/>
                <w:color w:val="000000"/>
                <w:sz w:val="18"/>
                <w:szCs w:val="18"/>
                <w:lang w:eastAsia="ru-RU"/>
              </w:rPr>
              <w:t>(курс)</w:t>
            </w:r>
          </w:p>
        </w:tc>
        <w:tc>
          <w:tcPr>
            <w:tcW w:w="481"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964" w:type="dxa"/>
            <w:gridSpan w:val="2"/>
            <w:tcBorders>
              <w:top w:val="single" w:sz="4" w:space="0" w:color="auto"/>
              <w:left w:val="nil"/>
              <w:bottom w:val="nil"/>
              <w:right w:val="nil"/>
            </w:tcBorders>
            <w:hideMark/>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r w:rsidRPr="00EB358B">
              <w:rPr>
                <w:rFonts w:ascii="Times New Roman" w:eastAsia="Times New Roman" w:hAnsi="Times New Roman"/>
                <w:i/>
                <w:color w:val="000000"/>
                <w:sz w:val="18"/>
                <w:szCs w:val="18"/>
                <w:lang w:eastAsia="ru-RU"/>
              </w:rPr>
              <w:t>(группа)</w:t>
            </w:r>
          </w:p>
        </w:tc>
        <w:tc>
          <w:tcPr>
            <w:tcW w:w="482"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1930" w:type="dxa"/>
            <w:gridSpan w:val="2"/>
            <w:tcBorders>
              <w:top w:val="single" w:sz="4" w:space="0" w:color="auto"/>
              <w:left w:val="nil"/>
              <w:bottom w:val="nil"/>
              <w:right w:val="nil"/>
            </w:tcBorders>
            <w:hideMark/>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r w:rsidRPr="00EB358B">
              <w:rPr>
                <w:rFonts w:ascii="Times New Roman" w:eastAsia="Times New Roman" w:hAnsi="Times New Roman"/>
                <w:i/>
                <w:color w:val="000000"/>
                <w:sz w:val="18"/>
                <w:szCs w:val="18"/>
                <w:lang w:eastAsia="ru-RU"/>
              </w:rPr>
              <w:t>(дата)</w:t>
            </w:r>
          </w:p>
        </w:tc>
        <w:tc>
          <w:tcPr>
            <w:tcW w:w="482"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1447" w:type="dxa"/>
            <w:gridSpan w:val="2"/>
            <w:tcBorders>
              <w:top w:val="single" w:sz="4" w:space="0" w:color="auto"/>
              <w:left w:val="nil"/>
              <w:bottom w:val="nil"/>
              <w:right w:val="nil"/>
            </w:tcBorders>
            <w:hideMark/>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r w:rsidRPr="00EB358B">
              <w:rPr>
                <w:rFonts w:ascii="Times New Roman" w:eastAsia="Times New Roman" w:hAnsi="Times New Roman"/>
                <w:i/>
                <w:color w:val="000000"/>
                <w:sz w:val="18"/>
                <w:szCs w:val="18"/>
                <w:lang w:eastAsia="ru-RU"/>
              </w:rPr>
              <w:t>(подпись)</w:t>
            </w:r>
          </w:p>
        </w:tc>
        <w:tc>
          <w:tcPr>
            <w:tcW w:w="482" w:type="dxa"/>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p>
        </w:tc>
        <w:tc>
          <w:tcPr>
            <w:tcW w:w="2414" w:type="dxa"/>
            <w:gridSpan w:val="3"/>
            <w:tcBorders>
              <w:top w:val="single" w:sz="4" w:space="0" w:color="auto"/>
              <w:left w:val="nil"/>
              <w:bottom w:val="nil"/>
              <w:right w:val="nil"/>
            </w:tcBorders>
            <w:hideMark/>
          </w:tcPr>
          <w:p w:rsidR="0005157B" w:rsidRPr="00EB358B" w:rsidRDefault="0005157B" w:rsidP="002B357E">
            <w:pPr>
              <w:spacing w:after="0" w:line="240" w:lineRule="auto"/>
              <w:jc w:val="center"/>
              <w:rPr>
                <w:rFonts w:ascii="Times New Roman" w:eastAsia="Times New Roman" w:hAnsi="Times New Roman"/>
                <w:color w:val="000000"/>
                <w:sz w:val="18"/>
                <w:szCs w:val="18"/>
                <w:lang w:eastAsia="ru-RU"/>
              </w:rPr>
            </w:pPr>
            <w:r w:rsidRPr="00EB358B">
              <w:rPr>
                <w:rFonts w:ascii="Times New Roman" w:eastAsia="Times New Roman" w:hAnsi="Times New Roman"/>
                <w:i/>
                <w:color w:val="000000"/>
                <w:sz w:val="18"/>
                <w:szCs w:val="18"/>
                <w:lang w:eastAsia="ru-RU"/>
              </w:rPr>
              <w:t>(И.О. Фамилия)</w:t>
            </w:r>
          </w:p>
        </w:tc>
      </w:tr>
      <w:tr w:rsidR="0005157B" w:rsidRPr="00EB358B" w:rsidTr="002B357E">
        <w:trPr>
          <w:jc w:val="center"/>
        </w:trPr>
        <w:tc>
          <w:tcPr>
            <w:tcW w:w="963"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3" w:type="dxa"/>
            <w:gridSpan w:val="2"/>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4" w:type="dxa"/>
            <w:gridSpan w:val="2"/>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5"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5"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4" w:type="dxa"/>
            <w:gridSpan w:val="2"/>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5"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4" w:type="dxa"/>
            <w:gridSpan w:val="2"/>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6"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c>
          <w:tcPr>
            <w:tcW w:w="966" w:type="dxa"/>
          </w:tcPr>
          <w:p w:rsidR="0005157B" w:rsidRPr="00EB358B" w:rsidRDefault="0005157B" w:rsidP="002B357E">
            <w:pPr>
              <w:spacing w:after="0" w:line="240" w:lineRule="auto"/>
              <w:jc w:val="center"/>
              <w:rPr>
                <w:rFonts w:ascii="Times New Roman" w:eastAsia="Times New Roman" w:hAnsi="Times New Roman"/>
                <w:color w:val="000000"/>
                <w:sz w:val="24"/>
                <w:szCs w:val="24"/>
                <w:lang w:eastAsia="ru-RU"/>
              </w:rPr>
            </w:pPr>
          </w:p>
        </w:tc>
      </w:tr>
    </w:tbl>
    <w:p w:rsidR="0005157B" w:rsidRPr="00EB358B" w:rsidRDefault="0005157B" w:rsidP="0005157B">
      <w:pPr>
        <w:autoSpaceDE w:val="0"/>
        <w:autoSpaceDN w:val="0"/>
        <w:adjustRightInd w:val="0"/>
        <w:spacing w:after="0" w:line="240" w:lineRule="auto"/>
        <w:rPr>
          <w:rFonts w:ascii="Times New Roman" w:eastAsia="Calibri" w:hAnsi="Times New Roman" w:cs="Times New Roman"/>
          <w:color w:val="000000"/>
          <w:sz w:val="24"/>
          <w:szCs w:val="24"/>
        </w:rPr>
      </w:pPr>
      <w:r w:rsidRPr="00EB358B">
        <w:rPr>
          <w:rFonts w:ascii="Times New Roman" w:eastAsia="Calibri" w:hAnsi="Times New Roman" w:cs="Times New Roman"/>
          <w:color w:val="000000"/>
          <w:sz w:val="24"/>
          <w:szCs w:val="24"/>
        </w:rPr>
        <w:t>Ответственное</w:t>
      </w:r>
      <w:r>
        <w:rPr>
          <w:rFonts w:ascii="Times New Roman" w:eastAsia="Calibri" w:hAnsi="Times New Roman" w:cs="Times New Roman"/>
          <w:color w:val="000000"/>
          <w:sz w:val="24"/>
          <w:szCs w:val="24"/>
        </w:rPr>
        <w:t xml:space="preserve"> лицо от профильной организации</w:t>
      </w:r>
    </w:p>
    <w:p w:rsidR="0005157B" w:rsidRPr="001228E5" w:rsidRDefault="0005157B" w:rsidP="0005157B">
      <w:pPr>
        <w:autoSpaceDE w:val="0"/>
        <w:autoSpaceDN w:val="0"/>
        <w:adjustRightInd w:val="0"/>
        <w:spacing w:after="0" w:line="240" w:lineRule="auto"/>
        <w:rPr>
          <w:rFonts w:ascii="Times New Roman" w:eastAsia="Calibri" w:hAnsi="Times New Roman" w:cs="Times New Roman"/>
          <w:color w:val="000000"/>
          <w:sz w:val="28"/>
          <w:szCs w:val="28"/>
        </w:rPr>
      </w:pPr>
    </w:p>
    <w:p w:rsidR="0005157B" w:rsidRDefault="0005157B" w:rsidP="0005157B">
      <w:pPr>
        <w:autoSpaceDE w:val="0"/>
        <w:autoSpaceDN w:val="0"/>
        <w:adjustRightInd w:val="0"/>
        <w:spacing w:after="0" w:line="240" w:lineRule="auto"/>
        <w:rPr>
          <w:rFonts w:ascii="Times New Roman" w:eastAsia="Times New Roman" w:hAnsi="Times New Roman" w:cs="Times New Roman"/>
          <w:sz w:val="28"/>
          <w:szCs w:val="28"/>
          <w:lang w:eastAsia="ru-RU"/>
        </w:rPr>
      </w:pPr>
      <w:r w:rsidRPr="001228E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 /___________________/</w:t>
      </w:r>
    </w:p>
    <w:p w:rsidR="0005157B" w:rsidRPr="003200F0" w:rsidRDefault="0005157B" w:rsidP="0005157B">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1228E5">
        <w:rPr>
          <w:rFonts w:ascii="Times New Roman" w:eastAsia="Times New Roman" w:hAnsi="Times New Roman" w:cs="Times New Roman"/>
          <w:i/>
          <w:sz w:val="18"/>
          <w:szCs w:val="18"/>
          <w:lang w:eastAsia="ru-RU"/>
        </w:rPr>
        <w:t>(подпись)</w:t>
      </w:r>
      <w:r>
        <w:rPr>
          <w:rFonts w:ascii="Times New Roman" w:eastAsia="Times New Roman" w:hAnsi="Times New Roman" w:cs="Times New Roman"/>
          <w:i/>
          <w:sz w:val="18"/>
          <w:szCs w:val="18"/>
          <w:lang w:eastAsia="ru-RU"/>
        </w:rPr>
        <w:tab/>
      </w:r>
      <w:r>
        <w:rPr>
          <w:rFonts w:ascii="Times New Roman" w:eastAsia="Times New Roman" w:hAnsi="Times New Roman" w:cs="Times New Roman"/>
          <w:i/>
          <w:sz w:val="18"/>
          <w:szCs w:val="18"/>
          <w:lang w:eastAsia="ru-RU"/>
        </w:rPr>
        <w:tab/>
      </w:r>
      <w:r>
        <w:rPr>
          <w:rFonts w:ascii="Times New Roman" w:eastAsia="Times New Roman" w:hAnsi="Times New Roman" w:cs="Times New Roman"/>
          <w:i/>
          <w:sz w:val="18"/>
          <w:szCs w:val="18"/>
          <w:lang w:eastAsia="ru-RU"/>
        </w:rPr>
        <w:tab/>
        <w:t>(</w:t>
      </w:r>
      <w:r w:rsidR="004501F6" w:rsidRPr="00EB358B">
        <w:rPr>
          <w:rFonts w:ascii="Times New Roman" w:eastAsia="Times New Roman" w:hAnsi="Times New Roman"/>
          <w:i/>
          <w:color w:val="000000"/>
          <w:sz w:val="18"/>
          <w:szCs w:val="18"/>
          <w:lang w:eastAsia="ru-RU"/>
        </w:rPr>
        <w:t>И.О. Фамилия</w:t>
      </w:r>
      <w:r>
        <w:rPr>
          <w:rFonts w:ascii="Times New Roman" w:eastAsia="Times New Roman" w:hAnsi="Times New Roman" w:cs="Times New Roman"/>
          <w:i/>
          <w:sz w:val="18"/>
          <w:szCs w:val="18"/>
          <w:lang w:eastAsia="ru-RU"/>
        </w:rPr>
        <w:t>.)</w:t>
      </w:r>
    </w:p>
    <w:p w:rsidR="0005157B" w:rsidRPr="001228E5" w:rsidRDefault="0005157B" w:rsidP="0005157B">
      <w:pPr>
        <w:autoSpaceDE w:val="0"/>
        <w:autoSpaceDN w:val="0"/>
        <w:adjustRightInd w:val="0"/>
        <w:spacing w:after="0" w:line="240" w:lineRule="auto"/>
        <w:rPr>
          <w:rFonts w:ascii="Times New Roman" w:eastAsia="Calibri" w:hAnsi="Times New Roman" w:cs="Times New Roman"/>
          <w:color w:val="000000"/>
          <w:sz w:val="24"/>
          <w:szCs w:val="24"/>
        </w:rPr>
      </w:pPr>
    </w:p>
    <w:p w:rsidR="0005157B" w:rsidRDefault="0005157B" w:rsidP="0005157B">
      <w:pPr>
        <w:autoSpaceDE w:val="0"/>
        <w:autoSpaceDN w:val="0"/>
        <w:adjustRightInd w:val="0"/>
        <w:spacing w:after="0" w:line="240" w:lineRule="auto"/>
        <w:rPr>
          <w:rFonts w:ascii="Times New Roman" w:eastAsia="Calibri" w:hAnsi="Times New Roman" w:cs="Times New Roman"/>
          <w:color w:val="000000"/>
          <w:sz w:val="24"/>
          <w:szCs w:val="24"/>
        </w:rPr>
      </w:pPr>
      <w:r w:rsidRPr="001228E5">
        <w:rPr>
          <w:rFonts w:ascii="Times New Roman" w:eastAsia="Calibri" w:hAnsi="Times New Roman" w:cs="Times New Roman"/>
          <w:color w:val="000000"/>
          <w:sz w:val="24"/>
          <w:szCs w:val="24"/>
        </w:rPr>
        <w:t>«___» ______________ 20__ г.</w:t>
      </w:r>
    </w:p>
    <w:p w:rsidR="0005157B" w:rsidRDefault="0005157B" w:rsidP="000515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5157B" w:rsidRPr="00FF5EEE" w:rsidRDefault="0005157B" w:rsidP="0005157B">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b/>
          <w:caps/>
          <w:sz w:val="24"/>
          <w:szCs w:val="24"/>
          <w:lang w:eastAsia="ru-RU"/>
        </w:rPr>
      </w:pPr>
      <w:r w:rsidRPr="00FF5EEE">
        <w:rPr>
          <w:rFonts w:ascii="Times New Roman" w:eastAsia="Times New Roman" w:hAnsi="Times New Roman" w:cs="Times New Roman"/>
          <w:b/>
          <w:sz w:val="24"/>
          <w:szCs w:val="24"/>
          <w:lang w:eastAsia="ru-RU"/>
        </w:rPr>
        <w:lastRenderedPageBreak/>
        <w:t>Приложение 4</w:t>
      </w:r>
    </w:p>
    <w:p w:rsidR="0005157B" w:rsidRPr="001228E5" w:rsidRDefault="0005157B" w:rsidP="0005157B">
      <w:pPr>
        <w:spacing w:after="0" w:line="240" w:lineRule="auto"/>
        <w:jc w:val="both"/>
        <w:rPr>
          <w:rFonts w:ascii="Times New Roman" w:eastAsia="Times New Roman" w:hAnsi="Times New Roman" w:cs="Times New Roman"/>
          <w:sz w:val="28"/>
          <w:szCs w:val="28"/>
          <w:lang w:eastAsia="ru-RU"/>
        </w:rPr>
      </w:pPr>
    </w:p>
    <w:p w:rsidR="0005157B" w:rsidRPr="001228E5" w:rsidRDefault="0005157B" w:rsidP="0005157B">
      <w:pPr>
        <w:spacing w:line="240" w:lineRule="auto"/>
        <w:jc w:val="center"/>
        <w:rPr>
          <w:rFonts w:ascii="Times New Roman" w:eastAsia="Arial" w:hAnsi="Times New Roman"/>
          <w:b/>
          <w:sz w:val="24"/>
          <w:szCs w:val="24"/>
        </w:rPr>
      </w:pPr>
      <w:r w:rsidRPr="001228E5">
        <w:rPr>
          <w:rFonts w:ascii="Times New Roman" w:eastAsia="Arial" w:hAnsi="Times New Roman"/>
          <w:b/>
          <w:sz w:val="24"/>
          <w:szCs w:val="24"/>
        </w:rPr>
        <w:t>ХАРАКТЕРИСТИКА</w:t>
      </w:r>
    </w:p>
    <w:p w:rsidR="0005157B" w:rsidRPr="001228E5" w:rsidRDefault="0005157B" w:rsidP="0005157B">
      <w:pPr>
        <w:spacing w:line="240" w:lineRule="auto"/>
        <w:rPr>
          <w:rFonts w:ascii="Times New Roman" w:eastAsia="Arial" w:hAnsi="Times New Roman"/>
          <w:sz w:val="24"/>
          <w:szCs w:val="24"/>
        </w:rPr>
      </w:pPr>
    </w:p>
    <w:p w:rsidR="0005157B" w:rsidRPr="001228E5" w:rsidRDefault="0005157B" w:rsidP="0005157B">
      <w:pPr>
        <w:spacing w:line="240" w:lineRule="auto"/>
        <w:rPr>
          <w:rFonts w:ascii="Times New Roman" w:eastAsia="Arial" w:hAnsi="Times New Roman"/>
          <w:b/>
          <w:sz w:val="24"/>
          <w:szCs w:val="24"/>
        </w:rPr>
      </w:pPr>
      <w:r w:rsidRPr="001228E5">
        <w:rPr>
          <w:rFonts w:ascii="Times New Roman" w:eastAsia="Arial" w:hAnsi="Times New Roman"/>
          <w:sz w:val="24"/>
          <w:szCs w:val="24"/>
        </w:rPr>
        <w:t xml:space="preserve">на </w:t>
      </w:r>
      <w:r w:rsidR="004501F6">
        <w:rPr>
          <w:rFonts w:ascii="Times New Roman" w:eastAsia="Arial" w:hAnsi="Times New Roman"/>
          <w:sz w:val="24"/>
          <w:szCs w:val="24"/>
        </w:rPr>
        <w:t>слушателя дополнительной профессиональной программы</w:t>
      </w:r>
    </w:p>
    <w:tbl>
      <w:tblPr>
        <w:tblW w:w="9645" w:type="dxa"/>
        <w:jc w:val="center"/>
        <w:tblLayout w:type="fixed"/>
        <w:tblCellMar>
          <w:left w:w="28" w:type="dxa"/>
          <w:right w:w="28" w:type="dxa"/>
        </w:tblCellMar>
        <w:tblLook w:val="04A0" w:firstRow="1" w:lastRow="0" w:firstColumn="1" w:lastColumn="0" w:noHBand="0" w:noVBand="1"/>
      </w:tblPr>
      <w:tblGrid>
        <w:gridCol w:w="9645"/>
      </w:tblGrid>
      <w:tr w:rsidR="0005157B" w:rsidRPr="001228E5" w:rsidTr="002B357E">
        <w:trPr>
          <w:jc w:val="center"/>
        </w:trPr>
        <w:tc>
          <w:tcPr>
            <w:tcW w:w="9639" w:type="dxa"/>
            <w:tcBorders>
              <w:top w:val="nil"/>
              <w:left w:val="nil"/>
              <w:bottom w:val="single" w:sz="4" w:space="0" w:color="auto"/>
              <w:right w:val="nil"/>
            </w:tcBorders>
            <w:vAlign w:val="center"/>
          </w:tcPr>
          <w:p w:rsidR="0005157B" w:rsidRPr="001228E5" w:rsidRDefault="0005157B" w:rsidP="002B357E">
            <w:pPr>
              <w:spacing w:after="0" w:line="240" w:lineRule="auto"/>
              <w:jc w:val="center"/>
              <w:rPr>
                <w:rFonts w:ascii="Calibri" w:eastAsia="Calibri" w:hAnsi="Calibri"/>
              </w:rPr>
            </w:pPr>
          </w:p>
        </w:tc>
      </w:tr>
      <w:tr w:rsidR="0005157B" w:rsidRPr="001228E5" w:rsidTr="002B357E">
        <w:trPr>
          <w:jc w:val="center"/>
        </w:trPr>
        <w:tc>
          <w:tcPr>
            <w:tcW w:w="9639" w:type="dxa"/>
            <w:tcBorders>
              <w:top w:val="single" w:sz="4" w:space="0" w:color="auto"/>
              <w:left w:val="nil"/>
              <w:bottom w:val="nil"/>
              <w:right w:val="nil"/>
            </w:tcBorders>
            <w:vAlign w:val="center"/>
            <w:hideMark/>
          </w:tcPr>
          <w:p w:rsidR="0005157B" w:rsidRPr="001228E5" w:rsidRDefault="0005157B" w:rsidP="002B357E">
            <w:pPr>
              <w:spacing w:after="0" w:line="240" w:lineRule="auto"/>
              <w:jc w:val="center"/>
              <w:rPr>
                <w:rFonts w:ascii="Times New Roman" w:hAnsi="Times New Roman"/>
                <w:sz w:val="18"/>
                <w:szCs w:val="18"/>
              </w:rPr>
            </w:pPr>
            <w:r w:rsidRPr="001228E5">
              <w:rPr>
                <w:rFonts w:ascii="Times New Roman" w:hAnsi="Times New Roman"/>
                <w:i/>
                <w:sz w:val="18"/>
                <w:szCs w:val="18"/>
              </w:rPr>
              <w:t xml:space="preserve">(наименование </w:t>
            </w:r>
            <w:r w:rsidR="004501F6">
              <w:rPr>
                <w:rFonts w:ascii="Times New Roman" w:hAnsi="Times New Roman"/>
                <w:i/>
                <w:sz w:val="18"/>
                <w:szCs w:val="18"/>
              </w:rPr>
              <w:t>дополнительной профессиональной программы</w:t>
            </w:r>
            <w:r w:rsidRPr="001228E5">
              <w:rPr>
                <w:rFonts w:ascii="Times New Roman" w:hAnsi="Times New Roman"/>
                <w:i/>
                <w:sz w:val="18"/>
                <w:szCs w:val="18"/>
              </w:rPr>
              <w:t>)</w:t>
            </w:r>
          </w:p>
        </w:tc>
      </w:tr>
      <w:tr w:rsidR="0005157B" w:rsidRPr="001228E5" w:rsidTr="002B357E">
        <w:trPr>
          <w:jc w:val="center"/>
        </w:trPr>
        <w:tc>
          <w:tcPr>
            <w:tcW w:w="9639" w:type="dxa"/>
            <w:tcBorders>
              <w:top w:val="nil"/>
              <w:left w:val="nil"/>
              <w:bottom w:val="single" w:sz="4" w:space="0" w:color="auto"/>
              <w:right w:val="nil"/>
            </w:tcBorders>
            <w:vAlign w:val="center"/>
          </w:tcPr>
          <w:p w:rsidR="0005157B" w:rsidRPr="001228E5" w:rsidRDefault="0005157B" w:rsidP="002B357E">
            <w:pPr>
              <w:spacing w:after="0" w:line="240" w:lineRule="auto"/>
              <w:jc w:val="center"/>
              <w:rPr>
                <w:rFonts w:ascii="Calibri" w:hAnsi="Calibri"/>
              </w:rPr>
            </w:pPr>
          </w:p>
        </w:tc>
      </w:tr>
      <w:tr w:rsidR="0005157B" w:rsidRPr="001228E5" w:rsidTr="002B357E">
        <w:trPr>
          <w:jc w:val="center"/>
        </w:trPr>
        <w:tc>
          <w:tcPr>
            <w:tcW w:w="9639" w:type="dxa"/>
            <w:tcBorders>
              <w:top w:val="single" w:sz="4" w:space="0" w:color="auto"/>
              <w:left w:val="nil"/>
              <w:bottom w:val="nil"/>
              <w:right w:val="nil"/>
            </w:tcBorders>
            <w:vAlign w:val="center"/>
            <w:hideMark/>
          </w:tcPr>
          <w:p w:rsidR="0005157B" w:rsidRPr="001228E5" w:rsidRDefault="0005157B" w:rsidP="002B357E">
            <w:pPr>
              <w:spacing w:after="0" w:line="240" w:lineRule="auto"/>
              <w:jc w:val="center"/>
              <w:rPr>
                <w:rFonts w:ascii="Times New Roman" w:hAnsi="Times New Roman"/>
                <w:sz w:val="18"/>
                <w:szCs w:val="18"/>
              </w:rPr>
            </w:pPr>
            <w:r w:rsidRPr="001228E5">
              <w:rPr>
                <w:rFonts w:ascii="Times New Roman" w:hAnsi="Times New Roman"/>
                <w:i/>
                <w:sz w:val="18"/>
                <w:szCs w:val="18"/>
              </w:rPr>
              <w:t xml:space="preserve">(фамилия, имя, отчество </w:t>
            </w:r>
            <w:r w:rsidR="004501F6">
              <w:rPr>
                <w:rFonts w:ascii="Times New Roman" w:hAnsi="Times New Roman"/>
                <w:i/>
                <w:sz w:val="18"/>
                <w:szCs w:val="18"/>
              </w:rPr>
              <w:t>слушателя</w:t>
            </w:r>
            <w:r w:rsidRPr="001228E5">
              <w:rPr>
                <w:rFonts w:ascii="Times New Roman" w:hAnsi="Times New Roman"/>
                <w:i/>
                <w:sz w:val="18"/>
                <w:szCs w:val="18"/>
              </w:rPr>
              <w:t>)</w:t>
            </w:r>
          </w:p>
        </w:tc>
      </w:tr>
    </w:tbl>
    <w:p w:rsidR="0005157B" w:rsidRPr="001228E5" w:rsidRDefault="0005157B" w:rsidP="0005157B">
      <w:pPr>
        <w:spacing w:line="240" w:lineRule="auto"/>
        <w:rPr>
          <w:rFonts w:ascii="Times New Roman" w:eastAsia="Arial" w:hAnsi="Times New Roman"/>
          <w:sz w:val="24"/>
          <w:szCs w:val="24"/>
        </w:rPr>
      </w:pPr>
    </w:p>
    <w:p w:rsidR="0005157B"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 xml:space="preserve">срок прохождения </w:t>
      </w:r>
      <w:r w:rsidR="00BB5D45">
        <w:rPr>
          <w:rFonts w:ascii="Times New Roman" w:eastAsia="Arial" w:hAnsi="Times New Roman"/>
          <w:sz w:val="24"/>
          <w:szCs w:val="24"/>
        </w:rPr>
        <w:t>практики / стажировки</w:t>
      </w:r>
    </w:p>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с «____» __________ 20__г. по «____» _____________ 20__ г.</w:t>
      </w:r>
    </w:p>
    <w:tbl>
      <w:tblPr>
        <w:tblW w:w="9645" w:type="dxa"/>
        <w:jc w:val="center"/>
        <w:tblLayout w:type="fixed"/>
        <w:tblCellMar>
          <w:left w:w="28" w:type="dxa"/>
          <w:right w:w="28" w:type="dxa"/>
        </w:tblCellMar>
        <w:tblLook w:val="04A0" w:firstRow="1" w:lastRow="0" w:firstColumn="1" w:lastColumn="0" w:noHBand="0" w:noVBand="1"/>
      </w:tblPr>
      <w:tblGrid>
        <w:gridCol w:w="9645"/>
      </w:tblGrid>
      <w:tr w:rsidR="0005157B" w:rsidRPr="001228E5" w:rsidTr="002B357E">
        <w:trPr>
          <w:jc w:val="center"/>
        </w:trPr>
        <w:tc>
          <w:tcPr>
            <w:tcW w:w="9639" w:type="dxa"/>
            <w:tcBorders>
              <w:top w:val="nil"/>
              <w:left w:val="nil"/>
              <w:bottom w:val="single" w:sz="4" w:space="0" w:color="auto"/>
              <w:right w:val="nil"/>
            </w:tcBorders>
            <w:vAlign w:val="center"/>
            <w:hideMark/>
          </w:tcPr>
          <w:p w:rsidR="0005157B" w:rsidRPr="004501F6" w:rsidRDefault="0005157B" w:rsidP="002B357E">
            <w:pPr>
              <w:spacing w:after="0" w:line="240" w:lineRule="auto"/>
              <w:rPr>
                <w:rFonts w:ascii="Times New Roman" w:eastAsia="Calibri" w:hAnsi="Times New Roman" w:cs="Times New Roman"/>
              </w:rPr>
            </w:pPr>
            <w:r w:rsidRPr="004501F6">
              <w:rPr>
                <w:rFonts w:ascii="Times New Roman" w:hAnsi="Times New Roman" w:cs="Times New Roman"/>
                <w:sz w:val="24"/>
              </w:rPr>
              <w:t>в</w:t>
            </w:r>
          </w:p>
        </w:tc>
      </w:tr>
      <w:tr w:rsidR="0005157B" w:rsidRPr="001228E5" w:rsidTr="002B357E">
        <w:trPr>
          <w:jc w:val="center"/>
        </w:trPr>
        <w:tc>
          <w:tcPr>
            <w:tcW w:w="9639" w:type="dxa"/>
            <w:tcBorders>
              <w:top w:val="single" w:sz="4" w:space="0" w:color="auto"/>
              <w:left w:val="nil"/>
              <w:bottom w:val="nil"/>
              <w:right w:val="nil"/>
            </w:tcBorders>
            <w:vAlign w:val="center"/>
            <w:hideMark/>
          </w:tcPr>
          <w:p w:rsidR="0005157B" w:rsidRPr="001228E5" w:rsidRDefault="0005157B" w:rsidP="002B357E">
            <w:pPr>
              <w:spacing w:after="0" w:line="240" w:lineRule="auto"/>
              <w:jc w:val="center"/>
              <w:rPr>
                <w:rFonts w:ascii="Times New Roman" w:hAnsi="Times New Roman"/>
                <w:sz w:val="18"/>
                <w:szCs w:val="18"/>
              </w:rPr>
            </w:pPr>
            <w:r w:rsidRPr="001228E5">
              <w:rPr>
                <w:rFonts w:ascii="Times New Roman" w:hAnsi="Times New Roman"/>
                <w:i/>
                <w:sz w:val="18"/>
                <w:szCs w:val="18"/>
              </w:rPr>
              <w:t>(наименование организации)</w:t>
            </w:r>
          </w:p>
        </w:tc>
      </w:tr>
    </w:tbl>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_____________________________________________________________________________</w:t>
      </w:r>
    </w:p>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_____________________________________________________________________________</w:t>
      </w:r>
    </w:p>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_____________________________________________________________________________</w:t>
      </w:r>
    </w:p>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_____________________________________________________________________________</w:t>
      </w:r>
    </w:p>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_____________________________________________________________________________</w:t>
      </w:r>
    </w:p>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_____________________________________________________________________________</w:t>
      </w:r>
    </w:p>
    <w:tbl>
      <w:tblPr>
        <w:tblW w:w="9780" w:type="dxa"/>
        <w:jc w:val="center"/>
        <w:tblLayout w:type="fixed"/>
        <w:tblCellMar>
          <w:left w:w="28" w:type="dxa"/>
          <w:right w:w="28" w:type="dxa"/>
        </w:tblCellMar>
        <w:tblLook w:val="04A0" w:firstRow="1" w:lastRow="0" w:firstColumn="1" w:lastColumn="0" w:noHBand="0" w:noVBand="1"/>
      </w:tblPr>
      <w:tblGrid>
        <w:gridCol w:w="2834"/>
        <w:gridCol w:w="4052"/>
        <w:gridCol w:w="482"/>
        <w:gridCol w:w="964"/>
        <w:gridCol w:w="483"/>
        <w:gridCol w:w="482"/>
        <w:gridCol w:w="483"/>
      </w:tblGrid>
      <w:tr w:rsidR="0005157B" w:rsidRPr="001228E5" w:rsidTr="002B357E">
        <w:trPr>
          <w:jc w:val="center"/>
        </w:trPr>
        <w:tc>
          <w:tcPr>
            <w:tcW w:w="9781" w:type="dxa"/>
            <w:gridSpan w:val="7"/>
            <w:hideMark/>
          </w:tcPr>
          <w:p w:rsidR="0005157B" w:rsidRPr="001228E5" w:rsidRDefault="0005157B" w:rsidP="002B357E">
            <w:pPr>
              <w:tabs>
                <w:tab w:val="left" w:pos="0"/>
              </w:tabs>
              <w:spacing w:after="0" w:line="240" w:lineRule="auto"/>
              <w:jc w:val="both"/>
              <w:rPr>
                <w:rFonts w:ascii="Times New Roman" w:hAnsi="Times New Roman" w:cs="Times New Roman"/>
                <w:sz w:val="24"/>
                <w:szCs w:val="24"/>
              </w:rPr>
            </w:pPr>
            <w:r w:rsidRPr="001228E5">
              <w:rPr>
                <w:rFonts w:ascii="Times New Roman" w:hAnsi="Times New Roman" w:cs="Times New Roman"/>
                <w:sz w:val="24"/>
                <w:szCs w:val="24"/>
              </w:rPr>
              <w:t>Оценка освоения практических навыков в соответствии с индивидуальным заданием</w:t>
            </w:r>
          </w:p>
          <w:tbl>
            <w:tblPr>
              <w:tblW w:w="9580"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683"/>
              <w:gridCol w:w="2465"/>
              <w:gridCol w:w="2249"/>
              <w:gridCol w:w="1482"/>
              <w:gridCol w:w="1701"/>
            </w:tblGrid>
            <w:tr w:rsidR="0005157B" w:rsidRPr="001228E5" w:rsidTr="002B357E">
              <w:tc>
                <w:tcPr>
                  <w:tcW w:w="1683" w:type="dxa"/>
                  <w:vMerge w:val="restart"/>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CYR;Cambria" w:hAnsi="Times New Roman CYR;Cambria" w:cs="Times New Roman CYR;Cambria"/>
                      <w:sz w:val="20"/>
                      <w:szCs w:val="20"/>
                      <w:lang w:bidi="hi-IN"/>
                    </w:rPr>
                    <w:t>Практические навыки</w:t>
                  </w:r>
                  <w:r w:rsidR="00E43DF1">
                    <w:rPr>
                      <w:rFonts w:ascii="Times New Roman CYR;Cambria" w:hAnsi="Times New Roman CYR;Cambria" w:cs="Times New Roman CYR;Cambria"/>
                      <w:sz w:val="20"/>
                      <w:szCs w:val="20"/>
                      <w:lang w:bidi="hi-IN"/>
                    </w:rPr>
                    <w:t xml:space="preserve"> (по индивидуальному заданию)</w:t>
                  </w:r>
                </w:p>
              </w:tc>
              <w:tc>
                <w:tcPr>
                  <w:tcW w:w="7897" w:type="dxa"/>
                  <w:gridSpan w:val="4"/>
                  <w:tcBorders>
                    <w:top w:val="single" w:sz="4" w:space="0" w:color="000000"/>
                    <w:left w:val="single" w:sz="4" w:space="0" w:color="000000"/>
                    <w:bottom w:val="single" w:sz="4" w:space="0" w:color="000000"/>
                    <w:right w:val="single" w:sz="4" w:space="0" w:color="000000"/>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CYR;Cambria" w:hAnsi="Times New Roman CYR;Cambria" w:cs="Times New Roman CYR;Cambria"/>
                      <w:sz w:val="20"/>
                      <w:szCs w:val="20"/>
                      <w:lang w:bidi="hi-IN"/>
                    </w:rPr>
                    <w:t>Уровень освоения</w:t>
                  </w:r>
                </w:p>
              </w:tc>
            </w:tr>
            <w:tr w:rsidR="0005157B" w:rsidRPr="001228E5" w:rsidTr="002B357E">
              <w:tc>
                <w:tcPr>
                  <w:tcW w:w="1683" w:type="dxa"/>
                  <w:vMerge/>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rPr>
                      <w:rFonts w:ascii="Times New Roman" w:eastAsia="Times New Roman" w:hAnsi="Times New Roman" w:cs="Times New Roman"/>
                      <w:sz w:val="20"/>
                      <w:szCs w:val="20"/>
                      <w:lang w:eastAsia="zh-CN" w:bidi="hi-IN"/>
                    </w:rPr>
                  </w:pPr>
                </w:p>
              </w:tc>
              <w:tc>
                <w:tcPr>
                  <w:tcW w:w="2465" w:type="dxa"/>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CYR;Cambria" w:hAnsi="Times New Roman CYR;Cambria" w:cs="Times New Roman CYR;Cambria"/>
                      <w:sz w:val="20"/>
                      <w:szCs w:val="20"/>
                      <w:lang w:bidi="hi-IN"/>
                    </w:rPr>
                    <w:t>Не освоены</w:t>
                  </w:r>
                </w:p>
              </w:tc>
              <w:tc>
                <w:tcPr>
                  <w:tcW w:w="3731" w:type="dxa"/>
                  <w:gridSpan w:val="2"/>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CYR;Cambria" w:hAnsi="Times New Roman CYR;Cambria" w:cs="Times New Roman CYR;Cambria"/>
                      <w:sz w:val="20"/>
                      <w:szCs w:val="20"/>
                      <w:lang w:bidi="hi-IN"/>
                    </w:rPr>
                    <w:t>Освоены на базовом уровне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CYR;Cambria" w:hAnsi="Times New Roman CYR;Cambria" w:cs="Times New Roman CYR;Cambria"/>
                      <w:sz w:val="20"/>
                      <w:szCs w:val="20"/>
                      <w:lang w:bidi="hi-IN"/>
                    </w:rPr>
                    <w:t>Повышенный уровень</w:t>
                  </w:r>
                </w:p>
              </w:tc>
            </w:tr>
            <w:tr w:rsidR="0005157B" w:rsidRPr="001228E5" w:rsidTr="002B357E">
              <w:tc>
                <w:tcPr>
                  <w:tcW w:w="1683" w:type="dxa"/>
                  <w:vMerge/>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rPr>
                      <w:rFonts w:ascii="Times New Roman" w:eastAsia="Times New Roman" w:hAnsi="Times New Roman" w:cs="Times New Roman"/>
                      <w:sz w:val="20"/>
                      <w:szCs w:val="20"/>
                      <w:lang w:eastAsia="zh-CN" w:bidi="hi-IN"/>
                    </w:rPr>
                  </w:pPr>
                </w:p>
              </w:tc>
              <w:tc>
                <w:tcPr>
                  <w:tcW w:w="2465" w:type="dxa"/>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w:eastAsia="Times New Roman" w:hAnsi="Times New Roman"/>
                      <w:sz w:val="20"/>
                      <w:szCs w:val="20"/>
                      <w:lang w:bidi="hi-IN"/>
                    </w:rPr>
                    <w:t>«неудовлетворительно»</w:t>
                  </w:r>
                </w:p>
              </w:tc>
              <w:tc>
                <w:tcPr>
                  <w:tcW w:w="2249" w:type="dxa"/>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w:eastAsia="Times New Roman" w:hAnsi="Times New Roman"/>
                      <w:sz w:val="20"/>
                      <w:szCs w:val="20"/>
                      <w:lang w:bidi="hi-IN"/>
                    </w:rPr>
                    <w:t>«удовлетворительно»</w:t>
                  </w:r>
                </w:p>
              </w:tc>
              <w:tc>
                <w:tcPr>
                  <w:tcW w:w="1482" w:type="dxa"/>
                  <w:tcBorders>
                    <w:top w:val="single" w:sz="4" w:space="0" w:color="000000"/>
                    <w:left w:val="single" w:sz="4" w:space="0" w:color="000000"/>
                    <w:bottom w:val="single" w:sz="4" w:space="0" w:color="000000"/>
                    <w:right w:val="nil"/>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w:eastAsia="Times New Roman" w:hAnsi="Times New Roman"/>
                      <w:sz w:val="20"/>
                      <w:szCs w:val="20"/>
                      <w:lang w:bidi="hi-IN"/>
                    </w:rPr>
                    <w:t>«хорошо»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157B" w:rsidRPr="0023322E" w:rsidRDefault="0005157B" w:rsidP="002B357E">
                  <w:pPr>
                    <w:spacing w:after="0" w:line="240" w:lineRule="auto"/>
                    <w:jc w:val="center"/>
                    <w:rPr>
                      <w:rFonts w:ascii="Times New Roman" w:eastAsia="Times New Roman" w:hAnsi="Times New Roman"/>
                      <w:sz w:val="20"/>
                      <w:szCs w:val="20"/>
                      <w:lang w:bidi="hi-IN"/>
                    </w:rPr>
                  </w:pPr>
                  <w:r w:rsidRPr="0023322E">
                    <w:rPr>
                      <w:rFonts w:ascii="Times New Roman" w:eastAsia="Times New Roman" w:hAnsi="Times New Roman"/>
                      <w:sz w:val="20"/>
                      <w:szCs w:val="20"/>
                      <w:lang w:bidi="hi-IN"/>
                    </w:rPr>
                    <w:t>«отлично»</w:t>
                  </w: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r w:rsidR="0005157B" w:rsidRPr="001228E5" w:rsidTr="002B357E">
              <w:tc>
                <w:tcPr>
                  <w:tcW w:w="1683" w:type="dxa"/>
                  <w:tcBorders>
                    <w:top w:val="single" w:sz="4" w:space="0" w:color="000000"/>
                    <w:left w:val="single" w:sz="4" w:space="0" w:color="000000"/>
                    <w:bottom w:val="single" w:sz="4" w:space="0" w:color="000000"/>
                    <w:right w:val="nil"/>
                  </w:tcBorders>
                </w:tcPr>
                <w:p w:rsidR="0005157B" w:rsidRPr="0023322E" w:rsidRDefault="0005157B" w:rsidP="002B357E">
                  <w:pPr>
                    <w:spacing w:after="0" w:line="240" w:lineRule="auto"/>
                    <w:jc w:val="center"/>
                    <w:rPr>
                      <w:rFonts w:ascii="Times New Roman" w:eastAsia="Calibri" w:hAnsi="Times New Roman"/>
                      <w:sz w:val="20"/>
                      <w:szCs w:val="20"/>
                      <w:lang w:bidi="hi-IN"/>
                    </w:rPr>
                  </w:pPr>
                </w:p>
              </w:tc>
              <w:tc>
                <w:tcPr>
                  <w:tcW w:w="2465"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2249"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482" w:type="dxa"/>
                  <w:tcBorders>
                    <w:top w:val="single" w:sz="4" w:space="0" w:color="000000"/>
                    <w:left w:val="single" w:sz="4" w:space="0" w:color="000000"/>
                    <w:bottom w:val="single" w:sz="4" w:space="0" w:color="000000"/>
                    <w:right w:val="nil"/>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157B" w:rsidRPr="0023322E" w:rsidRDefault="0005157B" w:rsidP="002B357E">
                  <w:pPr>
                    <w:snapToGrid w:val="0"/>
                    <w:spacing w:after="0" w:line="240" w:lineRule="auto"/>
                    <w:jc w:val="center"/>
                    <w:rPr>
                      <w:rFonts w:ascii="Times New Roman" w:eastAsia="Times New Roman" w:hAnsi="Times New Roman"/>
                      <w:sz w:val="20"/>
                      <w:szCs w:val="20"/>
                      <w:lang w:bidi="hi-IN"/>
                    </w:rPr>
                  </w:pPr>
                </w:p>
              </w:tc>
            </w:tr>
          </w:tbl>
          <w:p w:rsidR="0005157B" w:rsidRPr="001228E5" w:rsidRDefault="0005157B" w:rsidP="002B357E">
            <w:pPr>
              <w:spacing w:after="0" w:line="240" w:lineRule="auto"/>
              <w:ind w:firstLine="567"/>
              <w:jc w:val="both"/>
              <w:rPr>
                <w:rFonts w:ascii="Times New Roman" w:eastAsia="Times New Roman" w:hAnsi="Times New Roman"/>
                <w:color w:val="000000"/>
                <w:sz w:val="24"/>
                <w:lang w:eastAsia="ru-RU"/>
              </w:rPr>
            </w:pPr>
          </w:p>
          <w:p w:rsidR="0005157B" w:rsidRDefault="0005157B" w:rsidP="002B357E">
            <w:pPr>
              <w:spacing w:after="0" w:line="240" w:lineRule="auto"/>
              <w:ind w:firstLine="567"/>
              <w:jc w:val="both"/>
              <w:rPr>
                <w:rFonts w:ascii="Times New Roman" w:eastAsia="Times New Roman" w:hAnsi="Times New Roman"/>
                <w:color w:val="000000"/>
                <w:sz w:val="24"/>
                <w:lang w:eastAsia="ru-RU"/>
              </w:rPr>
            </w:pPr>
            <w:r w:rsidRPr="001228E5">
              <w:rPr>
                <w:rFonts w:ascii="Times New Roman" w:eastAsia="Times New Roman" w:hAnsi="Times New Roman"/>
                <w:color w:val="000000"/>
                <w:sz w:val="24"/>
                <w:lang w:eastAsia="ru-RU"/>
              </w:rPr>
              <w:t xml:space="preserve">В целом </w:t>
            </w:r>
            <w:r w:rsidRPr="001228E5">
              <w:rPr>
                <w:rFonts w:ascii="Times New Roman" w:eastAsia="Times New Roman" w:hAnsi="Times New Roman"/>
                <w:color w:val="000000"/>
                <w:sz w:val="24"/>
                <w:szCs w:val="24"/>
                <w:lang w:eastAsia="ru-RU"/>
              </w:rPr>
              <w:t>теоретический</w:t>
            </w:r>
            <w:r w:rsidRPr="001228E5">
              <w:rPr>
                <w:rFonts w:ascii="Times New Roman" w:eastAsia="Times New Roman" w:hAnsi="Times New Roman"/>
                <w:color w:val="000000"/>
                <w:sz w:val="24"/>
                <w:lang w:eastAsia="ru-RU"/>
              </w:rPr>
              <w:t xml:space="preserve"> уровень подготовки </w:t>
            </w:r>
            <w:r w:rsidR="0023322E">
              <w:rPr>
                <w:rFonts w:ascii="Times New Roman" w:eastAsia="Times New Roman" w:hAnsi="Times New Roman"/>
                <w:color w:val="000000"/>
                <w:sz w:val="24"/>
                <w:lang w:eastAsia="ru-RU"/>
              </w:rPr>
              <w:t xml:space="preserve">слушателя </w:t>
            </w:r>
            <w:r w:rsidRPr="001228E5">
              <w:rPr>
                <w:rFonts w:ascii="Times New Roman" w:eastAsia="Times New Roman" w:hAnsi="Times New Roman"/>
                <w:color w:val="000000"/>
                <w:sz w:val="24"/>
                <w:lang w:eastAsia="ru-RU"/>
              </w:rPr>
              <w:t>и качество выполняемой им работы можно оценить на __________________.</w:t>
            </w:r>
          </w:p>
          <w:p w:rsidR="0005157B" w:rsidRPr="001228E5" w:rsidRDefault="0005157B" w:rsidP="0023322E">
            <w:pPr>
              <w:spacing w:after="0" w:line="240" w:lineRule="auto"/>
              <w:ind w:left="3514"/>
              <w:jc w:val="both"/>
              <w:rPr>
                <w:rFonts w:ascii="Times New Roman" w:eastAsia="Times New Roman" w:hAnsi="Times New Roman"/>
                <w:i/>
                <w:color w:val="000000"/>
                <w:sz w:val="18"/>
                <w:szCs w:val="18"/>
                <w:lang w:eastAsia="ru-RU"/>
              </w:rPr>
            </w:pPr>
            <w:r w:rsidRPr="001228E5">
              <w:rPr>
                <w:rFonts w:ascii="Times New Roman" w:eastAsia="Times New Roman" w:hAnsi="Times New Roman"/>
                <w:i/>
                <w:color w:val="000000"/>
                <w:sz w:val="18"/>
                <w:szCs w:val="18"/>
                <w:lang w:eastAsia="ru-RU"/>
              </w:rPr>
              <w:t>(оценка)</w:t>
            </w:r>
          </w:p>
        </w:tc>
      </w:tr>
      <w:tr w:rsidR="0005157B" w:rsidRPr="001228E5" w:rsidTr="002B357E">
        <w:trPr>
          <w:trHeight w:val="80"/>
          <w:jc w:val="center"/>
        </w:trPr>
        <w:tc>
          <w:tcPr>
            <w:tcW w:w="2835" w:type="dxa"/>
          </w:tcPr>
          <w:p w:rsidR="0005157B" w:rsidRPr="001228E5" w:rsidRDefault="0005157B" w:rsidP="002B357E">
            <w:pPr>
              <w:spacing w:after="0" w:line="240" w:lineRule="auto"/>
              <w:jc w:val="both"/>
              <w:rPr>
                <w:rFonts w:ascii="Times New Roman" w:eastAsia="Times New Roman" w:hAnsi="Times New Roman"/>
                <w:color w:val="000000"/>
                <w:sz w:val="24"/>
                <w:szCs w:val="24"/>
                <w:lang w:eastAsia="ru-RU"/>
              </w:rPr>
            </w:pPr>
          </w:p>
        </w:tc>
        <w:tc>
          <w:tcPr>
            <w:tcW w:w="4052" w:type="dxa"/>
          </w:tcPr>
          <w:p w:rsidR="0005157B" w:rsidRPr="001228E5" w:rsidRDefault="0005157B" w:rsidP="002B357E">
            <w:pPr>
              <w:spacing w:after="0" w:line="240" w:lineRule="auto"/>
              <w:rPr>
                <w:rFonts w:ascii="Times New Roman" w:eastAsia="Times New Roman" w:hAnsi="Times New Roman"/>
                <w:color w:val="000000"/>
                <w:sz w:val="24"/>
                <w:szCs w:val="24"/>
                <w:lang w:eastAsia="ru-RU"/>
              </w:rPr>
            </w:pPr>
          </w:p>
        </w:tc>
        <w:tc>
          <w:tcPr>
            <w:tcW w:w="482" w:type="dxa"/>
          </w:tcPr>
          <w:p w:rsidR="0005157B" w:rsidRPr="001228E5" w:rsidRDefault="0005157B" w:rsidP="002B357E">
            <w:pPr>
              <w:spacing w:after="0" w:line="240" w:lineRule="auto"/>
              <w:rPr>
                <w:rFonts w:ascii="Times New Roman" w:eastAsia="Times New Roman" w:hAnsi="Times New Roman"/>
                <w:color w:val="000000"/>
                <w:sz w:val="24"/>
                <w:szCs w:val="24"/>
                <w:lang w:eastAsia="ru-RU"/>
              </w:rPr>
            </w:pPr>
          </w:p>
        </w:tc>
        <w:tc>
          <w:tcPr>
            <w:tcW w:w="964" w:type="dxa"/>
          </w:tcPr>
          <w:p w:rsidR="0005157B" w:rsidRPr="001228E5" w:rsidRDefault="0005157B" w:rsidP="002B357E">
            <w:pPr>
              <w:spacing w:after="0" w:line="240" w:lineRule="auto"/>
              <w:jc w:val="center"/>
              <w:rPr>
                <w:rFonts w:ascii="Times New Roman" w:eastAsia="Times New Roman" w:hAnsi="Times New Roman"/>
                <w:color w:val="000000"/>
                <w:sz w:val="24"/>
                <w:szCs w:val="24"/>
                <w:lang w:eastAsia="ru-RU"/>
              </w:rPr>
            </w:pPr>
          </w:p>
        </w:tc>
        <w:tc>
          <w:tcPr>
            <w:tcW w:w="483" w:type="dxa"/>
          </w:tcPr>
          <w:p w:rsidR="0005157B" w:rsidRPr="001228E5" w:rsidRDefault="0005157B" w:rsidP="002B357E">
            <w:pPr>
              <w:spacing w:after="0" w:line="240" w:lineRule="auto"/>
              <w:jc w:val="center"/>
              <w:rPr>
                <w:rFonts w:ascii="Times New Roman" w:eastAsia="Times New Roman" w:hAnsi="Times New Roman"/>
                <w:color w:val="000000"/>
                <w:sz w:val="24"/>
                <w:szCs w:val="24"/>
                <w:lang w:eastAsia="ru-RU"/>
              </w:rPr>
            </w:pPr>
          </w:p>
        </w:tc>
        <w:tc>
          <w:tcPr>
            <w:tcW w:w="482" w:type="dxa"/>
          </w:tcPr>
          <w:p w:rsidR="0005157B" w:rsidRPr="001228E5" w:rsidRDefault="0005157B" w:rsidP="002B357E">
            <w:pPr>
              <w:spacing w:after="0" w:line="240" w:lineRule="auto"/>
              <w:jc w:val="center"/>
              <w:rPr>
                <w:rFonts w:ascii="Times New Roman" w:eastAsia="Times New Roman" w:hAnsi="Times New Roman"/>
                <w:color w:val="000000"/>
                <w:sz w:val="24"/>
                <w:szCs w:val="24"/>
                <w:lang w:eastAsia="ru-RU"/>
              </w:rPr>
            </w:pPr>
          </w:p>
        </w:tc>
        <w:tc>
          <w:tcPr>
            <w:tcW w:w="483" w:type="dxa"/>
          </w:tcPr>
          <w:p w:rsidR="0005157B" w:rsidRPr="001228E5" w:rsidRDefault="0005157B" w:rsidP="002B357E">
            <w:pPr>
              <w:spacing w:after="0" w:line="240" w:lineRule="auto"/>
              <w:jc w:val="center"/>
              <w:rPr>
                <w:rFonts w:ascii="Times New Roman" w:eastAsia="Times New Roman" w:hAnsi="Times New Roman"/>
                <w:color w:val="000000"/>
                <w:sz w:val="24"/>
                <w:szCs w:val="24"/>
                <w:lang w:eastAsia="ru-RU"/>
              </w:rPr>
            </w:pPr>
          </w:p>
        </w:tc>
      </w:tr>
    </w:tbl>
    <w:p w:rsidR="0005157B" w:rsidRPr="001228E5" w:rsidRDefault="0005157B" w:rsidP="0005157B">
      <w:pPr>
        <w:spacing w:line="240" w:lineRule="auto"/>
        <w:rPr>
          <w:rFonts w:ascii="Times New Roman" w:eastAsia="Arial" w:hAnsi="Times New Roman"/>
          <w:sz w:val="24"/>
          <w:szCs w:val="24"/>
        </w:rPr>
      </w:pPr>
      <w:r w:rsidRPr="001228E5">
        <w:rPr>
          <w:rFonts w:ascii="Times New Roman" w:eastAsia="Arial" w:hAnsi="Times New Roman"/>
          <w:sz w:val="24"/>
          <w:szCs w:val="24"/>
        </w:rPr>
        <w:t>Ответственное лицо от профильной организации:</w:t>
      </w:r>
    </w:p>
    <w:tbl>
      <w:tblPr>
        <w:tblW w:w="8790" w:type="dxa"/>
        <w:jc w:val="center"/>
        <w:tblLayout w:type="fixed"/>
        <w:tblCellMar>
          <w:left w:w="28" w:type="dxa"/>
          <w:right w:w="28" w:type="dxa"/>
        </w:tblCellMar>
        <w:tblLook w:val="04A0" w:firstRow="1" w:lastRow="0" w:firstColumn="1" w:lastColumn="0" w:noHBand="0" w:noVBand="1"/>
      </w:tblPr>
      <w:tblGrid>
        <w:gridCol w:w="2978"/>
        <w:gridCol w:w="709"/>
        <w:gridCol w:w="5103"/>
      </w:tblGrid>
      <w:tr w:rsidR="0005157B" w:rsidRPr="001228E5" w:rsidTr="002B357E">
        <w:trPr>
          <w:jc w:val="center"/>
        </w:trPr>
        <w:tc>
          <w:tcPr>
            <w:tcW w:w="2978" w:type="dxa"/>
            <w:tcBorders>
              <w:top w:val="nil"/>
              <w:left w:val="nil"/>
              <w:bottom w:val="single" w:sz="4" w:space="0" w:color="auto"/>
              <w:right w:val="nil"/>
            </w:tcBorders>
            <w:vAlign w:val="center"/>
          </w:tcPr>
          <w:p w:rsidR="0005157B" w:rsidRPr="001228E5" w:rsidRDefault="0005157B" w:rsidP="002B357E">
            <w:pPr>
              <w:spacing w:after="0" w:line="240" w:lineRule="auto"/>
              <w:rPr>
                <w:rFonts w:ascii="Calibri" w:eastAsia="Calibri" w:hAnsi="Calibri"/>
              </w:rPr>
            </w:pPr>
          </w:p>
        </w:tc>
        <w:tc>
          <w:tcPr>
            <w:tcW w:w="709" w:type="dxa"/>
            <w:vAlign w:val="center"/>
          </w:tcPr>
          <w:p w:rsidR="0005157B" w:rsidRPr="001228E5" w:rsidRDefault="0005157B" w:rsidP="002B357E">
            <w:pPr>
              <w:spacing w:after="0" w:line="240" w:lineRule="auto"/>
              <w:jc w:val="center"/>
            </w:pPr>
          </w:p>
        </w:tc>
        <w:tc>
          <w:tcPr>
            <w:tcW w:w="5103" w:type="dxa"/>
            <w:tcBorders>
              <w:top w:val="nil"/>
              <w:left w:val="nil"/>
              <w:bottom w:val="single" w:sz="4" w:space="0" w:color="auto"/>
              <w:right w:val="nil"/>
            </w:tcBorders>
            <w:vAlign w:val="center"/>
          </w:tcPr>
          <w:p w:rsidR="0005157B" w:rsidRPr="001228E5" w:rsidRDefault="0005157B" w:rsidP="002B357E">
            <w:pPr>
              <w:spacing w:after="0" w:line="240" w:lineRule="auto"/>
              <w:jc w:val="center"/>
            </w:pPr>
          </w:p>
        </w:tc>
      </w:tr>
      <w:tr w:rsidR="0005157B" w:rsidRPr="001228E5" w:rsidTr="002B357E">
        <w:trPr>
          <w:jc w:val="center"/>
        </w:trPr>
        <w:tc>
          <w:tcPr>
            <w:tcW w:w="2978" w:type="dxa"/>
            <w:tcBorders>
              <w:top w:val="single" w:sz="4" w:space="0" w:color="auto"/>
              <w:left w:val="nil"/>
              <w:bottom w:val="nil"/>
              <w:right w:val="nil"/>
            </w:tcBorders>
            <w:vAlign w:val="center"/>
            <w:hideMark/>
          </w:tcPr>
          <w:p w:rsidR="0005157B" w:rsidRPr="001228E5" w:rsidRDefault="0005157B" w:rsidP="002B357E">
            <w:pPr>
              <w:spacing w:after="0" w:line="240" w:lineRule="auto"/>
              <w:jc w:val="center"/>
              <w:rPr>
                <w:rFonts w:ascii="Times New Roman" w:hAnsi="Times New Roman"/>
                <w:i/>
                <w:sz w:val="18"/>
                <w:szCs w:val="18"/>
              </w:rPr>
            </w:pPr>
            <w:r w:rsidRPr="001228E5">
              <w:rPr>
                <w:rFonts w:ascii="Times New Roman" w:hAnsi="Times New Roman"/>
                <w:i/>
                <w:sz w:val="18"/>
                <w:szCs w:val="18"/>
              </w:rPr>
              <w:t>(должность)</w:t>
            </w:r>
          </w:p>
        </w:tc>
        <w:tc>
          <w:tcPr>
            <w:tcW w:w="709" w:type="dxa"/>
            <w:vAlign w:val="center"/>
          </w:tcPr>
          <w:p w:rsidR="0005157B" w:rsidRPr="001228E5" w:rsidRDefault="0005157B" w:rsidP="002B357E">
            <w:pPr>
              <w:spacing w:after="0" w:line="240" w:lineRule="auto"/>
              <w:jc w:val="center"/>
              <w:rPr>
                <w:rFonts w:ascii="Times New Roman" w:hAnsi="Times New Roman"/>
                <w:sz w:val="18"/>
                <w:szCs w:val="18"/>
              </w:rPr>
            </w:pPr>
          </w:p>
        </w:tc>
        <w:tc>
          <w:tcPr>
            <w:tcW w:w="5103" w:type="dxa"/>
            <w:tcBorders>
              <w:top w:val="single" w:sz="4" w:space="0" w:color="auto"/>
              <w:left w:val="nil"/>
              <w:bottom w:val="nil"/>
              <w:right w:val="nil"/>
            </w:tcBorders>
            <w:vAlign w:val="center"/>
            <w:hideMark/>
          </w:tcPr>
          <w:p w:rsidR="0005157B" w:rsidRPr="001228E5" w:rsidRDefault="0005157B" w:rsidP="002B357E">
            <w:pPr>
              <w:spacing w:after="0" w:line="240" w:lineRule="auto"/>
              <w:jc w:val="center"/>
              <w:rPr>
                <w:rFonts w:ascii="Times New Roman" w:hAnsi="Times New Roman"/>
                <w:sz w:val="18"/>
                <w:szCs w:val="18"/>
              </w:rPr>
            </w:pPr>
            <w:r w:rsidRPr="001228E5">
              <w:rPr>
                <w:rFonts w:ascii="Times New Roman" w:hAnsi="Times New Roman"/>
                <w:i/>
                <w:sz w:val="18"/>
                <w:szCs w:val="18"/>
              </w:rPr>
              <w:t xml:space="preserve">(подпись, </w:t>
            </w:r>
            <w:r w:rsidR="004501F6" w:rsidRPr="00EB358B">
              <w:rPr>
                <w:rFonts w:ascii="Times New Roman" w:eastAsia="Times New Roman" w:hAnsi="Times New Roman"/>
                <w:i/>
                <w:color w:val="000000"/>
                <w:sz w:val="18"/>
                <w:szCs w:val="18"/>
                <w:lang w:eastAsia="ru-RU"/>
              </w:rPr>
              <w:t>И.О. Фамилия</w:t>
            </w:r>
            <w:r w:rsidRPr="001228E5">
              <w:rPr>
                <w:rFonts w:ascii="Times New Roman" w:hAnsi="Times New Roman"/>
                <w:i/>
                <w:sz w:val="18"/>
                <w:szCs w:val="18"/>
              </w:rPr>
              <w:t>)</w:t>
            </w:r>
          </w:p>
        </w:tc>
      </w:tr>
    </w:tbl>
    <w:p w:rsidR="0005157B" w:rsidRPr="003200F0" w:rsidRDefault="0005157B" w:rsidP="0005157B">
      <w:pPr>
        <w:spacing w:before="120" w:after="120" w:line="240" w:lineRule="auto"/>
        <w:ind w:left="851"/>
        <w:rPr>
          <w:rFonts w:ascii="Times New Roman" w:eastAsia="Arial" w:hAnsi="Times New Roman"/>
          <w:sz w:val="24"/>
          <w:szCs w:val="20"/>
        </w:rPr>
      </w:pPr>
      <w:r w:rsidRPr="003200F0">
        <w:rPr>
          <w:rFonts w:ascii="Times New Roman" w:eastAsia="Arial" w:hAnsi="Times New Roman"/>
          <w:sz w:val="24"/>
          <w:szCs w:val="20"/>
        </w:rPr>
        <w:t>М.П.</w:t>
      </w:r>
    </w:p>
    <w:p w:rsidR="0005157B" w:rsidRPr="000E38BE" w:rsidRDefault="0005157B" w:rsidP="004501F6">
      <w:pPr>
        <w:spacing w:line="240" w:lineRule="auto"/>
        <w:rPr>
          <w:rFonts w:ascii="Times New Roman" w:eastAsia="Times New Roman" w:hAnsi="Times New Roman" w:cs="Times New Roman"/>
          <w:sz w:val="24"/>
          <w:szCs w:val="24"/>
          <w:lang w:eastAsia="ru-RU"/>
        </w:rPr>
      </w:pPr>
      <w:r w:rsidRPr="001228E5">
        <w:rPr>
          <w:rFonts w:ascii="Times New Roman" w:eastAsia="Arial" w:hAnsi="Times New Roman"/>
          <w:sz w:val="24"/>
          <w:szCs w:val="24"/>
        </w:rPr>
        <w:t>«___»</w:t>
      </w:r>
      <w:r w:rsidR="004501F6">
        <w:rPr>
          <w:rFonts w:ascii="Times New Roman" w:eastAsia="Arial" w:hAnsi="Times New Roman"/>
          <w:sz w:val="24"/>
          <w:szCs w:val="24"/>
        </w:rPr>
        <w:t xml:space="preserve"> </w:t>
      </w:r>
      <w:r w:rsidRPr="001228E5">
        <w:rPr>
          <w:rFonts w:ascii="Times New Roman" w:eastAsia="Arial" w:hAnsi="Times New Roman"/>
          <w:sz w:val="24"/>
          <w:szCs w:val="24"/>
        </w:rPr>
        <w:t>_______________20</w:t>
      </w:r>
      <w:r w:rsidR="004501F6">
        <w:rPr>
          <w:rFonts w:ascii="Times New Roman" w:eastAsia="Arial" w:hAnsi="Times New Roman"/>
          <w:sz w:val="24"/>
          <w:szCs w:val="24"/>
        </w:rPr>
        <w:t>2</w:t>
      </w:r>
      <w:r w:rsidRPr="001228E5">
        <w:rPr>
          <w:rFonts w:ascii="Times New Roman" w:eastAsia="Arial" w:hAnsi="Times New Roman"/>
          <w:sz w:val="24"/>
          <w:szCs w:val="24"/>
        </w:rPr>
        <w:t>__</w:t>
      </w:r>
      <w:r w:rsidR="004501F6">
        <w:rPr>
          <w:rFonts w:ascii="Times New Roman" w:eastAsia="Arial" w:hAnsi="Times New Roman"/>
          <w:sz w:val="24"/>
          <w:szCs w:val="24"/>
        </w:rPr>
        <w:t xml:space="preserve"> </w:t>
      </w:r>
      <w:r w:rsidRPr="001228E5">
        <w:rPr>
          <w:rFonts w:ascii="Times New Roman" w:eastAsia="Arial" w:hAnsi="Times New Roman"/>
          <w:sz w:val="24"/>
          <w:szCs w:val="24"/>
        </w:rPr>
        <w:t>г.</w:t>
      </w:r>
    </w:p>
    <w:sectPr w:rsidR="0005157B" w:rsidRPr="000E38BE" w:rsidSect="00EB6CF7">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6A9" w:rsidRDefault="009F56A9" w:rsidP="00EA4BFD">
      <w:pPr>
        <w:spacing w:after="0" w:line="240" w:lineRule="auto"/>
      </w:pPr>
      <w:r>
        <w:separator/>
      </w:r>
    </w:p>
  </w:endnote>
  <w:endnote w:type="continuationSeparator" w:id="0">
    <w:p w:rsidR="009F56A9" w:rsidRDefault="009F56A9" w:rsidP="00EA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CYR;Cambri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201987548"/>
      <w:docPartObj>
        <w:docPartGallery w:val="Page Numbers (Bottom of Page)"/>
        <w:docPartUnique/>
      </w:docPartObj>
    </w:sdtPr>
    <w:sdtEndPr/>
    <w:sdtContent>
      <w:p w:rsidR="009F56A9" w:rsidRPr="000B7AA3" w:rsidRDefault="009F56A9" w:rsidP="000B7AA3">
        <w:pPr>
          <w:pStyle w:val="a8"/>
          <w:jc w:val="right"/>
          <w:rPr>
            <w:rFonts w:ascii="Times New Roman" w:hAnsi="Times New Roman" w:cs="Times New Roman"/>
            <w:sz w:val="24"/>
          </w:rPr>
        </w:pPr>
        <w:r w:rsidRPr="000B7AA3">
          <w:rPr>
            <w:rFonts w:ascii="Times New Roman" w:hAnsi="Times New Roman" w:cs="Times New Roman"/>
            <w:sz w:val="24"/>
          </w:rPr>
          <w:fldChar w:fldCharType="begin"/>
        </w:r>
        <w:r w:rsidRPr="000B7AA3">
          <w:rPr>
            <w:rFonts w:ascii="Times New Roman" w:hAnsi="Times New Roman" w:cs="Times New Roman"/>
            <w:sz w:val="24"/>
          </w:rPr>
          <w:instrText>PAGE   \* MERGEFORMAT</w:instrText>
        </w:r>
        <w:r w:rsidRPr="000B7AA3">
          <w:rPr>
            <w:rFonts w:ascii="Times New Roman" w:hAnsi="Times New Roman" w:cs="Times New Roman"/>
            <w:sz w:val="24"/>
          </w:rPr>
          <w:fldChar w:fldCharType="separate"/>
        </w:r>
        <w:r w:rsidRPr="000B7AA3">
          <w:rPr>
            <w:rFonts w:ascii="Times New Roman" w:hAnsi="Times New Roman" w:cs="Times New Roman"/>
            <w:sz w:val="24"/>
          </w:rPr>
          <w:t>2</w:t>
        </w:r>
        <w:r w:rsidRPr="000B7AA3">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6A9" w:rsidRDefault="009F56A9" w:rsidP="00EA4BFD">
      <w:pPr>
        <w:spacing w:after="0" w:line="240" w:lineRule="auto"/>
      </w:pPr>
      <w:r>
        <w:separator/>
      </w:r>
    </w:p>
  </w:footnote>
  <w:footnote w:type="continuationSeparator" w:id="0">
    <w:p w:rsidR="009F56A9" w:rsidRDefault="009F56A9" w:rsidP="00EA4BFD">
      <w:pPr>
        <w:spacing w:after="0" w:line="240" w:lineRule="auto"/>
      </w:pPr>
      <w:r>
        <w:continuationSeparator/>
      </w:r>
    </w:p>
  </w:footnote>
  <w:footnote w:id="1">
    <w:p w:rsidR="009F56A9" w:rsidRPr="00820C92" w:rsidRDefault="009F56A9" w:rsidP="002025AC">
      <w:pPr>
        <w:pStyle w:val="3"/>
        <w:spacing w:after="0" w:line="240" w:lineRule="auto"/>
        <w:jc w:val="both"/>
        <w:rPr>
          <w:rFonts w:ascii="Times New Roman" w:hAnsi="Times New Roman" w:cs="Times New Roman"/>
          <w:sz w:val="20"/>
          <w:szCs w:val="20"/>
        </w:rPr>
      </w:pPr>
      <w:r w:rsidRPr="00820C92">
        <w:rPr>
          <w:rFonts w:ascii="Times New Roman" w:hAnsi="Times New Roman" w:cs="Times New Roman"/>
          <w:sz w:val="20"/>
          <w:szCs w:val="20"/>
          <w:vertAlign w:val="superscript"/>
        </w:rPr>
        <w:footnoteRef/>
      </w:r>
      <w:r>
        <w:t xml:space="preserve"> </w:t>
      </w:r>
      <w:r w:rsidRPr="002D45F0">
        <w:rPr>
          <w:rFonts w:ascii="Times New Roman" w:hAnsi="Times New Roman" w:cs="Times New Roman"/>
          <w:sz w:val="20"/>
          <w:szCs w:val="20"/>
        </w:rPr>
        <w:t>В соответствии с</w:t>
      </w:r>
      <w:r>
        <w:rPr>
          <w:rFonts w:ascii="Times New Roman" w:hAnsi="Times New Roman" w:cs="Times New Roman"/>
          <w:sz w:val="20"/>
          <w:szCs w:val="20"/>
        </w:rPr>
        <w:t xml:space="preserve"> выбранными трудовым функциями уровнями</w:t>
      </w:r>
      <w:r w:rsidRPr="002D45F0">
        <w:rPr>
          <w:rFonts w:ascii="Times New Roman" w:hAnsi="Times New Roman" w:cs="Times New Roman"/>
          <w:sz w:val="20"/>
          <w:szCs w:val="20"/>
        </w:rPr>
        <w:t xml:space="preserve"> </w:t>
      </w:r>
      <w:r>
        <w:rPr>
          <w:rFonts w:ascii="Times New Roman" w:hAnsi="Times New Roman" w:cs="Times New Roman"/>
          <w:sz w:val="20"/>
          <w:szCs w:val="20"/>
        </w:rPr>
        <w:t xml:space="preserve">квалификации, </w:t>
      </w:r>
      <w:r w:rsidRPr="002D45F0">
        <w:rPr>
          <w:rFonts w:ascii="Times New Roman" w:hAnsi="Times New Roman" w:cs="Times New Roman"/>
          <w:sz w:val="20"/>
          <w:szCs w:val="20"/>
        </w:rPr>
        <w:t>применяемыми в целях разработки проектов профессиональных стандартов</w:t>
      </w:r>
      <w:r>
        <w:rPr>
          <w:rFonts w:ascii="Times New Roman" w:hAnsi="Times New Roman" w:cs="Times New Roman"/>
          <w:sz w:val="20"/>
          <w:szCs w:val="20"/>
        </w:rPr>
        <w:t xml:space="preserve"> и</w:t>
      </w:r>
      <w:r w:rsidRPr="002D45F0">
        <w:rPr>
          <w:rFonts w:ascii="Times New Roman" w:hAnsi="Times New Roman" w:cs="Times New Roman"/>
          <w:sz w:val="20"/>
          <w:szCs w:val="20"/>
        </w:rPr>
        <w:t xml:space="preserve"> утвержденными приказом Минтруда России от 12.04.2013 № 148н.</w:t>
      </w:r>
    </w:p>
  </w:footnote>
  <w:footnote w:id="2">
    <w:p w:rsidR="009F56A9" w:rsidRPr="00EA4BFD" w:rsidRDefault="009F56A9" w:rsidP="00EA4BFD">
      <w:pPr>
        <w:pStyle w:val="3"/>
        <w:spacing w:after="0" w:line="240" w:lineRule="auto"/>
        <w:jc w:val="both"/>
        <w:rPr>
          <w:rFonts w:ascii="Times New Roman" w:hAnsi="Times New Roman" w:cs="Times New Roman"/>
          <w:sz w:val="20"/>
          <w:szCs w:val="20"/>
        </w:rPr>
      </w:pPr>
      <w:r w:rsidRPr="00EA4BFD">
        <w:rPr>
          <w:rFonts w:ascii="Times New Roman" w:hAnsi="Times New Roman" w:cs="Times New Roman"/>
          <w:sz w:val="20"/>
          <w:szCs w:val="20"/>
          <w:vertAlign w:val="superscript"/>
        </w:rPr>
        <w:footnoteRef/>
      </w:r>
      <w:r w:rsidRPr="00EA4BFD">
        <w:rPr>
          <w:rFonts w:ascii="Times New Roman" w:hAnsi="Times New Roman" w:cs="Times New Roman"/>
          <w:sz w:val="20"/>
          <w:szCs w:val="20"/>
        </w:rPr>
        <w:t xml:space="preserve"> В соответствии с </w:t>
      </w:r>
      <w:r>
        <w:rPr>
          <w:rFonts w:ascii="Times New Roman" w:hAnsi="Times New Roman" w:cs="Times New Roman"/>
          <w:sz w:val="20"/>
          <w:szCs w:val="20"/>
        </w:rPr>
        <w:t xml:space="preserve">выбранными обобщенными трудовыми функциями, трудовыми функциями и </w:t>
      </w:r>
      <w:r w:rsidRPr="00EA4BFD">
        <w:rPr>
          <w:rFonts w:ascii="Times New Roman" w:hAnsi="Times New Roman" w:cs="Times New Roman"/>
          <w:sz w:val="20"/>
          <w:szCs w:val="20"/>
        </w:rPr>
        <w:t>применяемыми в целях разработки проектов профессиональных стандартов, утвержденными приказом Минтруда России от 12.04.2013 № 148н.</w:t>
      </w:r>
    </w:p>
  </w:footnote>
  <w:footnote w:id="3">
    <w:p w:rsidR="009F56A9" w:rsidRPr="006914AC" w:rsidRDefault="009F56A9" w:rsidP="003F0314">
      <w:pPr>
        <w:pStyle w:val="ac"/>
        <w:jc w:val="both"/>
        <w:rPr>
          <w:rFonts w:ascii="Times New Roman" w:hAnsi="Times New Roman" w:cs="Times New Roman"/>
        </w:rPr>
      </w:pPr>
      <w:r w:rsidRPr="006914AC">
        <w:rPr>
          <w:rStyle w:val="ae"/>
          <w:rFonts w:ascii="Times New Roman" w:hAnsi="Times New Roman" w:cs="Times New Roman"/>
        </w:rPr>
        <w:footnoteRef/>
      </w:r>
      <w:r w:rsidRPr="006914AC">
        <w:rPr>
          <w:rFonts w:ascii="Times New Roman" w:hAnsi="Times New Roman" w:cs="Times New Roman"/>
        </w:rPr>
        <w:t xml:space="preserve"> </w:t>
      </w:r>
      <w:r>
        <w:rPr>
          <w:rFonts w:ascii="Times New Roman" w:hAnsi="Times New Roman" w:cs="Times New Roman"/>
        </w:rPr>
        <w:t xml:space="preserve">В соответствии с перечнем </w:t>
      </w:r>
      <w:r w:rsidRPr="006914AC">
        <w:rPr>
          <w:rFonts w:ascii="Times New Roman" w:hAnsi="Times New Roman" w:cs="Times New Roman"/>
        </w:rPr>
        <w:t>областей профессиональной деятельности</w:t>
      </w:r>
      <w:r>
        <w:rPr>
          <w:rFonts w:ascii="Times New Roman" w:hAnsi="Times New Roman" w:cs="Times New Roman"/>
        </w:rPr>
        <w:t xml:space="preserve">, применяемым для классификации видом профессиональной деятельности согласно </w:t>
      </w:r>
      <w:r w:rsidRPr="006914AC">
        <w:rPr>
          <w:rFonts w:ascii="Times New Roman" w:hAnsi="Times New Roman" w:cs="Times New Roman"/>
        </w:rPr>
        <w:t>приказу Минтруда России</w:t>
      </w:r>
      <w:r>
        <w:rPr>
          <w:rFonts w:ascii="Times New Roman" w:hAnsi="Times New Roman" w:cs="Times New Roman"/>
        </w:rPr>
        <w:t xml:space="preserve"> </w:t>
      </w:r>
      <w:r w:rsidRPr="006914AC">
        <w:rPr>
          <w:rFonts w:ascii="Times New Roman" w:hAnsi="Times New Roman" w:cs="Times New Roman"/>
        </w:rPr>
        <w:t>от 29 сентября 2014 г</w:t>
      </w:r>
      <w:r>
        <w:rPr>
          <w:rFonts w:ascii="Times New Roman" w:hAnsi="Times New Roman" w:cs="Times New Roman"/>
        </w:rPr>
        <w:t>ода №</w:t>
      </w:r>
      <w:r w:rsidRPr="006914AC">
        <w:rPr>
          <w:rFonts w:ascii="Times New Roman" w:hAnsi="Times New Roman" w:cs="Times New Roman"/>
        </w:rPr>
        <w:t xml:space="preserve"> 667н</w:t>
      </w:r>
      <w:r>
        <w:rPr>
          <w:rFonts w:ascii="Times New Roman" w:hAnsi="Times New Roman" w:cs="Times New Roman"/>
        </w:rPr>
        <w:t>, и выбранным профессиональным стандартом.</w:t>
      </w:r>
    </w:p>
  </w:footnote>
  <w:footnote w:id="4">
    <w:p w:rsidR="009F56A9" w:rsidRPr="000C38C8" w:rsidRDefault="009F56A9" w:rsidP="003F0314">
      <w:pPr>
        <w:pStyle w:val="ac"/>
        <w:jc w:val="both"/>
        <w:rPr>
          <w:rFonts w:ascii="Times New Roman" w:hAnsi="Times New Roman" w:cs="Times New Roman"/>
        </w:rPr>
      </w:pPr>
      <w:r w:rsidRPr="000C38C8">
        <w:rPr>
          <w:rStyle w:val="ae"/>
          <w:rFonts w:ascii="Times New Roman" w:hAnsi="Times New Roman" w:cs="Times New Roman"/>
        </w:rPr>
        <w:footnoteRef/>
      </w:r>
      <w:r w:rsidRPr="000C38C8">
        <w:rPr>
          <w:rFonts w:ascii="Times New Roman" w:hAnsi="Times New Roman" w:cs="Times New Roman"/>
        </w:rPr>
        <w:t xml:space="preserve"> </w:t>
      </w:r>
      <w:r>
        <w:rPr>
          <w:rFonts w:ascii="Times New Roman" w:hAnsi="Times New Roman" w:cs="Times New Roman"/>
        </w:rPr>
        <w:t>В соответствии с</w:t>
      </w:r>
      <w:r w:rsidRPr="000C38C8">
        <w:rPr>
          <w:rFonts w:ascii="Times New Roman" w:hAnsi="Times New Roman" w:cs="Times New Roman"/>
        </w:rPr>
        <w:t xml:space="preserve"> </w:t>
      </w:r>
      <w:r>
        <w:rPr>
          <w:rFonts w:ascii="Times New Roman" w:hAnsi="Times New Roman" w:cs="Times New Roman"/>
        </w:rPr>
        <w:t>выбранным профессиональным стандартом и (или) ФГОС.</w:t>
      </w:r>
    </w:p>
  </w:footnote>
  <w:footnote w:id="5">
    <w:p w:rsidR="009F56A9" w:rsidRPr="006914AC" w:rsidRDefault="009F56A9" w:rsidP="0079689C">
      <w:pPr>
        <w:pStyle w:val="ac"/>
        <w:jc w:val="both"/>
        <w:rPr>
          <w:rFonts w:ascii="Times New Roman" w:hAnsi="Times New Roman" w:cs="Times New Roman"/>
        </w:rPr>
      </w:pPr>
      <w:r w:rsidRPr="006914AC">
        <w:rPr>
          <w:rStyle w:val="ae"/>
          <w:rFonts w:ascii="Times New Roman" w:hAnsi="Times New Roman" w:cs="Times New Roman"/>
        </w:rPr>
        <w:footnoteRef/>
      </w:r>
      <w:r w:rsidRPr="006914AC">
        <w:rPr>
          <w:rFonts w:ascii="Times New Roman" w:hAnsi="Times New Roman" w:cs="Times New Roman"/>
        </w:rPr>
        <w:t xml:space="preserve"> </w:t>
      </w:r>
      <w:r>
        <w:rPr>
          <w:rFonts w:ascii="Times New Roman" w:hAnsi="Times New Roman" w:cs="Times New Roman"/>
        </w:rPr>
        <w:t xml:space="preserve">В соответствии с перечнем </w:t>
      </w:r>
      <w:r w:rsidRPr="006914AC">
        <w:rPr>
          <w:rFonts w:ascii="Times New Roman" w:hAnsi="Times New Roman" w:cs="Times New Roman"/>
        </w:rPr>
        <w:t>областей профессиональной деятельности</w:t>
      </w:r>
      <w:r>
        <w:rPr>
          <w:rFonts w:ascii="Times New Roman" w:hAnsi="Times New Roman" w:cs="Times New Roman"/>
        </w:rPr>
        <w:t xml:space="preserve">, применяемым для классификации видом профессиональной деятельности согласно </w:t>
      </w:r>
      <w:r w:rsidRPr="006914AC">
        <w:rPr>
          <w:rFonts w:ascii="Times New Roman" w:hAnsi="Times New Roman" w:cs="Times New Roman"/>
        </w:rPr>
        <w:t>приказу Минтруда России</w:t>
      </w:r>
      <w:r>
        <w:rPr>
          <w:rFonts w:ascii="Times New Roman" w:hAnsi="Times New Roman" w:cs="Times New Roman"/>
        </w:rPr>
        <w:t xml:space="preserve"> </w:t>
      </w:r>
      <w:r w:rsidRPr="006914AC">
        <w:rPr>
          <w:rFonts w:ascii="Times New Roman" w:hAnsi="Times New Roman" w:cs="Times New Roman"/>
        </w:rPr>
        <w:t>от 29 сентября 2014 г</w:t>
      </w:r>
      <w:r>
        <w:rPr>
          <w:rFonts w:ascii="Times New Roman" w:hAnsi="Times New Roman" w:cs="Times New Roman"/>
        </w:rPr>
        <w:t>ода №</w:t>
      </w:r>
      <w:r w:rsidRPr="006914AC">
        <w:rPr>
          <w:rFonts w:ascii="Times New Roman" w:hAnsi="Times New Roman" w:cs="Times New Roman"/>
        </w:rPr>
        <w:t xml:space="preserve"> 667н</w:t>
      </w:r>
      <w:r>
        <w:rPr>
          <w:rFonts w:ascii="Times New Roman" w:hAnsi="Times New Roman" w:cs="Times New Roman"/>
        </w:rPr>
        <w:t>, и выбранным профессиональным стандартом.</w:t>
      </w:r>
    </w:p>
  </w:footnote>
  <w:footnote w:id="6">
    <w:p w:rsidR="009F56A9" w:rsidRPr="000C38C8" w:rsidRDefault="009F56A9" w:rsidP="0079689C">
      <w:pPr>
        <w:pStyle w:val="ac"/>
        <w:jc w:val="both"/>
        <w:rPr>
          <w:rFonts w:ascii="Times New Roman" w:hAnsi="Times New Roman" w:cs="Times New Roman"/>
        </w:rPr>
      </w:pPr>
      <w:r w:rsidRPr="000C38C8">
        <w:rPr>
          <w:rStyle w:val="ae"/>
          <w:rFonts w:ascii="Times New Roman" w:hAnsi="Times New Roman" w:cs="Times New Roman"/>
        </w:rPr>
        <w:footnoteRef/>
      </w:r>
      <w:r w:rsidRPr="000C38C8">
        <w:rPr>
          <w:rFonts w:ascii="Times New Roman" w:hAnsi="Times New Roman" w:cs="Times New Roman"/>
        </w:rPr>
        <w:t xml:space="preserve"> </w:t>
      </w:r>
      <w:r>
        <w:rPr>
          <w:rFonts w:ascii="Times New Roman" w:hAnsi="Times New Roman" w:cs="Times New Roman"/>
        </w:rPr>
        <w:t>В соответствии с</w:t>
      </w:r>
      <w:r w:rsidRPr="000C38C8">
        <w:rPr>
          <w:rFonts w:ascii="Times New Roman" w:hAnsi="Times New Roman" w:cs="Times New Roman"/>
        </w:rPr>
        <w:t xml:space="preserve"> </w:t>
      </w:r>
      <w:r>
        <w:rPr>
          <w:rFonts w:ascii="Times New Roman" w:hAnsi="Times New Roman" w:cs="Times New Roman"/>
        </w:rPr>
        <w:t>выбранным профессиональным стандартом и (или) ФГОС ВО.</w:t>
      </w:r>
    </w:p>
  </w:footnote>
  <w:footnote w:id="7">
    <w:p w:rsidR="009F56A9" w:rsidRPr="00B33441" w:rsidRDefault="009F56A9" w:rsidP="00B33441">
      <w:pPr>
        <w:pStyle w:val="ac"/>
        <w:jc w:val="both"/>
        <w:rPr>
          <w:rFonts w:ascii="Times New Roman" w:hAnsi="Times New Roman" w:cs="Times New Roman"/>
        </w:rPr>
      </w:pPr>
      <w:r w:rsidRPr="00B33441">
        <w:rPr>
          <w:rStyle w:val="ae"/>
          <w:rFonts w:ascii="Times New Roman" w:hAnsi="Times New Roman" w:cs="Times New Roman"/>
        </w:rPr>
        <w:footnoteRef/>
      </w:r>
      <w:r w:rsidRPr="00B33441">
        <w:rPr>
          <w:rFonts w:ascii="Times New Roman" w:hAnsi="Times New Roman" w:cs="Times New Roman"/>
        </w:rPr>
        <w:t xml:space="preserve"> </w:t>
      </w:r>
      <w:r>
        <w:rPr>
          <w:rFonts w:ascii="Times New Roman" w:hAnsi="Times New Roman" w:cs="Times New Roman"/>
        </w:rPr>
        <w:t>Выбранные трудовые функции или в исключительных случаях – обобщенные (если программой формируются компетенции в рамках всех трудовых функций, отнесенных к указываемой обобщенной трудовой функции).</w:t>
      </w:r>
    </w:p>
  </w:footnote>
  <w:footnote w:id="8">
    <w:p w:rsidR="009F56A9" w:rsidRPr="00696664" w:rsidRDefault="009F56A9" w:rsidP="00C73DCD">
      <w:pPr>
        <w:pStyle w:val="ac"/>
        <w:rPr>
          <w:rFonts w:ascii="Times New Roman" w:hAnsi="Times New Roman" w:cs="Times New Roman"/>
        </w:rPr>
      </w:pPr>
      <w:r w:rsidRPr="00696664">
        <w:rPr>
          <w:rStyle w:val="ae"/>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 w:id="9">
    <w:p w:rsidR="009F56A9" w:rsidRPr="00696664" w:rsidRDefault="009F56A9" w:rsidP="00CE2F45">
      <w:pPr>
        <w:pStyle w:val="ac"/>
        <w:rPr>
          <w:rFonts w:ascii="Times New Roman" w:hAnsi="Times New Roman" w:cs="Times New Roman"/>
        </w:rPr>
      </w:pPr>
      <w:r w:rsidRPr="00696664">
        <w:rPr>
          <w:rStyle w:val="ae"/>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 w:id="10">
    <w:p w:rsidR="009F56A9" w:rsidRPr="00696664" w:rsidRDefault="009F56A9" w:rsidP="00CE2F45">
      <w:pPr>
        <w:pStyle w:val="ac"/>
        <w:rPr>
          <w:rFonts w:ascii="Times New Roman" w:hAnsi="Times New Roman" w:cs="Times New Roman"/>
        </w:rPr>
      </w:pPr>
      <w:r w:rsidRPr="00696664">
        <w:rPr>
          <w:rStyle w:val="ae"/>
          <w:rFonts w:ascii="Times New Roman" w:hAnsi="Times New Roman" w:cs="Times New Roman"/>
        </w:rPr>
        <w:footnoteRef/>
      </w:r>
      <w:r w:rsidRPr="00696664">
        <w:rPr>
          <w:rFonts w:ascii="Times New Roman" w:hAnsi="Times New Roman" w:cs="Times New Roman"/>
        </w:rPr>
        <w:t xml:space="preserve"> </w:t>
      </w:r>
      <w:r>
        <w:rPr>
          <w:rFonts w:ascii="Times New Roman" w:hAnsi="Times New Roman" w:cs="Times New Roman"/>
        </w:rPr>
        <w:t>С</w:t>
      </w:r>
      <w:r w:rsidRPr="00696664">
        <w:rPr>
          <w:rFonts w:ascii="Times New Roman" w:hAnsi="Times New Roman" w:cs="Times New Roman"/>
        </w:rPr>
        <w:t xml:space="preserve"> использованием онлайн-курсов, видео- и текстовых лекций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565"/>
    <w:multiLevelType w:val="hybridMultilevel"/>
    <w:tmpl w:val="7ABE5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E7CE9"/>
    <w:multiLevelType w:val="hybridMultilevel"/>
    <w:tmpl w:val="A7F27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55D64"/>
    <w:multiLevelType w:val="hybridMultilevel"/>
    <w:tmpl w:val="F5705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E0AE5"/>
    <w:multiLevelType w:val="hybridMultilevel"/>
    <w:tmpl w:val="6AD2817A"/>
    <w:lvl w:ilvl="0" w:tplc="04190017">
      <w:start w:val="1"/>
      <w:numFmt w:val="lowerLetter"/>
      <w:lvlText w:val="%1)"/>
      <w:lvlJc w:val="left"/>
      <w:pPr>
        <w:tabs>
          <w:tab w:val="num" w:pos="1429"/>
        </w:tabs>
        <w:ind w:left="1429"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626783"/>
    <w:multiLevelType w:val="hybridMultilevel"/>
    <w:tmpl w:val="591E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7182E"/>
    <w:multiLevelType w:val="hybridMultilevel"/>
    <w:tmpl w:val="B74ED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025ECB"/>
    <w:multiLevelType w:val="hybridMultilevel"/>
    <w:tmpl w:val="B5643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CE530EE"/>
    <w:multiLevelType w:val="hybridMultilevel"/>
    <w:tmpl w:val="3EB05A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1CA7E5A"/>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4DF4540"/>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A72F87"/>
    <w:multiLevelType w:val="hybridMultilevel"/>
    <w:tmpl w:val="285236E2"/>
    <w:lvl w:ilvl="0" w:tplc="A61639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0C52008"/>
    <w:multiLevelType w:val="hybridMultilevel"/>
    <w:tmpl w:val="16728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5E07B7"/>
    <w:multiLevelType w:val="hybridMultilevel"/>
    <w:tmpl w:val="894CC7D0"/>
    <w:lvl w:ilvl="0" w:tplc="04190017">
      <w:start w:val="1"/>
      <w:numFmt w:val="lowerLetter"/>
      <w:lvlText w:val="%1)"/>
      <w:lvlJc w:val="left"/>
      <w:pPr>
        <w:tabs>
          <w:tab w:val="num" w:pos="720"/>
        </w:tabs>
        <w:ind w:left="720" w:hanging="360"/>
      </w:pPr>
    </w:lvl>
    <w:lvl w:ilvl="1" w:tplc="2320DEEA">
      <w:start w:val="1"/>
      <w:numFmt w:val="decimal"/>
      <w:lvlText w:val="%2."/>
      <w:lvlJc w:val="left"/>
      <w:pPr>
        <w:tabs>
          <w:tab w:val="num" w:pos="1440"/>
        </w:tabs>
        <w:ind w:left="1440" w:hanging="360"/>
      </w:pPr>
      <w:rPr>
        <w:rFonts w:hint="default"/>
      </w:rPr>
    </w:lvl>
    <w:lvl w:ilvl="2" w:tplc="185E343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465B35"/>
    <w:multiLevelType w:val="hybridMultilevel"/>
    <w:tmpl w:val="B2BA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5B5D0C"/>
    <w:multiLevelType w:val="hybridMultilevel"/>
    <w:tmpl w:val="4D1EF084"/>
    <w:lvl w:ilvl="0" w:tplc="00004E45">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77706B"/>
    <w:multiLevelType w:val="hybridMultilevel"/>
    <w:tmpl w:val="238E7620"/>
    <w:lvl w:ilvl="0" w:tplc="A6163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5464B7"/>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F6C6172"/>
    <w:multiLevelType w:val="hybridMultilevel"/>
    <w:tmpl w:val="A4641E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07F183F"/>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0F665EC"/>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1274064"/>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18A023A"/>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1BD3D71"/>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2DD6D44"/>
    <w:multiLevelType w:val="hybridMultilevel"/>
    <w:tmpl w:val="783C014E"/>
    <w:lvl w:ilvl="0" w:tplc="5EBCAFDE">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52305F7"/>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66F4B0E"/>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70B4043"/>
    <w:multiLevelType w:val="hybridMultilevel"/>
    <w:tmpl w:val="3662D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5126C"/>
    <w:multiLevelType w:val="hybridMultilevel"/>
    <w:tmpl w:val="D8E0B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B505D3"/>
    <w:multiLevelType w:val="hybridMultilevel"/>
    <w:tmpl w:val="1BBE9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8146E"/>
    <w:multiLevelType w:val="hybridMultilevel"/>
    <w:tmpl w:val="9524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0263D3"/>
    <w:multiLevelType w:val="hybridMultilevel"/>
    <w:tmpl w:val="AE962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1D4966"/>
    <w:multiLevelType w:val="hybridMultilevel"/>
    <w:tmpl w:val="30EEA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CD46DE"/>
    <w:multiLevelType w:val="hybridMultilevel"/>
    <w:tmpl w:val="F80EC516"/>
    <w:lvl w:ilvl="0" w:tplc="A6163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A26F7"/>
    <w:multiLevelType w:val="hybridMultilevel"/>
    <w:tmpl w:val="2D02F52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091228"/>
    <w:multiLevelType w:val="hybridMultilevel"/>
    <w:tmpl w:val="7B68D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C05AAA"/>
    <w:multiLevelType w:val="hybridMultilevel"/>
    <w:tmpl w:val="009A4F7E"/>
    <w:lvl w:ilvl="0" w:tplc="22603F5C">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9843A2"/>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D5F26EA"/>
    <w:multiLevelType w:val="hybridMultilevel"/>
    <w:tmpl w:val="545E2B7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F9B5630"/>
    <w:multiLevelType w:val="hybridMultilevel"/>
    <w:tmpl w:val="DA3CE6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15:restartNumberingAfterBreak="0">
    <w:nsid w:val="6FAE3EBC"/>
    <w:multiLevelType w:val="hybridMultilevel"/>
    <w:tmpl w:val="EFEE2CF0"/>
    <w:lvl w:ilvl="0" w:tplc="3A960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897C2A"/>
    <w:multiLevelType w:val="hybridMultilevel"/>
    <w:tmpl w:val="3F667FC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5217ED"/>
    <w:multiLevelType w:val="hybridMultilevel"/>
    <w:tmpl w:val="08F03762"/>
    <w:lvl w:ilvl="0" w:tplc="A6163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B1435A"/>
    <w:multiLevelType w:val="hybridMultilevel"/>
    <w:tmpl w:val="38185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34F20"/>
    <w:multiLevelType w:val="hybridMultilevel"/>
    <w:tmpl w:val="7B6C5DF4"/>
    <w:lvl w:ilvl="0" w:tplc="3A960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607738"/>
    <w:multiLevelType w:val="hybridMultilevel"/>
    <w:tmpl w:val="D5CA2136"/>
    <w:lvl w:ilvl="0" w:tplc="22603F5C">
      <w:start w:val="1"/>
      <w:numFmt w:val="bullet"/>
      <w:lvlText w:val=""/>
      <w:lvlJc w:val="left"/>
      <w:pPr>
        <w:ind w:left="720"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37"/>
  </w:num>
  <w:num w:numId="7">
    <w:abstractNumId w:val="27"/>
  </w:num>
  <w:num w:numId="8">
    <w:abstractNumId w:val="19"/>
  </w:num>
  <w:num w:numId="9">
    <w:abstractNumId w:val="44"/>
  </w:num>
  <w:num w:numId="10">
    <w:abstractNumId w:val="35"/>
  </w:num>
  <w:num w:numId="11">
    <w:abstractNumId w:val="11"/>
  </w:num>
  <w:num w:numId="12">
    <w:abstractNumId w:val="23"/>
  </w:num>
  <w:num w:numId="13">
    <w:abstractNumId w:val="38"/>
  </w:num>
  <w:num w:numId="14">
    <w:abstractNumId w:val="10"/>
  </w:num>
  <w:num w:numId="15">
    <w:abstractNumId w:val="15"/>
  </w:num>
  <w:num w:numId="16">
    <w:abstractNumId w:val="41"/>
  </w:num>
  <w:num w:numId="17">
    <w:abstractNumId w:val="32"/>
  </w:num>
  <w:num w:numId="18">
    <w:abstractNumId w:val="6"/>
  </w:num>
  <w:num w:numId="19">
    <w:abstractNumId w:val="7"/>
  </w:num>
  <w:num w:numId="20">
    <w:abstractNumId w:val="3"/>
  </w:num>
  <w:num w:numId="21">
    <w:abstractNumId w:val="33"/>
  </w:num>
  <w:num w:numId="22">
    <w:abstractNumId w:val="12"/>
  </w:num>
  <w:num w:numId="23">
    <w:abstractNumId w:val="40"/>
  </w:num>
  <w:num w:numId="24">
    <w:abstractNumId w:val="1"/>
  </w:num>
  <w:num w:numId="25">
    <w:abstractNumId w:val="13"/>
  </w:num>
  <w:num w:numId="26">
    <w:abstractNumId w:val="5"/>
  </w:num>
  <w:num w:numId="27">
    <w:abstractNumId w:val="26"/>
  </w:num>
  <w:num w:numId="28">
    <w:abstractNumId w:val="17"/>
  </w:num>
  <w:num w:numId="29">
    <w:abstractNumId w:val="43"/>
  </w:num>
  <w:num w:numId="30">
    <w:abstractNumId w:val="0"/>
  </w:num>
  <w:num w:numId="31">
    <w:abstractNumId w:val="30"/>
  </w:num>
  <w:num w:numId="32">
    <w:abstractNumId w:val="28"/>
  </w:num>
  <w:num w:numId="33">
    <w:abstractNumId w:val="39"/>
  </w:num>
  <w:num w:numId="34">
    <w:abstractNumId w:val="4"/>
  </w:num>
  <w:num w:numId="35">
    <w:abstractNumId w:val="29"/>
  </w:num>
  <w:num w:numId="36">
    <w:abstractNumId w:val="31"/>
  </w:num>
  <w:num w:numId="37">
    <w:abstractNumId w:val="2"/>
  </w:num>
  <w:num w:numId="38">
    <w:abstractNumId w:val="9"/>
  </w:num>
  <w:num w:numId="39">
    <w:abstractNumId w:val="34"/>
  </w:num>
  <w:num w:numId="40">
    <w:abstractNumId w:val="22"/>
  </w:num>
  <w:num w:numId="41">
    <w:abstractNumId w:val="8"/>
  </w:num>
  <w:num w:numId="42">
    <w:abstractNumId w:val="24"/>
  </w:num>
  <w:num w:numId="43">
    <w:abstractNumId w:val="21"/>
  </w:num>
  <w:num w:numId="44">
    <w:abstractNumId w:val="16"/>
  </w:num>
  <w:num w:numId="45">
    <w:abstractNumId w:val="2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9D"/>
    <w:rsid w:val="00015E2B"/>
    <w:rsid w:val="00017CC1"/>
    <w:rsid w:val="0005157B"/>
    <w:rsid w:val="00060D0F"/>
    <w:rsid w:val="00093E96"/>
    <w:rsid w:val="000B7088"/>
    <w:rsid w:val="000B7AA3"/>
    <w:rsid w:val="000C38C8"/>
    <w:rsid w:val="000E1A7B"/>
    <w:rsid w:val="000F1865"/>
    <w:rsid w:val="000F27FD"/>
    <w:rsid w:val="000F72A0"/>
    <w:rsid w:val="001347F9"/>
    <w:rsid w:val="0015640B"/>
    <w:rsid w:val="00160326"/>
    <w:rsid w:val="00186920"/>
    <w:rsid w:val="001C36BA"/>
    <w:rsid w:val="001D3B4B"/>
    <w:rsid w:val="002025AC"/>
    <w:rsid w:val="0023322E"/>
    <w:rsid w:val="00252FA5"/>
    <w:rsid w:val="0025792E"/>
    <w:rsid w:val="00296047"/>
    <w:rsid w:val="002A30F4"/>
    <w:rsid w:val="002B357E"/>
    <w:rsid w:val="002D45F0"/>
    <w:rsid w:val="002F372F"/>
    <w:rsid w:val="002F540D"/>
    <w:rsid w:val="00304712"/>
    <w:rsid w:val="003060ED"/>
    <w:rsid w:val="00314D37"/>
    <w:rsid w:val="00345E0F"/>
    <w:rsid w:val="00355C39"/>
    <w:rsid w:val="003678E8"/>
    <w:rsid w:val="003826FB"/>
    <w:rsid w:val="0038563B"/>
    <w:rsid w:val="00385889"/>
    <w:rsid w:val="00393056"/>
    <w:rsid w:val="003A040D"/>
    <w:rsid w:val="003F0314"/>
    <w:rsid w:val="003F3C1B"/>
    <w:rsid w:val="004012E4"/>
    <w:rsid w:val="004022BC"/>
    <w:rsid w:val="004035A3"/>
    <w:rsid w:val="00403FD2"/>
    <w:rsid w:val="00405646"/>
    <w:rsid w:val="00424581"/>
    <w:rsid w:val="004501F6"/>
    <w:rsid w:val="0045230E"/>
    <w:rsid w:val="00454D63"/>
    <w:rsid w:val="00455E77"/>
    <w:rsid w:val="0046254C"/>
    <w:rsid w:val="00473C1C"/>
    <w:rsid w:val="004974D1"/>
    <w:rsid w:val="004F2A72"/>
    <w:rsid w:val="00506787"/>
    <w:rsid w:val="00553D5B"/>
    <w:rsid w:val="005A01F8"/>
    <w:rsid w:val="005A2624"/>
    <w:rsid w:val="005B71EB"/>
    <w:rsid w:val="005B7376"/>
    <w:rsid w:val="005B779D"/>
    <w:rsid w:val="005E415C"/>
    <w:rsid w:val="005F51C8"/>
    <w:rsid w:val="006019CB"/>
    <w:rsid w:val="00605189"/>
    <w:rsid w:val="006119DA"/>
    <w:rsid w:val="006343F7"/>
    <w:rsid w:val="0064338F"/>
    <w:rsid w:val="0066590E"/>
    <w:rsid w:val="00673E1B"/>
    <w:rsid w:val="00683327"/>
    <w:rsid w:val="006914AC"/>
    <w:rsid w:val="00696664"/>
    <w:rsid w:val="006A201E"/>
    <w:rsid w:val="006A5430"/>
    <w:rsid w:val="006C49F3"/>
    <w:rsid w:val="006D4CF1"/>
    <w:rsid w:val="006D6D31"/>
    <w:rsid w:val="006F4D68"/>
    <w:rsid w:val="007029B9"/>
    <w:rsid w:val="00774298"/>
    <w:rsid w:val="00777AF2"/>
    <w:rsid w:val="0079689C"/>
    <w:rsid w:val="007A41C8"/>
    <w:rsid w:val="007B0568"/>
    <w:rsid w:val="007E5C34"/>
    <w:rsid w:val="00820C92"/>
    <w:rsid w:val="00846671"/>
    <w:rsid w:val="00874702"/>
    <w:rsid w:val="0089041B"/>
    <w:rsid w:val="008A528C"/>
    <w:rsid w:val="008B7567"/>
    <w:rsid w:val="008C6C68"/>
    <w:rsid w:val="008C6E5F"/>
    <w:rsid w:val="008C7F8B"/>
    <w:rsid w:val="008D2F52"/>
    <w:rsid w:val="008E5CDF"/>
    <w:rsid w:val="00907D19"/>
    <w:rsid w:val="009131F2"/>
    <w:rsid w:val="00927C37"/>
    <w:rsid w:val="00960154"/>
    <w:rsid w:val="0097197B"/>
    <w:rsid w:val="00986BC0"/>
    <w:rsid w:val="009A7F0F"/>
    <w:rsid w:val="009C3EAB"/>
    <w:rsid w:val="009C70B5"/>
    <w:rsid w:val="009E589D"/>
    <w:rsid w:val="009F56A9"/>
    <w:rsid w:val="00A169B1"/>
    <w:rsid w:val="00A24398"/>
    <w:rsid w:val="00A2705E"/>
    <w:rsid w:val="00A402E7"/>
    <w:rsid w:val="00A6190D"/>
    <w:rsid w:val="00A80358"/>
    <w:rsid w:val="00A837B4"/>
    <w:rsid w:val="00AA279D"/>
    <w:rsid w:val="00AC09CA"/>
    <w:rsid w:val="00AC3B46"/>
    <w:rsid w:val="00AC3E5A"/>
    <w:rsid w:val="00AE18A4"/>
    <w:rsid w:val="00AE2740"/>
    <w:rsid w:val="00B0739F"/>
    <w:rsid w:val="00B13465"/>
    <w:rsid w:val="00B20CA3"/>
    <w:rsid w:val="00B33441"/>
    <w:rsid w:val="00B34010"/>
    <w:rsid w:val="00B340E0"/>
    <w:rsid w:val="00B67918"/>
    <w:rsid w:val="00B83CEC"/>
    <w:rsid w:val="00BA290D"/>
    <w:rsid w:val="00BB41A5"/>
    <w:rsid w:val="00BB5D45"/>
    <w:rsid w:val="00BC42CD"/>
    <w:rsid w:val="00BC6AAB"/>
    <w:rsid w:val="00BF0F5D"/>
    <w:rsid w:val="00BF6102"/>
    <w:rsid w:val="00C0016A"/>
    <w:rsid w:val="00C24028"/>
    <w:rsid w:val="00C36CB0"/>
    <w:rsid w:val="00C4119F"/>
    <w:rsid w:val="00C502F8"/>
    <w:rsid w:val="00C73DCD"/>
    <w:rsid w:val="00CB6160"/>
    <w:rsid w:val="00CD33A9"/>
    <w:rsid w:val="00CD64FB"/>
    <w:rsid w:val="00CE2F45"/>
    <w:rsid w:val="00D445FF"/>
    <w:rsid w:val="00D4702D"/>
    <w:rsid w:val="00D81495"/>
    <w:rsid w:val="00DD74D0"/>
    <w:rsid w:val="00DE72B3"/>
    <w:rsid w:val="00E024AF"/>
    <w:rsid w:val="00E04E8C"/>
    <w:rsid w:val="00E26801"/>
    <w:rsid w:val="00E31B46"/>
    <w:rsid w:val="00E43DF1"/>
    <w:rsid w:val="00E5195E"/>
    <w:rsid w:val="00E51CF1"/>
    <w:rsid w:val="00E5441A"/>
    <w:rsid w:val="00E668FA"/>
    <w:rsid w:val="00EA17F1"/>
    <w:rsid w:val="00EA4BFD"/>
    <w:rsid w:val="00EB5A39"/>
    <w:rsid w:val="00EB6CF7"/>
    <w:rsid w:val="00EB6DA2"/>
    <w:rsid w:val="00F03AB7"/>
    <w:rsid w:val="00F07F2F"/>
    <w:rsid w:val="00F21777"/>
    <w:rsid w:val="00F33746"/>
    <w:rsid w:val="00F71D3A"/>
    <w:rsid w:val="00FA2D8A"/>
    <w:rsid w:val="00FB7992"/>
    <w:rsid w:val="00FD6B73"/>
    <w:rsid w:val="00FE2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832B"/>
  <w15:chartTrackingRefBased/>
  <w15:docId w15:val="{F9B1AAFB-382F-4077-A917-A9B9D35F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8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088"/>
    <w:pPr>
      <w:ind w:left="720"/>
      <w:contextualSpacing/>
    </w:pPr>
  </w:style>
  <w:style w:type="paragraph" w:styleId="3">
    <w:name w:val="Body Text 3"/>
    <w:basedOn w:val="a"/>
    <w:link w:val="30"/>
    <w:uiPriority w:val="99"/>
    <w:unhideWhenUsed/>
    <w:rsid w:val="00EA4BFD"/>
    <w:pPr>
      <w:spacing w:after="120"/>
    </w:pPr>
    <w:rPr>
      <w:sz w:val="16"/>
      <w:szCs w:val="16"/>
    </w:rPr>
  </w:style>
  <w:style w:type="character" w:customStyle="1" w:styleId="30">
    <w:name w:val="Основной текст 3 Знак"/>
    <w:basedOn w:val="a0"/>
    <w:link w:val="3"/>
    <w:uiPriority w:val="99"/>
    <w:rsid w:val="00EA4BFD"/>
    <w:rPr>
      <w:sz w:val="16"/>
      <w:szCs w:val="16"/>
    </w:rPr>
  </w:style>
  <w:style w:type="table" w:styleId="a4">
    <w:name w:val="Table Grid"/>
    <w:basedOn w:val="a1"/>
    <w:uiPriority w:val="59"/>
    <w:rsid w:val="0049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A5430"/>
    <w:rPr>
      <w:color w:val="0563C1" w:themeColor="hyperlink"/>
      <w:u w:val="single"/>
    </w:rPr>
  </w:style>
  <w:style w:type="paragraph" w:styleId="a6">
    <w:name w:val="header"/>
    <w:basedOn w:val="a"/>
    <w:link w:val="a7"/>
    <w:uiPriority w:val="99"/>
    <w:unhideWhenUsed/>
    <w:rsid w:val="000B7A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7AA3"/>
  </w:style>
  <w:style w:type="paragraph" w:styleId="a8">
    <w:name w:val="footer"/>
    <w:basedOn w:val="a"/>
    <w:link w:val="a9"/>
    <w:uiPriority w:val="99"/>
    <w:unhideWhenUsed/>
    <w:rsid w:val="000B7A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AA3"/>
  </w:style>
  <w:style w:type="paragraph" w:styleId="aa">
    <w:name w:val="Body Text"/>
    <w:basedOn w:val="a"/>
    <w:link w:val="ab"/>
    <w:uiPriority w:val="99"/>
    <w:semiHidden/>
    <w:unhideWhenUsed/>
    <w:rsid w:val="00403FD2"/>
    <w:pPr>
      <w:spacing w:after="120"/>
    </w:pPr>
  </w:style>
  <w:style w:type="character" w:customStyle="1" w:styleId="ab">
    <w:name w:val="Основной текст Знак"/>
    <w:basedOn w:val="a0"/>
    <w:link w:val="aa"/>
    <w:uiPriority w:val="99"/>
    <w:semiHidden/>
    <w:rsid w:val="00403FD2"/>
  </w:style>
  <w:style w:type="paragraph" w:styleId="ac">
    <w:name w:val="footnote text"/>
    <w:basedOn w:val="a"/>
    <w:link w:val="ad"/>
    <w:uiPriority w:val="99"/>
    <w:semiHidden/>
    <w:unhideWhenUsed/>
    <w:rsid w:val="00820C92"/>
    <w:pPr>
      <w:spacing w:after="0" w:line="240" w:lineRule="auto"/>
    </w:pPr>
    <w:rPr>
      <w:sz w:val="20"/>
      <w:szCs w:val="20"/>
    </w:rPr>
  </w:style>
  <w:style w:type="character" w:customStyle="1" w:styleId="ad">
    <w:name w:val="Текст сноски Знак"/>
    <w:basedOn w:val="a0"/>
    <w:link w:val="ac"/>
    <w:uiPriority w:val="99"/>
    <w:semiHidden/>
    <w:rsid w:val="00820C92"/>
    <w:rPr>
      <w:sz w:val="20"/>
      <w:szCs w:val="20"/>
    </w:rPr>
  </w:style>
  <w:style w:type="character" w:styleId="ae">
    <w:name w:val="footnote reference"/>
    <w:basedOn w:val="a0"/>
    <w:uiPriority w:val="99"/>
    <w:semiHidden/>
    <w:unhideWhenUsed/>
    <w:rsid w:val="00820C92"/>
    <w:rPr>
      <w:vertAlign w:val="superscript"/>
    </w:rPr>
  </w:style>
  <w:style w:type="table" w:customStyle="1" w:styleId="6">
    <w:name w:val="Сетка таблицы6"/>
    <w:basedOn w:val="a1"/>
    <w:next w:val="a4"/>
    <w:uiPriority w:val="59"/>
    <w:rsid w:val="004F2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59"/>
    <w:rsid w:val="00C001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B20CA3"/>
    <w:rPr>
      <w:sz w:val="16"/>
      <w:szCs w:val="16"/>
    </w:rPr>
  </w:style>
  <w:style w:type="paragraph" w:styleId="af0">
    <w:name w:val="annotation text"/>
    <w:basedOn w:val="a"/>
    <w:link w:val="af1"/>
    <w:uiPriority w:val="99"/>
    <w:semiHidden/>
    <w:unhideWhenUsed/>
    <w:rsid w:val="00B20CA3"/>
    <w:pPr>
      <w:spacing w:line="240" w:lineRule="auto"/>
    </w:pPr>
    <w:rPr>
      <w:sz w:val="20"/>
      <w:szCs w:val="20"/>
    </w:rPr>
  </w:style>
  <w:style w:type="character" w:customStyle="1" w:styleId="af1">
    <w:name w:val="Текст примечания Знак"/>
    <w:basedOn w:val="a0"/>
    <w:link w:val="af0"/>
    <w:uiPriority w:val="99"/>
    <w:semiHidden/>
    <w:rsid w:val="00B20CA3"/>
    <w:rPr>
      <w:sz w:val="20"/>
      <w:szCs w:val="20"/>
    </w:rPr>
  </w:style>
  <w:style w:type="paragraph" w:styleId="af2">
    <w:name w:val="annotation subject"/>
    <w:basedOn w:val="af0"/>
    <w:next w:val="af0"/>
    <w:link w:val="af3"/>
    <w:uiPriority w:val="99"/>
    <w:semiHidden/>
    <w:unhideWhenUsed/>
    <w:rsid w:val="00B20CA3"/>
    <w:rPr>
      <w:b/>
      <w:bCs/>
    </w:rPr>
  </w:style>
  <w:style w:type="character" w:customStyle="1" w:styleId="af3">
    <w:name w:val="Тема примечания Знак"/>
    <w:basedOn w:val="af1"/>
    <w:link w:val="af2"/>
    <w:uiPriority w:val="99"/>
    <w:semiHidden/>
    <w:rsid w:val="00B20CA3"/>
    <w:rPr>
      <w:b/>
      <w:bCs/>
      <w:sz w:val="20"/>
      <w:szCs w:val="20"/>
    </w:rPr>
  </w:style>
  <w:style w:type="paragraph" w:styleId="af4">
    <w:name w:val="Balloon Text"/>
    <w:basedOn w:val="a"/>
    <w:link w:val="af5"/>
    <w:uiPriority w:val="99"/>
    <w:semiHidden/>
    <w:unhideWhenUsed/>
    <w:rsid w:val="00B20CA3"/>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20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2">
      <w:bodyDiv w:val="1"/>
      <w:marLeft w:val="0"/>
      <w:marRight w:val="0"/>
      <w:marTop w:val="0"/>
      <w:marBottom w:val="0"/>
      <w:divBdr>
        <w:top w:val="none" w:sz="0" w:space="0" w:color="auto"/>
        <w:left w:val="none" w:sz="0" w:space="0" w:color="auto"/>
        <w:bottom w:val="none" w:sz="0" w:space="0" w:color="auto"/>
        <w:right w:val="none" w:sz="0" w:space="0" w:color="auto"/>
      </w:divBdr>
    </w:div>
    <w:div w:id="38289771">
      <w:bodyDiv w:val="1"/>
      <w:marLeft w:val="0"/>
      <w:marRight w:val="0"/>
      <w:marTop w:val="0"/>
      <w:marBottom w:val="0"/>
      <w:divBdr>
        <w:top w:val="none" w:sz="0" w:space="0" w:color="auto"/>
        <w:left w:val="none" w:sz="0" w:space="0" w:color="auto"/>
        <w:bottom w:val="none" w:sz="0" w:space="0" w:color="auto"/>
        <w:right w:val="none" w:sz="0" w:space="0" w:color="auto"/>
      </w:divBdr>
    </w:div>
    <w:div w:id="218251392">
      <w:bodyDiv w:val="1"/>
      <w:marLeft w:val="0"/>
      <w:marRight w:val="0"/>
      <w:marTop w:val="0"/>
      <w:marBottom w:val="0"/>
      <w:divBdr>
        <w:top w:val="none" w:sz="0" w:space="0" w:color="auto"/>
        <w:left w:val="none" w:sz="0" w:space="0" w:color="auto"/>
        <w:bottom w:val="none" w:sz="0" w:space="0" w:color="auto"/>
        <w:right w:val="none" w:sz="0" w:space="0" w:color="auto"/>
      </w:divBdr>
    </w:div>
    <w:div w:id="625046138">
      <w:bodyDiv w:val="1"/>
      <w:marLeft w:val="0"/>
      <w:marRight w:val="0"/>
      <w:marTop w:val="0"/>
      <w:marBottom w:val="0"/>
      <w:divBdr>
        <w:top w:val="none" w:sz="0" w:space="0" w:color="auto"/>
        <w:left w:val="none" w:sz="0" w:space="0" w:color="auto"/>
        <w:bottom w:val="none" w:sz="0" w:space="0" w:color="auto"/>
        <w:right w:val="none" w:sz="0" w:space="0" w:color="auto"/>
      </w:divBdr>
    </w:div>
    <w:div w:id="846335799">
      <w:bodyDiv w:val="1"/>
      <w:marLeft w:val="0"/>
      <w:marRight w:val="0"/>
      <w:marTop w:val="0"/>
      <w:marBottom w:val="0"/>
      <w:divBdr>
        <w:top w:val="none" w:sz="0" w:space="0" w:color="auto"/>
        <w:left w:val="none" w:sz="0" w:space="0" w:color="auto"/>
        <w:bottom w:val="none" w:sz="0" w:space="0" w:color="auto"/>
        <w:right w:val="none" w:sz="0" w:space="0" w:color="auto"/>
      </w:divBdr>
    </w:div>
    <w:div w:id="1889805583">
      <w:bodyDiv w:val="1"/>
      <w:marLeft w:val="0"/>
      <w:marRight w:val="0"/>
      <w:marTop w:val="0"/>
      <w:marBottom w:val="0"/>
      <w:divBdr>
        <w:top w:val="none" w:sz="0" w:space="0" w:color="auto"/>
        <w:left w:val="none" w:sz="0" w:space="0" w:color="auto"/>
        <w:bottom w:val="none" w:sz="0" w:space="0" w:color="auto"/>
        <w:right w:val="none" w:sz="0" w:space="0" w:color="auto"/>
      </w:divBdr>
    </w:div>
    <w:div w:id="21209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muctr.ru/" TargetMode="External"/><Relationship Id="rId13" Type="http://schemas.openxmlformats.org/officeDocument/2006/relationships/hyperlink" Target="http://cyberlenink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defaultx.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orma.kodeks.ru/reforma/" TargetMode="External"/><Relationship Id="rId5" Type="http://schemas.openxmlformats.org/officeDocument/2006/relationships/webSettings" Target="webSettings.xml"/><Relationship Id="rId15" Type="http://schemas.openxmlformats.org/officeDocument/2006/relationships/hyperlink" Target="http://fcior.edu.ru/" TargetMode="External"/><Relationship Id="rId10" Type="http://schemas.openxmlformats.org/officeDocument/2006/relationships/hyperlink" Target="https://biblio-online.ru/" TargetMode="External"/><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ABAB-197E-4EAD-A683-86C39E9F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33</Pages>
  <Words>12493</Words>
  <Characters>71213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Чистовский Дмитрий Иванович</dc:creator>
  <cp:keywords/>
  <dc:description/>
  <cp:lastModifiedBy>Хованская Елена Александровна</cp:lastModifiedBy>
  <cp:revision>19</cp:revision>
  <dcterms:created xsi:type="dcterms:W3CDTF">2023-11-27T14:05:00Z</dcterms:created>
  <dcterms:modified xsi:type="dcterms:W3CDTF">2026-03-18T11:48:00Z</dcterms:modified>
</cp:coreProperties>
</file>