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511" w:tblpY="661"/>
        <w:tblW w:w="107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126"/>
        <w:gridCol w:w="279"/>
        <w:gridCol w:w="1705"/>
        <w:gridCol w:w="284"/>
        <w:gridCol w:w="1843"/>
        <w:gridCol w:w="4252"/>
      </w:tblGrid>
      <w:tr w:rsidR="00EB2390" w:rsidRPr="00EB2390" w:rsidTr="00A36635">
        <w:trPr>
          <w:cantSplit/>
          <w:trHeight w:val="1268"/>
        </w:trPr>
        <w:tc>
          <w:tcPr>
            <w:tcW w:w="4678" w:type="dxa"/>
            <w:gridSpan w:val="5"/>
            <w:hideMark/>
          </w:tcPr>
          <w:p w:rsidR="00EB2390" w:rsidRPr="00EB2390" w:rsidRDefault="00642D9A" w:rsidP="00EB23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EB23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0150" cy="733425"/>
                  <wp:effectExtent l="0" t="0" r="0" b="0"/>
                  <wp:docPr id="1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EB2390" w:rsidRPr="00EB2390" w:rsidRDefault="00EB2390" w:rsidP="00E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tbl>
            <w:tblPr>
              <w:tblW w:w="4006" w:type="dxa"/>
              <w:tblInd w:w="532" w:type="dxa"/>
              <w:tblLayout w:type="fixed"/>
              <w:tblLook w:val="04A0" w:firstRow="1" w:lastRow="0" w:firstColumn="1" w:lastColumn="0" w:noHBand="0" w:noVBand="1"/>
            </w:tblPr>
            <w:tblGrid>
              <w:gridCol w:w="4006"/>
            </w:tblGrid>
            <w:tr w:rsidR="00EB2390" w:rsidRPr="00EB2390" w:rsidTr="00A36635">
              <w:trPr>
                <w:trHeight w:val="363"/>
              </w:trPr>
              <w:tc>
                <w:tcPr>
                  <w:tcW w:w="40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B2390" w:rsidRPr="00EB2390" w:rsidRDefault="00EB2390" w:rsidP="00E922AB">
                  <w:pPr>
                    <w:framePr w:hSpace="180" w:wrap="around" w:vAnchor="page" w:hAnchor="page" w:x="511" w:y="66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</w:p>
              </w:tc>
            </w:tr>
          </w:tbl>
          <w:p w:rsidR="00EB2390" w:rsidRPr="00EB2390" w:rsidRDefault="00EB2390" w:rsidP="00EB2390">
            <w:pPr>
              <w:spacing w:before="360" w:after="0" w:line="240" w:lineRule="auto"/>
              <w:ind w:left="284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EB2390" w:rsidRPr="00E922AB" w:rsidTr="00A36635">
        <w:trPr>
          <w:cantSplit/>
          <w:trHeight w:val="2259"/>
        </w:trPr>
        <w:tc>
          <w:tcPr>
            <w:tcW w:w="4678" w:type="dxa"/>
            <w:gridSpan w:val="5"/>
          </w:tcPr>
          <w:p w:rsidR="00EB2390" w:rsidRPr="00EB2390" w:rsidRDefault="00EB2390" w:rsidP="00EB2390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  <w:p w:rsidR="00EB2390" w:rsidRPr="00EB2390" w:rsidRDefault="00EB2390" w:rsidP="00EB23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государственное</w:t>
            </w:r>
          </w:p>
          <w:p w:rsidR="00EB2390" w:rsidRPr="00EB2390" w:rsidRDefault="00EB2390" w:rsidP="00EB2390">
            <w:pPr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бюджетное образовательное</w:t>
            </w:r>
            <w:r w:rsidRPr="00EB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учреждение высшего образования</w:t>
            </w:r>
          </w:p>
          <w:p w:rsidR="00EB2390" w:rsidRPr="00EB2390" w:rsidRDefault="00EB2390" w:rsidP="00EB2390">
            <w:pPr>
              <w:spacing w:before="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4"/>
                <w:szCs w:val="24"/>
              </w:rPr>
            </w:pPr>
            <w:r w:rsidRPr="00EB23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«Российский химико-технологический </w:t>
            </w:r>
            <w:r w:rsidRPr="00EB23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университет имени Д.И. Менделеева»</w:t>
            </w:r>
          </w:p>
          <w:p w:rsidR="00EB2390" w:rsidRPr="00EB2390" w:rsidRDefault="00EB2390" w:rsidP="00EB2390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B23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Миусская</w:t>
            </w:r>
            <w:proofErr w:type="spellEnd"/>
            <w:r w:rsidRPr="00EB23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пл., д. 9, Москва, 125047</w:t>
            </w:r>
          </w:p>
          <w:p w:rsidR="00EB2390" w:rsidRPr="00EB2390" w:rsidRDefault="00EB2390" w:rsidP="00EB23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23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Тел.: +7 (499) 978-86-60; Факс: +7 (495) 609-29-64</w:t>
            </w:r>
          </w:p>
          <w:p w:rsidR="00EB2390" w:rsidRPr="00EB2390" w:rsidRDefault="00EB2390" w:rsidP="00EB23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B23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EB23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-mail: </w:t>
            </w:r>
            <w:hyperlink r:id="rId7" w:history="1">
              <w:r w:rsidRPr="00EB2390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pochta@muctr.ru</w:t>
              </w:r>
            </w:hyperlink>
            <w:r w:rsidRPr="00EB23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; </w:t>
            </w:r>
            <w:hyperlink r:id="rId8" w:history="1">
              <w:r w:rsidRPr="00EB2390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https://www.muctr.ru</w:t>
              </w:r>
            </w:hyperlink>
          </w:p>
        </w:tc>
        <w:tc>
          <w:tcPr>
            <w:tcW w:w="1843" w:type="dxa"/>
            <w:vMerge w:val="restart"/>
            <w:vAlign w:val="center"/>
            <w:hideMark/>
          </w:tcPr>
          <w:p w:rsidR="00EB2390" w:rsidRPr="00EB2390" w:rsidRDefault="00EB2390" w:rsidP="00EB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vMerge w:val="restart"/>
            <w:vAlign w:val="center"/>
            <w:hideMark/>
          </w:tcPr>
          <w:p w:rsidR="00EB2390" w:rsidRPr="00EB2390" w:rsidRDefault="00E922AB" w:rsidP="00EB2390">
            <w:pPr>
              <w:spacing w:after="0" w:line="240" w:lineRule="auto"/>
              <w:ind w:left="283" w:right="208" w:firstLine="10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E922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182880</wp:posOffset>
                      </wp:positionV>
                      <wp:extent cx="2360930" cy="1404620"/>
                      <wp:effectExtent l="0" t="0" r="0" b="0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22AB" w:rsidRPr="00E922AB" w:rsidRDefault="00E922AB" w:rsidP="00E922A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922A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Проректору по экономике и инновациям</w:t>
                                  </w:r>
                                </w:p>
                                <w:p w:rsidR="00E922AB" w:rsidRPr="00E922AB" w:rsidRDefault="00E922AB" w:rsidP="00E922A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922A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Сахарову Д.А.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CaOgIAACQEAAAOAAAAZHJzL2Uyb0RvYy54bWysU81uEzEQviPxDpbvZDfbJG1W2VQlJQip&#10;/EiFB3C83qyF12NsJ7vh1juvwDtw4MCNV0jfiLE3TaNyQ/hgjT3jzzPffDO77BpFtsI6Cbqgw0FK&#10;idAcSqnXBf30cfnighLnmS6ZAi0KuhOOXs6fP5u1JhcZ1KBKYQmCaJe3pqC19yZPEsdr0TA3ACM0&#10;OiuwDfN4tOuktKxF9EYlWZpO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" stroked="f">
                      <v:textbox style="mso-fit-shape-to-text:t">
                        <w:txbxContent>
                          <w:p w:rsidR="00E922AB" w:rsidRPr="00E922AB" w:rsidRDefault="00E922AB" w:rsidP="00E922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922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Проректору по экономике и инновациям</w:t>
                            </w:r>
                          </w:p>
                          <w:p w:rsidR="00E922AB" w:rsidRPr="00E922AB" w:rsidRDefault="00E922AB" w:rsidP="00E922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922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Сахарову Д.А.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B2390" w:rsidRPr="00E922AB" w:rsidRDefault="00EB2390" w:rsidP="00EB2390">
            <w:pPr>
              <w:spacing w:after="0" w:line="240" w:lineRule="auto"/>
              <w:ind w:left="283" w:right="208" w:firstLine="1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B2390" w:rsidRPr="00E922AB" w:rsidRDefault="00EB2390" w:rsidP="00EB2390">
            <w:pPr>
              <w:spacing w:after="0" w:line="240" w:lineRule="auto"/>
              <w:ind w:left="283" w:right="208" w:firstLine="1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B2390" w:rsidRPr="00E922AB" w:rsidRDefault="00EB2390" w:rsidP="00EB2390">
            <w:pPr>
              <w:spacing w:after="0" w:line="240" w:lineRule="auto"/>
              <w:ind w:left="283" w:right="208" w:firstLine="1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B2390" w:rsidRPr="00E922AB" w:rsidRDefault="00EB2390" w:rsidP="00EB2390">
            <w:pPr>
              <w:spacing w:after="0" w:line="240" w:lineRule="auto"/>
              <w:ind w:left="283" w:right="208" w:firstLine="1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B2390" w:rsidRPr="00E922AB" w:rsidRDefault="00EB2390" w:rsidP="00EB2390">
            <w:pPr>
              <w:spacing w:after="0" w:line="240" w:lineRule="auto"/>
              <w:ind w:left="283" w:right="208" w:firstLine="1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B2390" w:rsidRPr="00E922AB" w:rsidRDefault="00EB2390" w:rsidP="00EB2390">
            <w:pPr>
              <w:spacing w:after="0" w:line="240" w:lineRule="auto"/>
              <w:ind w:left="283" w:right="208" w:firstLine="1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B2390" w:rsidRPr="00E922AB" w:rsidRDefault="00EB2390" w:rsidP="00EB2390">
            <w:pPr>
              <w:spacing w:after="0" w:line="240" w:lineRule="auto"/>
              <w:ind w:left="283" w:right="208" w:firstLine="1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B2390" w:rsidRPr="00E922AB" w:rsidRDefault="00EB2390" w:rsidP="00EB2390">
            <w:pPr>
              <w:spacing w:after="0" w:line="240" w:lineRule="auto"/>
              <w:ind w:firstLine="27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2390" w:rsidRPr="00EB2390" w:rsidTr="00A36635">
        <w:trPr>
          <w:cantSplit/>
          <w:trHeight w:val="283"/>
        </w:trPr>
        <w:tc>
          <w:tcPr>
            <w:tcW w:w="284" w:type="dxa"/>
            <w:vAlign w:val="bottom"/>
          </w:tcPr>
          <w:p w:rsidR="00EB2390" w:rsidRPr="00E922AB" w:rsidRDefault="00EB2390" w:rsidP="00EB2390">
            <w:pPr>
              <w:widowControl w:val="0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1D71B8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 w:rsidR="00EB2390" w:rsidRPr="00E922AB" w:rsidRDefault="00EB2390" w:rsidP="00EB2390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" w:type="dxa"/>
            <w:vAlign w:val="bottom"/>
          </w:tcPr>
          <w:p w:rsidR="00EB2390" w:rsidRPr="00EB2390" w:rsidRDefault="00EB2390" w:rsidP="00EB2390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5" w:type="dxa"/>
            <w:tcBorders>
              <w:bottom w:val="single" w:sz="4" w:space="0" w:color="000000"/>
            </w:tcBorders>
            <w:vAlign w:val="bottom"/>
          </w:tcPr>
          <w:p w:rsidR="00EB2390" w:rsidRPr="00EB2390" w:rsidRDefault="00EB2390" w:rsidP="00EB2390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Align w:val="bottom"/>
          </w:tcPr>
          <w:p w:rsidR="00EB2390" w:rsidRPr="00EB2390" w:rsidRDefault="00EB2390" w:rsidP="00EB2390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B2390" w:rsidRPr="00EB2390" w:rsidRDefault="00EB2390" w:rsidP="00EB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EB2390" w:rsidRPr="00EB2390" w:rsidRDefault="00EB2390" w:rsidP="00EB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390" w:rsidRPr="00EB2390" w:rsidTr="00A36635">
        <w:trPr>
          <w:cantSplit/>
          <w:trHeight w:val="283"/>
        </w:trPr>
        <w:tc>
          <w:tcPr>
            <w:tcW w:w="284" w:type="dxa"/>
            <w:vAlign w:val="bottom"/>
          </w:tcPr>
          <w:p w:rsidR="00EB2390" w:rsidRPr="00EB2390" w:rsidRDefault="00EB2390" w:rsidP="00EB2390">
            <w:pPr>
              <w:widowControl w:val="0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1D71B8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vAlign w:val="bottom"/>
          </w:tcPr>
          <w:p w:rsidR="00EB2390" w:rsidRPr="00EB2390" w:rsidRDefault="00EB2390" w:rsidP="00EB2390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СЛУЖЕБНАЯ ЗАПИСКА</w:t>
            </w:r>
          </w:p>
        </w:tc>
        <w:tc>
          <w:tcPr>
            <w:tcW w:w="284" w:type="dxa"/>
            <w:vAlign w:val="bottom"/>
          </w:tcPr>
          <w:p w:rsidR="00EB2390" w:rsidRPr="00EB2390" w:rsidRDefault="00EB2390" w:rsidP="00EB2390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B2390" w:rsidRPr="00EB2390" w:rsidRDefault="00EB2390" w:rsidP="00EB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EB2390" w:rsidRPr="00EB2390" w:rsidRDefault="00EB2390" w:rsidP="00EB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390" w:rsidRPr="00EB2390" w:rsidTr="00A36635">
        <w:trPr>
          <w:cantSplit/>
        </w:trPr>
        <w:tc>
          <w:tcPr>
            <w:tcW w:w="4678" w:type="dxa"/>
            <w:gridSpan w:val="5"/>
            <w:hideMark/>
          </w:tcPr>
          <w:p w:rsidR="00EB2390" w:rsidRPr="00EB2390" w:rsidRDefault="00EB2390" w:rsidP="00EB2390">
            <w:pPr>
              <w:spacing w:before="120" w:after="0" w:line="240" w:lineRule="auto"/>
              <w:ind w:left="284" w:right="113"/>
              <w:rPr>
                <w:rFonts w:ascii="Times New Roman" w:eastAsia="Times New Roman" w:hAnsi="Times New Roman" w:cs="Times New Roman"/>
              </w:rPr>
            </w:pPr>
            <w:r w:rsidRPr="00EB2390">
              <w:rPr>
                <w:rFonts w:ascii="Times New Roman" w:eastAsia="Times New Roman" w:hAnsi="Times New Roman" w:cs="Times New Roman"/>
              </w:rPr>
              <w:t xml:space="preserve">О заключении дополнительных соглашений </w:t>
            </w:r>
          </w:p>
        </w:tc>
        <w:tc>
          <w:tcPr>
            <w:tcW w:w="1843" w:type="dxa"/>
            <w:vMerge/>
            <w:tcBorders>
              <w:top w:val="single" w:sz="4" w:space="0" w:color="1D71B8"/>
            </w:tcBorders>
            <w:vAlign w:val="center"/>
            <w:hideMark/>
          </w:tcPr>
          <w:p w:rsidR="00EB2390" w:rsidRPr="00EB2390" w:rsidRDefault="00EB2390" w:rsidP="00EB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1D71B8"/>
            </w:tcBorders>
            <w:vAlign w:val="center"/>
            <w:hideMark/>
          </w:tcPr>
          <w:p w:rsidR="00EB2390" w:rsidRPr="00EB2390" w:rsidRDefault="00EB2390" w:rsidP="00EB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2390" w:rsidRPr="00EB2390" w:rsidRDefault="00EB2390" w:rsidP="00E922AB">
      <w:pPr>
        <w:spacing w:before="480"/>
        <w:ind w:right="-9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2390">
        <w:rPr>
          <w:rFonts w:ascii="Times New Roman" w:eastAsia="Calibri" w:hAnsi="Times New Roman" w:cs="Times New Roman"/>
          <w:sz w:val="28"/>
          <w:szCs w:val="28"/>
          <w:lang w:eastAsia="en-US"/>
        </w:rPr>
        <w:t>Уважаемый Дмитрий Андреевич!</w:t>
      </w:r>
    </w:p>
    <w:p w:rsidR="00EB2390" w:rsidRPr="00EB2390" w:rsidRDefault="00EB2390" w:rsidP="00E922AB">
      <w:pPr>
        <w:ind w:left="-1134" w:right="-284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EB23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Прошу Вас поручить управлению по работе с персоналом заключить дополнительные </w:t>
      </w:r>
      <w:r w:rsidR="00E922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EB2390">
        <w:rPr>
          <w:rFonts w:ascii="Times New Roman" w:eastAsia="Calibri" w:hAnsi="Times New Roman" w:cs="Times New Roman"/>
          <w:sz w:val="28"/>
          <w:szCs w:val="28"/>
          <w:lang w:eastAsia="en-US"/>
        </w:rPr>
        <w:t>соглашения к трудовым договорам со следующими работникам РХТУ им. Д.И. Менделеева:</w:t>
      </w:r>
    </w:p>
    <w:tbl>
      <w:tblPr>
        <w:tblStyle w:val="a3"/>
        <w:tblW w:w="11340" w:type="dxa"/>
        <w:tblInd w:w="-1139" w:type="dxa"/>
        <w:tblLook w:val="04A0" w:firstRow="1" w:lastRow="0" w:firstColumn="1" w:lastColumn="0" w:noHBand="0" w:noVBand="1"/>
      </w:tblPr>
      <w:tblGrid>
        <w:gridCol w:w="540"/>
        <w:gridCol w:w="1597"/>
        <w:gridCol w:w="1642"/>
        <w:gridCol w:w="1540"/>
        <w:gridCol w:w="1206"/>
        <w:gridCol w:w="1770"/>
        <w:gridCol w:w="1344"/>
        <w:gridCol w:w="1701"/>
      </w:tblGrid>
      <w:tr w:rsidR="00EB2390" w:rsidRPr="00EB2390" w:rsidTr="00E922AB">
        <w:trPr>
          <w:trHeight w:val="1035"/>
        </w:trPr>
        <w:tc>
          <w:tcPr>
            <w:tcW w:w="540" w:type="dxa"/>
            <w:vAlign w:val="center"/>
            <w:hideMark/>
          </w:tcPr>
          <w:p w:rsidR="00EB2390" w:rsidRPr="00EB2390" w:rsidRDefault="00EB2390" w:rsidP="00EB2390">
            <w:pPr>
              <w:jc w:val="center"/>
              <w:rPr>
                <w:rFonts w:ascii="Times New Roman" w:hAnsi="Times New Roman" w:cs="Times New Roman"/>
              </w:rPr>
            </w:pPr>
            <w:r w:rsidRPr="00EB239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97" w:type="dxa"/>
            <w:vAlign w:val="center"/>
            <w:hideMark/>
          </w:tcPr>
          <w:p w:rsidR="00EB2390" w:rsidRPr="00EB2390" w:rsidRDefault="00EB2390" w:rsidP="00EB2390">
            <w:pPr>
              <w:jc w:val="center"/>
              <w:rPr>
                <w:rFonts w:ascii="Times New Roman" w:hAnsi="Times New Roman" w:cs="Times New Roman"/>
              </w:rPr>
            </w:pPr>
            <w:r w:rsidRPr="00EB2390">
              <w:rPr>
                <w:rFonts w:ascii="Times New Roman" w:hAnsi="Times New Roman" w:cs="Times New Roman"/>
              </w:rPr>
              <w:t>ФИО (полностью)</w:t>
            </w:r>
          </w:p>
        </w:tc>
        <w:tc>
          <w:tcPr>
            <w:tcW w:w="1642" w:type="dxa"/>
            <w:vAlign w:val="center"/>
          </w:tcPr>
          <w:p w:rsidR="00EB2390" w:rsidRPr="00EB2390" w:rsidRDefault="00EB2390" w:rsidP="00EB2390">
            <w:pPr>
              <w:jc w:val="center"/>
              <w:rPr>
                <w:rFonts w:ascii="Times New Roman" w:hAnsi="Times New Roman" w:cs="Times New Roman"/>
              </w:rPr>
            </w:pPr>
            <w:r w:rsidRPr="00EB2390">
              <w:rPr>
                <w:rFonts w:ascii="Times New Roman" w:hAnsi="Times New Roman" w:cs="Times New Roman"/>
              </w:rPr>
              <w:t>Подразделение</w:t>
            </w:r>
          </w:p>
        </w:tc>
        <w:tc>
          <w:tcPr>
            <w:tcW w:w="1540" w:type="dxa"/>
            <w:noWrap/>
            <w:vAlign w:val="center"/>
            <w:hideMark/>
          </w:tcPr>
          <w:p w:rsidR="00EB2390" w:rsidRPr="00EB2390" w:rsidRDefault="00EB2390" w:rsidP="00EB2390">
            <w:pPr>
              <w:jc w:val="center"/>
              <w:rPr>
                <w:rFonts w:ascii="Times New Roman" w:hAnsi="Times New Roman" w:cs="Times New Roman"/>
              </w:rPr>
            </w:pPr>
            <w:r w:rsidRPr="00EB239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06" w:type="dxa"/>
            <w:vAlign w:val="center"/>
            <w:hideMark/>
          </w:tcPr>
          <w:p w:rsidR="00EB2390" w:rsidRPr="00EB2390" w:rsidRDefault="00EB2390" w:rsidP="00EB2390">
            <w:pPr>
              <w:jc w:val="center"/>
              <w:rPr>
                <w:rFonts w:ascii="Times New Roman" w:hAnsi="Times New Roman" w:cs="Times New Roman"/>
              </w:rPr>
            </w:pPr>
            <w:r w:rsidRPr="00EB2390">
              <w:rPr>
                <w:rFonts w:ascii="Times New Roman" w:hAnsi="Times New Roman" w:cs="Times New Roman"/>
              </w:rPr>
              <w:t xml:space="preserve"> Период введения надбавки</w:t>
            </w:r>
          </w:p>
        </w:tc>
        <w:tc>
          <w:tcPr>
            <w:tcW w:w="1770" w:type="dxa"/>
            <w:vAlign w:val="center"/>
          </w:tcPr>
          <w:p w:rsidR="00EB2390" w:rsidRPr="00EB2390" w:rsidRDefault="00EB2390" w:rsidP="00EB2390">
            <w:pPr>
              <w:jc w:val="center"/>
              <w:rPr>
                <w:rFonts w:ascii="Times New Roman" w:hAnsi="Times New Roman" w:cs="Times New Roman"/>
              </w:rPr>
            </w:pPr>
            <w:r w:rsidRPr="00EB2390">
              <w:rPr>
                <w:rFonts w:ascii="Times New Roman" w:hAnsi="Times New Roman" w:cs="Times New Roman"/>
              </w:rPr>
              <w:t>Функционал</w:t>
            </w:r>
          </w:p>
        </w:tc>
        <w:tc>
          <w:tcPr>
            <w:tcW w:w="1344" w:type="dxa"/>
            <w:vAlign w:val="center"/>
            <w:hideMark/>
          </w:tcPr>
          <w:p w:rsidR="00EB2390" w:rsidRPr="00EB2390" w:rsidRDefault="00EB2390" w:rsidP="00EB2390">
            <w:pPr>
              <w:jc w:val="center"/>
              <w:rPr>
                <w:rFonts w:ascii="Times New Roman" w:hAnsi="Times New Roman" w:cs="Times New Roman"/>
              </w:rPr>
            </w:pPr>
            <w:r w:rsidRPr="00EB2390">
              <w:rPr>
                <w:rFonts w:ascii="Times New Roman" w:hAnsi="Times New Roman" w:cs="Times New Roman"/>
              </w:rPr>
              <w:t>Размер надбавки</w:t>
            </w:r>
          </w:p>
        </w:tc>
        <w:tc>
          <w:tcPr>
            <w:tcW w:w="1701" w:type="dxa"/>
            <w:vAlign w:val="center"/>
          </w:tcPr>
          <w:p w:rsidR="00EB2390" w:rsidRPr="00EB2390" w:rsidRDefault="00EB2390" w:rsidP="00EB2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90">
              <w:rPr>
                <w:rFonts w:ascii="Times New Roman" w:hAnsi="Times New Roman" w:cs="Times New Roman"/>
                <w:sz w:val="24"/>
                <w:szCs w:val="24"/>
              </w:rPr>
              <w:t>Размер выплаты*</w:t>
            </w:r>
          </w:p>
        </w:tc>
      </w:tr>
      <w:tr w:rsidR="00EB2390" w:rsidRPr="00EB2390" w:rsidTr="00E922AB">
        <w:trPr>
          <w:trHeight w:val="225"/>
        </w:trPr>
        <w:tc>
          <w:tcPr>
            <w:tcW w:w="540" w:type="dxa"/>
            <w:noWrap/>
            <w:hideMark/>
          </w:tcPr>
          <w:p w:rsidR="00EB2390" w:rsidRPr="00EB2390" w:rsidRDefault="00EB2390" w:rsidP="00EB2390">
            <w:pPr>
              <w:jc w:val="center"/>
              <w:rPr>
                <w:rFonts w:ascii="Times New Roman" w:hAnsi="Times New Roman" w:cs="Times New Roman"/>
              </w:rPr>
            </w:pPr>
            <w:r w:rsidRPr="00EB23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  <w:noWrap/>
            <w:hideMark/>
          </w:tcPr>
          <w:p w:rsidR="00EB2390" w:rsidRPr="00EB2390" w:rsidRDefault="00EB2390" w:rsidP="00EB2390">
            <w:pPr>
              <w:jc w:val="center"/>
              <w:rPr>
                <w:rFonts w:ascii="Times New Roman" w:hAnsi="Times New Roman" w:cs="Times New Roman"/>
              </w:rPr>
            </w:pPr>
            <w:r w:rsidRPr="00EB23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2" w:type="dxa"/>
          </w:tcPr>
          <w:p w:rsidR="00EB2390" w:rsidRPr="00EB2390" w:rsidRDefault="00EB2390" w:rsidP="00EB2390">
            <w:pPr>
              <w:jc w:val="center"/>
              <w:rPr>
                <w:rFonts w:ascii="Times New Roman" w:hAnsi="Times New Roman" w:cs="Times New Roman"/>
              </w:rPr>
            </w:pPr>
            <w:r w:rsidRPr="00EB23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0" w:type="dxa"/>
            <w:noWrap/>
            <w:hideMark/>
          </w:tcPr>
          <w:p w:rsidR="00EB2390" w:rsidRPr="00EB2390" w:rsidRDefault="00EB2390" w:rsidP="00EB2390">
            <w:pPr>
              <w:jc w:val="center"/>
              <w:rPr>
                <w:rFonts w:ascii="Times New Roman" w:hAnsi="Times New Roman" w:cs="Times New Roman"/>
              </w:rPr>
            </w:pPr>
            <w:r w:rsidRPr="00EB23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6" w:type="dxa"/>
            <w:noWrap/>
            <w:hideMark/>
          </w:tcPr>
          <w:p w:rsidR="00EB2390" w:rsidRPr="00EB2390" w:rsidRDefault="00EB2390" w:rsidP="00EB2390">
            <w:pPr>
              <w:jc w:val="center"/>
              <w:rPr>
                <w:rFonts w:ascii="Times New Roman" w:hAnsi="Times New Roman" w:cs="Times New Roman"/>
              </w:rPr>
            </w:pPr>
            <w:r w:rsidRPr="00EB23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0" w:type="dxa"/>
          </w:tcPr>
          <w:p w:rsidR="00EB2390" w:rsidRPr="00EB2390" w:rsidRDefault="00EB2390" w:rsidP="00EB2390">
            <w:pPr>
              <w:jc w:val="center"/>
              <w:rPr>
                <w:rFonts w:ascii="Times New Roman" w:hAnsi="Times New Roman" w:cs="Times New Roman"/>
              </w:rPr>
            </w:pPr>
            <w:r w:rsidRPr="00EB23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4" w:type="dxa"/>
            <w:noWrap/>
            <w:hideMark/>
          </w:tcPr>
          <w:p w:rsidR="00EB2390" w:rsidRPr="00EB2390" w:rsidRDefault="00EB2390" w:rsidP="00EB2390">
            <w:pPr>
              <w:jc w:val="center"/>
              <w:rPr>
                <w:rFonts w:ascii="Times New Roman" w:hAnsi="Times New Roman" w:cs="Times New Roman"/>
              </w:rPr>
            </w:pPr>
            <w:r w:rsidRPr="00EB23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EB2390" w:rsidRPr="00EB2390" w:rsidRDefault="00EB2390" w:rsidP="00EB2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2390" w:rsidRPr="00EB2390" w:rsidTr="00E922AB">
        <w:trPr>
          <w:trHeight w:val="1277"/>
        </w:trPr>
        <w:tc>
          <w:tcPr>
            <w:tcW w:w="540" w:type="dxa"/>
          </w:tcPr>
          <w:p w:rsidR="00EB2390" w:rsidRPr="00EB2390" w:rsidRDefault="00EB2390" w:rsidP="00EB2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EB2390" w:rsidRPr="00EB2390" w:rsidRDefault="00EB2390" w:rsidP="00EB2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EB2390" w:rsidRPr="00EB2390" w:rsidRDefault="00EB2390" w:rsidP="00EB2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EB2390" w:rsidRPr="00EB2390" w:rsidRDefault="00EB2390" w:rsidP="00EB2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EB2390" w:rsidRPr="00EB2390" w:rsidRDefault="00EB2390" w:rsidP="00EB2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EB2390" w:rsidRPr="00EB2390" w:rsidRDefault="00EB2390" w:rsidP="00EB2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EB2390" w:rsidRPr="00EB2390" w:rsidRDefault="00EB2390" w:rsidP="00EB2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2390" w:rsidRPr="00EB2390" w:rsidRDefault="00EB2390" w:rsidP="00EB2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390" w:rsidRPr="00EB2390" w:rsidRDefault="00EB2390" w:rsidP="00EB2390">
      <w:pPr>
        <w:spacing w:after="0" w:line="240" w:lineRule="atLeast"/>
        <w:ind w:left="-1134" w:right="-284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B2390" w:rsidRPr="00EB2390" w:rsidRDefault="00EB2390" w:rsidP="00EB2390">
      <w:pPr>
        <w:spacing w:after="0" w:line="240" w:lineRule="atLeast"/>
        <w:ind w:left="-1134" w:right="-284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B2390">
        <w:rPr>
          <w:rFonts w:ascii="Times New Roman" w:eastAsia="Calibri" w:hAnsi="Times New Roman" w:cs="Times New Roman"/>
          <w:sz w:val="20"/>
          <w:szCs w:val="20"/>
          <w:lang w:eastAsia="en-US"/>
        </w:rPr>
        <w:t>* Пропорционально количеству отработанного времени</w:t>
      </w:r>
    </w:p>
    <w:p w:rsidR="00EB2390" w:rsidRPr="00EB2390" w:rsidRDefault="00EB2390" w:rsidP="00EB2390">
      <w:pPr>
        <w:spacing w:after="0" w:line="240" w:lineRule="atLeast"/>
        <w:ind w:left="-1134" w:right="-284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B2390">
        <w:rPr>
          <w:rFonts w:ascii="Times New Roman" w:eastAsia="Calibri" w:hAnsi="Times New Roman" w:cs="Times New Roman"/>
          <w:sz w:val="20"/>
          <w:szCs w:val="20"/>
          <w:lang w:eastAsia="en-US"/>
        </w:rPr>
        <w:t>** Фиксированная сумма</w:t>
      </w:r>
    </w:p>
    <w:p w:rsidR="00EB2390" w:rsidRDefault="00EB2390" w:rsidP="00EB2390">
      <w:pPr>
        <w:spacing w:after="0" w:line="240" w:lineRule="atLeast"/>
        <w:ind w:left="-1134" w:right="-284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B2390">
        <w:rPr>
          <w:rFonts w:ascii="Times New Roman" w:eastAsia="Calibri" w:hAnsi="Times New Roman" w:cs="Times New Roman"/>
          <w:sz w:val="20"/>
          <w:szCs w:val="20"/>
          <w:lang w:eastAsia="en-US"/>
        </w:rPr>
        <w:t>*** По факту выполненных работ</w:t>
      </w:r>
    </w:p>
    <w:p w:rsidR="00EB2390" w:rsidRPr="00EB2390" w:rsidRDefault="00EB2390" w:rsidP="00EB2390">
      <w:pPr>
        <w:spacing w:after="0" w:line="240" w:lineRule="atLeast"/>
        <w:ind w:left="-1134" w:right="-284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Style w:val="a3"/>
        <w:tblW w:w="10778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556"/>
        <w:gridCol w:w="284"/>
        <w:gridCol w:w="2551"/>
      </w:tblGrid>
      <w:tr w:rsidR="00EB2390" w:rsidRPr="00EB2390" w:rsidTr="00A36635">
        <w:tc>
          <w:tcPr>
            <w:tcW w:w="5387" w:type="dxa"/>
          </w:tcPr>
          <w:p w:rsidR="00EB2390" w:rsidRPr="00EB2390" w:rsidRDefault="00EB2390" w:rsidP="00EB2390">
            <w:pPr>
              <w:spacing w:line="240" w:lineRule="atLeast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390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EB2390" w:rsidRPr="00EB2390" w:rsidRDefault="00EB2390" w:rsidP="00EB2390">
            <w:pPr>
              <w:spacing w:line="240" w:lineRule="atLeast"/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EB2390" w:rsidRPr="00EB2390" w:rsidRDefault="00EB2390" w:rsidP="00EB2390">
            <w:pPr>
              <w:spacing w:line="240" w:lineRule="atLeast"/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B2390" w:rsidRPr="00EB2390" w:rsidRDefault="00EB2390" w:rsidP="00EB2390">
            <w:pPr>
              <w:spacing w:line="240" w:lineRule="atLeast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390" w:rsidRPr="00EB2390" w:rsidTr="00A36635">
        <w:trPr>
          <w:trHeight w:val="529"/>
        </w:trPr>
        <w:tc>
          <w:tcPr>
            <w:tcW w:w="5387" w:type="dxa"/>
          </w:tcPr>
          <w:p w:rsidR="00EB2390" w:rsidRPr="00EB2390" w:rsidRDefault="00EB2390" w:rsidP="00EB2390">
            <w:pPr>
              <w:spacing w:line="240" w:lineRule="atLeast"/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EB2390" w:rsidRPr="00EB2390" w:rsidRDefault="00EB2390" w:rsidP="00EB2390">
            <w:pPr>
              <w:spacing w:line="240" w:lineRule="atLeast"/>
              <w:ind w:right="-284"/>
              <w:jc w:val="center"/>
              <w:rPr>
                <w:rFonts w:ascii="Times New Roman" w:hAnsi="Times New Roman" w:cs="Times New Roman"/>
              </w:rPr>
            </w:pPr>
            <w:r w:rsidRPr="00EB2390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84" w:type="dxa"/>
          </w:tcPr>
          <w:p w:rsidR="00EB2390" w:rsidRPr="00EB2390" w:rsidRDefault="00EB2390" w:rsidP="00EB2390">
            <w:pPr>
              <w:spacing w:line="240" w:lineRule="atLeast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B2390" w:rsidRPr="00EB2390" w:rsidRDefault="00EB2390" w:rsidP="00EB2390">
            <w:pPr>
              <w:spacing w:line="240" w:lineRule="atLeast"/>
              <w:ind w:right="-284"/>
              <w:jc w:val="center"/>
              <w:rPr>
                <w:rFonts w:ascii="Times New Roman" w:hAnsi="Times New Roman" w:cs="Times New Roman"/>
              </w:rPr>
            </w:pPr>
            <w:r w:rsidRPr="00EB2390">
              <w:rPr>
                <w:rFonts w:ascii="Times New Roman" w:hAnsi="Times New Roman" w:cs="Times New Roman"/>
              </w:rPr>
              <w:t>Ф.И.О.</w:t>
            </w:r>
          </w:p>
        </w:tc>
      </w:tr>
    </w:tbl>
    <w:p w:rsidR="00EB2390" w:rsidRPr="00EB2390" w:rsidRDefault="00EB2390" w:rsidP="00EB2390">
      <w:pPr>
        <w:spacing w:after="0" w:line="240" w:lineRule="atLeast"/>
        <w:ind w:left="-993" w:righ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2390">
        <w:rPr>
          <w:rFonts w:ascii="Times New Roman" w:eastAsia="Calibri" w:hAnsi="Times New Roman" w:cs="Times New Roman"/>
          <w:sz w:val="24"/>
          <w:szCs w:val="24"/>
          <w:lang w:eastAsia="en-US"/>
        </w:rPr>
        <w:t>СОГЛАСОВАНО:</w:t>
      </w:r>
    </w:p>
    <w:p w:rsidR="00EB2390" w:rsidRPr="00EB2390" w:rsidRDefault="00EB2390" w:rsidP="00EB2390">
      <w:pPr>
        <w:spacing w:after="0" w:line="240" w:lineRule="atLeast"/>
        <w:ind w:right="-284"/>
        <w:jc w:val="both"/>
        <w:rPr>
          <w:rFonts w:ascii="Times New Roman" w:eastAsia="Calibri" w:hAnsi="Times New Roman" w:cs="Times New Roman"/>
          <w:lang w:eastAsia="en-US"/>
        </w:rPr>
      </w:pPr>
    </w:p>
    <w:tbl>
      <w:tblPr>
        <w:tblStyle w:val="a3"/>
        <w:tblW w:w="10778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556"/>
        <w:gridCol w:w="284"/>
        <w:gridCol w:w="2551"/>
      </w:tblGrid>
      <w:tr w:rsidR="00EB2390" w:rsidRPr="00EB2390" w:rsidTr="00A36635">
        <w:tc>
          <w:tcPr>
            <w:tcW w:w="5387" w:type="dxa"/>
          </w:tcPr>
          <w:p w:rsidR="00EB2390" w:rsidRPr="00EB2390" w:rsidRDefault="00EB2390" w:rsidP="00EB2390">
            <w:pPr>
              <w:spacing w:line="240" w:lineRule="atLeast"/>
              <w:ind w:right="-284"/>
              <w:jc w:val="both"/>
              <w:rPr>
                <w:rFonts w:ascii="Times New Roman" w:hAnsi="Times New Roman" w:cs="Times New Roman"/>
              </w:rPr>
            </w:pPr>
            <w:r w:rsidRPr="00EB2390">
              <w:rPr>
                <w:rFonts w:ascii="Times New Roman" w:hAnsi="Times New Roman" w:cs="Times New Roman"/>
              </w:rPr>
              <w:t xml:space="preserve">Директор департамента </w:t>
            </w:r>
          </w:p>
          <w:p w:rsidR="00EB2390" w:rsidRPr="00EB2390" w:rsidRDefault="00EB2390" w:rsidP="00EB2390">
            <w:pPr>
              <w:spacing w:line="240" w:lineRule="atLeast"/>
              <w:ind w:right="-284"/>
              <w:jc w:val="both"/>
              <w:rPr>
                <w:rFonts w:ascii="Times New Roman" w:hAnsi="Times New Roman" w:cs="Times New Roman"/>
              </w:rPr>
            </w:pPr>
            <w:r w:rsidRPr="00EB2390">
              <w:rPr>
                <w:rFonts w:ascii="Times New Roman" w:hAnsi="Times New Roman" w:cs="Times New Roman"/>
              </w:rPr>
              <w:t>научно-технической политики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EB2390" w:rsidRPr="00EB2390" w:rsidRDefault="00EB2390" w:rsidP="00EB2390">
            <w:pPr>
              <w:spacing w:line="240" w:lineRule="atLeast"/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EB2390" w:rsidRPr="00EB2390" w:rsidRDefault="00EB2390" w:rsidP="00EB2390">
            <w:pPr>
              <w:spacing w:line="240" w:lineRule="atLeast"/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EB2390" w:rsidRPr="00EB2390" w:rsidRDefault="00EB2390" w:rsidP="00EB2390">
            <w:pPr>
              <w:spacing w:line="240" w:lineRule="atLeast"/>
              <w:ind w:right="-284"/>
              <w:jc w:val="center"/>
              <w:rPr>
                <w:rFonts w:ascii="Times New Roman" w:hAnsi="Times New Roman" w:cs="Times New Roman"/>
              </w:rPr>
            </w:pPr>
            <w:r w:rsidRPr="00EB2390">
              <w:rPr>
                <w:rFonts w:ascii="Times New Roman" w:hAnsi="Times New Roman" w:cs="Times New Roman"/>
              </w:rPr>
              <w:t>Р.Р. Сафаров</w:t>
            </w:r>
          </w:p>
        </w:tc>
      </w:tr>
      <w:tr w:rsidR="00EB2390" w:rsidRPr="00EB2390" w:rsidTr="00A36635">
        <w:trPr>
          <w:trHeight w:val="529"/>
        </w:trPr>
        <w:tc>
          <w:tcPr>
            <w:tcW w:w="5387" w:type="dxa"/>
          </w:tcPr>
          <w:p w:rsidR="00EB2390" w:rsidRPr="00EB2390" w:rsidRDefault="00EB2390" w:rsidP="00EB2390">
            <w:pPr>
              <w:spacing w:line="240" w:lineRule="atLeast"/>
              <w:ind w:right="-284"/>
              <w:jc w:val="both"/>
              <w:rPr>
                <w:rFonts w:ascii="Times New Roman" w:hAnsi="Times New Roman" w:cs="Times New Roman"/>
              </w:rPr>
            </w:pPr>
            <w:r w:rsidRPr="00EB2390">
              <w:rPr>
                <w:rFonts w:ascii="Times New Roman" w:hAnsi="Times New Roman" w:cs="Times New Roman"/>
              </w:rPr>
              <w:t>(В части касающейся)</w:t>
            </w: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EB2390" w:rsidRPr="00EB2390" w:rsidRDefault="00EB2390" w:rsidP="00EB2390">
            <w:pPr>
              <w:spacing w:line="240" w:lineRule="atLeast"/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390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84" w:type="dxa"/>
          </w:tcPr>
          <w:p w:rsidR="00EB2390" w:rsidRPr="00EB2390" w:rsidRDefault="00EB2390" w:rsidP="00EB2390">
            <w:pPr>
              <w:spacing w:line="240" w:lineRule="atLeast"/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B2390" w:rsidRPr="00EB2390" w:rsidRDefault="00EB2390" w:rsidP="00EB2390">
            <w:pPr>
              <w:spacing w:line="240" w:lineRule="atLeast"/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390" w:rsidRPr="00EB2390" w:rsidTr="00A36635">
        <w:tc>
          <w:tcPr>
            <w:tcW w:w="5387" w:type="dxa"/>
          </w:tcPr>
          <w:p w:rsidR="00EB2390" w:rsidRPr="00EB2390" w:rsidRDefault="00EB2390" w:rsidP="00EB2390">
            <w:pPr>
              <w:spacing w:line="240" w:lineRule="atLeast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B2390">
              <w:rPr>
                <w:rFonts w:ascii="Times New Roman" w:hAnsi="Times New Roman" w:cs="Times New Roman"/>
              </w:rPr>
              <w:t>иректор Финансового департамента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EB2390" w:rsidRPr="00EB2390" w:rsidRDefault="00EB2390" w:rsidP="00EB2390">
            <w:pPr>
              <w:spacing w:line="240" w:lineRule="atLeast"/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EB2390" w:rsidRPr="00EB2390" w:rsidRDefault="00EB2390" w:rsidP="00EB2390">
            <w:pPr>
              <w:spacing w:line="240" w:lineRule="atLeast"/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B2390" w:rsidRPr="00EB2390" w:rsidRDefault="00EB2390" w:rsidP="00EB2390">
            <w:pPr>
              <w:spacing w:line="240" w:lineRule="atLeast"/>
              <w:ind w:right="-284"/>
              <w:jc w:val="center"/>
              <w:rPr>
                <w:rFonts w:ascii="Times New Roman" w:hAnsi="Times New Roman" w:cs="Times New Roman"/>
              </w:rPr>
            </w:pPr>
            <w:r w:rsidRPr="00EB2390">
              <w:rPr>
                <w:rFonts w:ascii="Times New Roman" w:hAnsi="Times New Roman" w:cs="Times New Roman"/>
              </w:rPr>
              <w:t xml:space="preserve">М.В. </w:t>
            </w:r>
            <w:proofErr w:type="spellStart"/>
            <w:r w:rsidRPr="00EB2390">
              <w:rPr>
                <w:rFonts w:ascii="Times New Roman" w:hAnsi="Times New Roman" w:cs="Times New Roman"/>
              </w:rPr>
              <w:t>Воловикова</w:t>
            </w:r>
            <w:proofErr w:type="spellEnd"/>
          </w:p>
        </w:tc>
      </w:tr>
      <w:tr w:rsidR="00EB2390" w:rsidRPr="00EB2390" w:rsidTr="00A36635">
        <w:tc>
          <w:tcPr>
            <w:tcW w:w="5387" w:type="dxa"/>
          </w:tcPr>
          <w:p w:rsidR="00EB2390" w:rsidRPr="00EB2390" w:rsidRDefault="00EB2390" w:rsidP="00EB2390">
            <w:pPr>
              <w:spacing w:line="240" w:lineRule="atLeast"/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EB2390" w:rsidRPr="00EB2390" w:rsidRDefault="00EB2390" w:rsidP="00EB2390">
            <w:pPr>
              <w:spacing w:line="240" w:lineRule="atLeast"/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390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84" w:type="dxa"/>
          </w:tcPr>
          <w:p w:rsidR="00EB2390" w:rsidRPr="00EB2390" w:rsidRDefault="00EB2390" w:rsidP="00EB2390">
            <w:pPr>
              <w:spacing w:line="240" w:lineRule="atLeast"/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B2390" w:rsidRPr="00EB2390" w:rsidRDefault="00EB2390" w:rsidP="00EB2390">
            <w:pPr>
              <w:spacing w:line="240" w:lineRule="atLeast"/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4673D" w:rsidRDefault="00E4673D"/>
    <w:sectPr w:rsidR="00E4673D" w:rsidSect="00E922AB">
      <w:pgSz w:w="12240" w:h="15840"/>
      <w:pgMar w:top="1134" w:right="758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6C8" w:rsidRDefault="00A956C8" w:rsidP="00EB2390">
      <w:pPr>
        <w:spacing w:after="0" w:line="240" w:lineRule="auto"/>
      </w:pPr>
      <w:r>
        <w:separator/>
      </w:r>
    </w:p>
  </w:endnote>
  <w:endnote w:type="continuationSeparator" w:id="0">
    <w:p w:rsidR="00A956C8" w:rsidRDefault="00A956C8" w:rsidP="00EB2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6C8" w:rsidRDefault="00A956C8" w:rsidP="00EB2390">
      <w:pPr>
        <w:spacing w:after="0" w:line="240" w:lineRule="auto"/>
      </w:pPr>
      <w:r>
        <w:separator/>
      </w:r>
    </w:p>
  </w:footnote>
  <w:footnote w:type="continuationSeparator" w:id="0">
    <w:p w:rsidR="00A956C8" w:rsidRDefault="00A956C8" w:rsidP="00EB23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390"/>
    <w:rsid w:val="003877C4"/>
    <w:rsid w:val="00422CF3"/>
    <w:rsid w:val="00472A0E"/>
    <w:rsid w:val="00571824"/>
    <w:rsid w:val="00642D9A"/>
    <w:rsid w:val="00A956C8"/>
    <w:rsid w:val="00AF533E"/>
    <w:rsid w:val="00CF76C9"/>
    <w:rsid w:val="00D56F2E"/>
    <w:rsid w:val="00E4673D"/>
    <w:rsid w:val="00E922AB"/>
    <w:rsid w:val="00EB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230D36"/>
  <w14:defaultImageDpi w14:val="0"/>
  <w15:docId w15:val="{85FF20EB-C930-4F91-A221-9C707C14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39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c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ochta@muc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Олеся Сергеевна</dc:creator>
  <cp:keywords/>
  <dc:description/>
  <cp:lastModifiedBy>Отрах Ирина Олеговна</cp:lastModifiedBy>
  <cp:revision>8</cp:revision>
  <cp:lastPrinted>2023-01-18T06:20:00Z</cp:lastPrinted>
  <dcterms:created xsi:type="dcterms:W3CDTF">2022-12-02T11:32:00Z</dcterms:created>
  <dcterms:modified xsi:type="dcterms:W3CDTF">2023-01-18T06:22:00Z</dcterms:modified>
</cp:coreProperties>
</file>