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FA67D" w14:textId="77777777" w:rsidR="007432BE" w:rsidRPr="00922637" w:rsidRDefault="007432BE" w:rsidP="007432BE">
      <w:pPr>
        <w:rPr>
          <w:rFonts w:ascii="Times New Roman" w:hAnsi="Times New Roman" w:cs="Times New Roman"/>
          <w:b/>
          <w:sz w:val="44"/>
          <w:szCs w:val="44"/>
        </w:rPr>
      </w:pPr>
      <w:r w:rsidRPr="00922637">
        <w:rPr>
          <w:rFonts w:ascii="Times New Roman" w:hAnsi="Times New Roman" w:cs="Times New Roman"/>
          <w:b/>
          <w:sz w:val="44"/>
          <w:szCs w:val="44"/>
        </w:rPr>
        <w:t>Оформление чертежа</w:t>
      </w:r>
    </w:p>
    <w:p w14:paraId="62E2F0CF" w14:textId="77777777" w:rsidR="007432BE" w:rsidRDefault="007432BE" w:rsidP="007432BE">
      <w:pPr>
        <w:rPr>
          <w:rFonts w:ascii="Times New Roman" w:hAnsi="Times New Roman" w:cs="Times New Roman"/>
          <w:b/>
          <w:sz w:val="36"/>
          <w:szCs w:val="36"/>
        </w:rPr>
      </w:pPr>
      <w:r w:rsidRPr="00BF6E08">
        <w:rPr>
          <w:rFonts w:ascii="Times New Roman" w:hAnsi="Times New Roman" w:cs="Times New Roman"/>
          <w:b/>
          <w:sz w:val="36"/>
          <w:szCs w:val="36"/>
        </w:rPr>
        <w:t>Рамка</w:t>
      </w:r>
      <w:r>
        <w:rPr>
          <w:rFonts w:ascii="Times New Roman" w:hAnsi="Times New Roman" w:cs="Times New Roman"/>
          <w:b/>
          <w:sz w:val="36"/>
          <w:szCs w:val="36"/>
        </w:rPr>
        <w:t>, штамп</w:t>
      </w:r>
      <w:r w:rsidRPr="00BF6E08">
        <w:rPr>
          <w:rFonts w:ascii="Times New Roman" w:hAnsi="Times New Roman" w:cs="Times New Roman"/>
          <w:b/>
          <w:sz w:val="36"/>
          <w:szCs w:val="36"/>
        </w:rPr>
        <w:t xml:space="preserve"> по ГОСТу</w:t>
      </w:r>
    </w:p>
    <w:p w14:paraId="373D2884" w14:textId="77777777" w:rsidR="007432BE" w:rsidRDefault="007432BE" w:rsidP="007432BE">
      <w:pPr>
        <w:rPr>
          <w:rFonts w:ascii="Times New Roman" w:hAnsi="Times New Roman" w:cs="Times New Roman"/>
          <w:b/>
          <w:sz w:val="36"/>
          <w:szCs w:val="36"/>
        </w:rPr>
      </w:pPr>
    </w:p>
    <w:p w14:paraId="40481856" w14:textId="77777777" w:rsidR="007432BE" w:rsidRDefault="007432BE" w:rsidP="007432BE">
      <w:pPr>
        <w:spacing w:line="312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8C7BAC1" wp14:editId="41544260">
            <wp:extent cx="4924425" cy="5629275"/>
            <wp:effectExtent l="19050" t="0" r="952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562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DA608D" w14:textId="77777777" w:rsidR="007432BE" w:rsidRDefault="007432BE" w:rsidP="007432BE">
      <w:pPr>
        <w:spacing w:line="312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6DBBC" w14:textId="77777777" w:rsidR="007432BE" w:rsidRDefault="007432BE" w:rsidP="007432BE">
      <w:pPr>
        <w:spacing w:line="312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18A551" w14:textId="77777777" w:rsidR="007432BE" w:rsidRPr="000C785A" w:rsidRDefault="007432BE" w:rsidP="007432BE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color w:val="0070C0"/>
          <w:sz w:val="36"/>
          <w:szCs w:val="36"/>
        </w:rPr>
        <w:br w:type="page"/>
      </w:r>
    </w:p>
    <w:p w14:paraId="428B1574" w14:textId="77777777" w:rsidR="007432BE" w:rsidRDefault="007432BE" w:rsidP="007432BE">
      <w:pPr>
        <w:widowControl w:val="0"/>
        <w:autoSpaceDE w:val="0"/>
        <w:autoSpaceDN w:val="0"/>
        <w:spacing w:line="357" w:lineRule="exact"/>
        <w:rPr>
          <w:rFonts w:ascii="Times New Roman" w:hAnsi="Times New Roman"/>
          <w:b/>
          <w:color w:val="0070C0"/>
          <w:sz w:val="36"/>
          <w:szCs w:val="36"/>
        </w:rPr>
      </w:pPr>
      <w:r w:rsidRPr="00F62FDD">
        <w:rPr>
          <w:rFonts w:ascii="Times New Roman" w:hAnsi="Times New Roman"/>
          <w:b/>
          <w:color w:val="0070C0"/>
          <w:sz w:val="36"/>
          <w:szCs w:val="36"/>
        </w:rPr>
        <w:lastRenderedPageBreak/>
        <w:t xml:space="preserve">Методическое пособие 5083, стр. </w:t>
      </w:r>
      <w:r>
        <w:rPr>
          <w:rFonts w:ascii="Times New Roman" w:hAnsi="Times New Roman"/>
          <w:b/>
          <w:color w:val="0070C0"/>
          <w:sz w:val="36"/>
          <w:szCs w:val="36"/>
        </w:rPr>
        <w:t>21</w:t>
      </w:r>
    </w:p>
    <w:p w14:paraId="6CC2D4E3" w14:textId="77777777" w:rsidR="007432BE" w:rsidRDefault="007432BE" w:rsidP="007432BE">
      <w:pPr>
        <w:spacing w:line="312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6DE8D4" w14:textId="77777777" w:rsidR="007432BE" w:rsidRPr="000A2E57" w:rsidRDefault="007432BE" w:rsidP="007432BE">
      <w:pPr>
        <w:spacing w:line="312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П.</w:t>
      </w:r>
      <w:r w:rsidRPr="000A2E57">
        <w:rPr>
          <w:rFonts w:ascii="Times New Roman" w:hAnsi="Times New Roman" w:cs="Times New Roman"/>
          <w:sz w:val="28"/>
          <w:szCs w:val="28"/>
        </w:rPr>
        <w:t>2</w:t>
      </w:r>
    </w:p>
    <w:p w14:paraId="5889B0E8" w14:textId="77777777" w:rsidR="007432BE" w:rsidRDefault="007432BE" w:rsidP="007432BE">
      <w:pPr>
        <w:spacing w:line="312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надпись первого листа чертежа </w:t>
      </w:r>
    </w:p>
    <w:p w14:paraId="35548E59" w14:textId="77777777" w:rsidR="007432BE" w:rsidRDefault="007432BE" w:rsidP="007432B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83228F" wp14:editId="39D19EF1">
            <wp:extent cx="5838825" cy="2686050"/>
            <wp:effectExtent l="19050" t="0" r="9525" b="0"/>
            <wp:docPr id="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E5AC8D" w14:textId="77777777" w:rsidR="007432BE" w:rsidRDefault="007432BE" w:rsidP="007432B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11943E4" w14:textId="77777777" w:rsidR="007432BE" w:rsidRDefault="007432BE" w:rsidP="007432BE">
      <w:pPr>
        <w:spacing w:line="312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14E2AD1" w14:textId="77777777" w:rsidR="007432BE" w:rsidRDefault="007432BE" w:rsidP="007432BE">
      <w:pPr>
        <w:widowControl w:val="0"/>
        <w:autoSpaceDE w:val="0"/>
        <w:autoSpaceDN w:val="0"/>
        <w:spacing w:line="357" w:lineRule="exact"/>
        <w:rPr>
          <w:rFonts w:ascii="Times New Roman" w:hAnsi="Times New Roman"/>
          <w:b/>
          <w:color w:val="0070C0"/>
          <w:sz w:val="36"/>
          <w:szCs w:val="36"/>
        </w:rPr>
      </w:pPr>
      <w:r w:rsidRPr="00F62FDD">
        <w:rPr>
          <w:rFonts w:ascii="Times New Roman" w:hAnsi="Times New Roman"/>
          <w:b/>
          <w:color w:val="0070C0"/>
          <w:sz w:val="36"/>
          <w:szCs w:val="36"/>
        </w:rPr>
        <w:t xml:space="preserve">Методическое пособие 5083, стр. </w:t>
      </w:r>
      <w:r>
        <w:rPr>
          <w:rFonts w:ascii="Times New Roman" w:hAnsi="Times New Roman"/>
          <w:b/>
          <w:color w:val="0070C0"/>
          <w:sz w:val="36"/>
          <w:szCs w:val="36"/>
        </w:rPr>
        <w:t>22</w:t>
      </w:r>
    </w:p>
    <w:p w14:paraId="7ECD551C" w14:textId="77777777" w:rsidR="007432BE" w:rsidRDefault="007432BE" w:rsidP="007432BE">
      <w:pPr>
        <w:spacing w:line="312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2647146D" w14:textId="77777777" w:rsidR="007432BE" w:rsidRDefault="007432BE" w:rsidP="007432BE">
      <w:pPr>
        <w:spacing w:line="312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FE759D1" w14:textId="77777777" w:rsidR="007432BE" w:rsidRDefault="007432BE" w:rsidP="007432BE">
      <w:pPr>
        <w:spacing w:line="312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П.5</w:t>
      </w:r>
    </w:p>
    <w:p w14:paraId="396D4D97" w14:textId="77777777" w:rsidR="007432BE" w:rsidRPr="002C610D" w:rsidRDefault="007432BE" w:rsidP="007432BE">
      <w:pPr>
        <w:spacing w:line="312" w:lineRule="auto"/>
        <w:ind w:firstLine="567"/>
        <w:contextualSpacing/>
        <w:jc w:val="center"/>
      </w:pPr>
      <w:r>
        <w:rPr>
          <w:rFonts w:ascii="Times New Roman" w:hAnsi="Times New Roman" w:cs="Times New Roman"/>
          <w:sz w:val="28"/>
          <w:szCs w:val="28"/>
        </w:rPr>
        <w:t>Образец заполнения основной надписи для чертежей к курсовому проекту «Химический аппарат с механическим перемешивающим устройством»</w:t>
      </w:r>
      <w:r>
        <w:rPr>
          <w:noProof/>
          <w:lang w:eastAsia="ru-RU"/>
        </w:rPr>
        <w:drawing>
          <wp:inline distT="0" distB="0" distL="0" distR="0" wp14:anchorId="39CB58F8" wp14:editId="4920FEA1">
            <wp:extent cx="5940425" cy="2289361"/>
            <wp:effectExtent l="19050" t="0" r="3175" b="0"/>
            <wp:docPr id="3" name="Рисунок 3" descr="C:\Documents and Settings\N_N_\Рабочий стол\Методичка по оформлению проекта\Заполнение основной надписи - приложение П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N_N_\Рабочий стол\Методичка по оформлению проекта\Заполнение основной надписи - приложение П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89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466935" w14:textId="77777777" w:rsidR="007432BE" w:rsidRPr="00AE41E3" w:rsidRDefault="007432BE" w:rsidP="007432BE">
      <w:pPr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AE41E3">
        <w:rPr>
          <w:rFonts w:ascii="Times New Roman" w:hAnsi="Times New Roman" w:cs="Times New Roman"/>
          <w:color w:val="FF0000"/>
          <w:sz w:val="36"/>
          <w:szCs w:val="36"/>
        </w:rPr>
        <w:t>В этом учебном году возможен масштаб 1:15</w:t>
      </w:r>
    </w:p>
    <w:p w14:paraId="753ED770" w14:textId="77777777" w:rsidR="007432BE" w:rsidRDefault="007432BE" w:rsidP="007432BE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14:paraId="06DBE4F1" w14:textId="77777777" w:rsidR="007432BE" w:rsidRDefault="007432BE" w:rsidP="007432BE">
      <w:pPr>
        <w:widowControl w:val="0"/>
        <w:autoSpaceDE w:val="0"/>
        <w:autoSpaceDN w:val="0"/>
        <w:spacing w:line="357" w:lineRule="exact"/>
        <w:rPr>
          <w:rFonts w:ascii="Times New Roman" w:hAnsi="Times New Roman"/>
          <w:b/>
          <w:color w:val="0070C0"/>
          <w:sz w:val="36"/>
          <w:szCs w:val="36"/>
        </w:rPr>
      </w:pPr>
      <w:r w:rsidRPr="00F62FDD">
        <w:rPr>
          <w:rFonts w:ascii="Times New Roman" w:hAnsi="Times New Roman"/>
          <w:b/>
          <w:color w:val="0070C0"/>
          <w:sz w:val="36"/>
          <w:szCs w:val="36"/>
        </w:rPr>
        <w:lastRenderedPageBreak/>
        <w:t xml:space="preserve">Методическое пособие 5083, стр. </w:t>
      </w:r>
      <w:r w:rsidRPr="000A2E57">
        <w:rPr>
          <w:rFonts w:ascii="Times New Roman" w:hAnsi="Times New Roman"/>
          <w:b/>
          <w:color w:val="0070C0"/>
          <w:sz w:val="36"/>
          <w:szCs w:val="36"/>
        </w:rPr>
        <w:t>21</w:t>
      </w:r>
    </w:p>
    <w:p w14:paraId="3CEAB1C4" w14:textId="77777777" w:rsidR="007432BE" w:rsidRPr="00BE24D2" w:rsidRDefault="007432BE" w:rsidP="007432BE">
      <w:pPr>
        <w:spacing w:line="312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П.1</w:t>
      </w:r>
    </w:p>
    <w:p w14:paraId="12B2793C" w14:textId="3DA10718" w:rsidR="007432BE" w:rsidRDefault="007432BE" w:rsidP="007432BE">
      <w:pPr>
        <w:spacing w:line="312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Оформления надписи «Таблиц</w:t>
      </w:r>
      <w:r w:rsidR="000C785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штуцеров»</w:t>
      </w:r>
    </w:p>
    <w:p w14:paraId="63E19BC8" w14:textId="77777777" w:rsidR="007432BE" w:rsidRDefault="007432BE" w:rsidP="007432BE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24D7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1D54CD8" wp14:editId="3EF1B297">
            <wp:extent cx="5800725" cy="1771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222F35" w14:textId="3AB96AB4" w:rsidR="007432BE" w:rsidRPr="000C785A" w:rsidRDefault="007432BE" w:rsidP="007432B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3F5274" w14:textId="445C9AED" w:rsidR="000E2D61" w:rsidRPr="000C785A" w:rsidRDefault="000E2D61" w:rsidP="007432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4803D5E4" wp14:editId="4B79A7A5">
            <wp:extent cx="5818952" cy="40690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070" cy="407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DC9F9" w14:textId="77777777" w:rsidR="000E2D61" w:rsidRPr="000C785A" w:rsidRDefault="000E2D61" w:rsidP="007432B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79DF24" w14:textId="77777777" w:rsidR="007432BE" w:rsidRPr="00AE41E3" w:rsidRDefault="007432BE" w:rsidP="007432BE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AE41E3">
        <w:rPr>
          <w:rFonts w:ascii="Times New Roman" w:hAnsi="Times New Roman" w:cs="Times New Roman"/>
          <w:color w:val="FF0000"/>
          <w:sz w:val="36"/>
          <w:szCs w:val="36"/>
        </w:rPr>
        <w:t>Для всех вариантов этого учебного года принимается вышеприведенная таблица.</w:t>
      </w:r>
    </w:p>
    <w:p w14:paraId="19724E95" w14:textId="77777777" w:rsidR="007432BE" w:rsidRPr="000C785A" w:rsidRDefault="007432BE" w:rsidP="007432B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3D7030" w14:textId="77777777" w:rsidR="007432BE" w:rsidRPr="000C785A" w:rsidRDefault="007432BE" w:rsidP="007432BE">
      <w:pPr>
        <w:rPr>
          <w:rFonts w:ascii="Times New Roman" w:hAnsi="Times New Roman" w:cs="Times New Roman"/>
          <w:sz w:val="28"/>
          <w:szCs w:val="28"/>
        </w:rPr>
      </w:pPr>
      <w:r w:rsidRPr="000C785A">
        <w:rPr>
          <w:rFonts w:ascii="Times New Roman" w:hAnsi="Times New Roman" w:cs="Times New Roman"/>
          <w:sz w:val="28"/>
          <w:szCs w:val="28"/>
        </w:rPr>
        <w:br w:type="page"/>
      </w:r>
    </w:p>
    <w:p w14:paraId="3D05B4E8" w14:textId="77777777" w:rsidR="007432BE" w:rsidRDefault="007432BE" w:rsidP="007432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lastRenderedPageBreak/>
        <w:drawing>
          <wp:inline distT="0" distB="0" distL="0" distR="0" wp14:anchorId="63BC1DE5" wp14:editId="42D3D825">
            <wp:extent cx="5836920" cy="5223179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/>
                    <a:srcRect r="3750"/>
                    <a:stretch/>
                  </pic:blipFill>
                  <pic:spPr bwMode="auto">
                    <a:xfrm>
                      <a:off x="0" y="0"/>
                      <a:ext cx="5910400" cy="528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FA0F76" w14:textId="77777777" w:rsidR="007432BE" w:rsidRDefault="007432BE" w:rsidP="007432B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2FD9E9" w14:textId="77777777" w:rsidR="007432BE" w:rsidRDefault="007432BE" w:rsidP="007432B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38E853" w14:textId="77777777" w:rsidR="004B29BE" w:rsidRDefault="004B29BE"/>
    <w:sectPr w:rsidR="004B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A48"/>
    <w:rsid w:val="00082666"/>
    <w:rsid w:val="000C785A"/>
    <w:rsid w:val="000E2D61"/>
    <w:rsid w:val="00343A48"/>
    <w:rsid w:val="004B29BE"/>
    <w:rsid w:val="007432BE"/>
    <w:rsid w:val="009C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9BD5"/>
  <w15:chartTrackingRefBased/>
  <w15:docId w15:val="{8B52B948-421F-47D5-8A95-CE52EB41E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2BE"/>
    <w:pPr>
      <w:spacing w:after="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Николаевна Лясникова</dc:creator>
  <cp:keywords/>
  <dc:description/>
  <cp:lastModifiedBy>Наталия Николаевна Лясникова</cp:lastModifiedBy>
  <cp:revision>6</cp:revision>
  <dcterms:created xsi:type="dcterms:W3CDTF">2022-02-16T08:22:00Z</dcterms:created>
  <dcterms:modified xsi:type="dcterms:W3CDTF">2023-03-05T13:06:00Z</dcterms:modified>
</cp:coreProperties>
</file>