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E1" w:rsidRDefault="00A923D5" w:rsidP="00A923D5">
      <w:pPr>
        <w:jc w:val="center"/>
        <w:rPr>
          <w:b/>
          <w:sz w:val="32"/>
          <w:szCs w:val="32"/>
        </w:rPr>
      </w:pPr>
      <w:r w:rsidRPr="00A923D5">
        <w:rPr>
          <w:b/>
          <w:sz w:val="32"/>
          <w:szCs w:val="32"/>
        </w:rPr>
        <w:t>Т</w:t>
      </w:r>
      <w:r w:rsidR="000A0A35">
        <w:rPr>
          <w:b/>
          <w:sz w:val="32"/>
          <w:szCs w:val="32"/>
        </w:rPr>
        <w:t>ребования</w:t>
      </w:r>
      <w:r w:rsidRPr="00A923D5">
        <w:rPr>
          <w:b/>
          <w:sz w:val="32"/>
          <w:szCs w:val="32"/>
        </w:rPr>
        <w:t xml:space="preserve"> РИО </w:t>
      </w:r>
      <w:r w:rsidR="000A0A35">
        <w:rPr>
          <w:b/>
          <w:sz w:val="32"/>
          <w:szCs w:val="32"/>
        </w:rPr>
        <w:t xml:space="preserve">к оригинал-макету </w:t>
      </w:r>
    </w:p>
    <w:p w:rsidR="000A0A35" w:rsidRDefault="000A0A35" w:rsidP="00A923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пособия</w:t>
      </w:r>
    </w:p>
    <w:p w:rsidR="00ED459C" w:rsidRDefault="00ED459C" w:rsidP="00A923D5">
      <w:pPr>
        <w:jc w:val="center"/>
        <w:rPr>
          <w:b/>
          <w:sz w:val="32"/>
          <w:szCs w:val="32"/>
        </w:rPr>
      </w:pPr>
    </w:p>
    <w:p w:rsidR="00A923D5" w:rsidRPr="00E96455" w:rsidRDefault="00E96455" w:rsidP="00F93A6E">
      <w:pPr>
        <w:spacing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Текст оригинал-макета предоставляется распечатанным на одной стороне белой бумаги в формате А4, шрифт </w:t>
      </w:r>
      <w:r w:rsidRPr="00E96455">
        <w:rPr>
          <w:b/>
          <w:sz w:val="28"/>
          <w:szCs w:val="28"/>
          <w:lang w:val="en-US"/>
        </w:rPr>
        <w:t>T</w:t>
      </w:r>
      <w:proofErr w:type="spellStart"/>
      <w:r w:rsidRPr="00E96455">
        <w:rPr>
          <w:b/>
          <w:sz w:val="28"/>
          <w:szCs w:val="28"/>
        </w:rPr>
        <w:t>im</w:t>
      </w:r>
      <w:proofErr w:type="spellEnd"/>
      <w:r w:rsidRPr="00E96455">
        <w:rPr>
          <w:b/>
          <w:sz w:val="28"/>
          <w:szCs w:val="28"/>
          <w:lang w:val="en-US"/>
        </w:rPr>
        <w:t>es</w:t>
      </w:r>
      <w:r w:rsidRPr="00E96455">
        <w:rPr>
          <w:b/>
          <w:sz w:val="28"/>
          <w:szCs w:val="28"/>
        </w:rPr>
        <w:t xml:space="preserve"> </w:t>
      </w:r>
      <w:r w:rsidRPr="00E96455">
        <w:rPr>
          <w:b/>
          <w:sz w:val="28"/>
          <w:szCs w:val="28"/>
          <w:lang w:val="en-US"/>
        </w:rPr>
        <w:t>New</w:t>
      </w:r>
      <w:r w:rsidRPr="00E96455">
        <w:rPr>
          <w:b/>
          <w:sz w:val="28"/>
          <w:szCs w:val="28"/>
        </w:rPr>
        <w:t xml:space="preserve"> </w:t>
      </w:r>
      <w:r w:rsidRPr="00E96455">
        <w:rPr>
          <w:b/>
          <w:sz w:val="28"/>
          <w:szCs w:val="28"/>
          <w:lang w:val="en-US"/>
        </w:rPr>
        <w:t>Roman</w:t>
      </w:r>
      <w:r w:rsidRPr="00E96455">
        <w:rPr>
          <w:sz w:val="28"/>
          <w:szCs w:val="28"/>
        </w:rPr>
        <w:t>, размер 14</w:t>
      </w:r>
      <w:r>
        <w:rPr>
          <w:sz w:val="28"/>
          <w:szCs w:val="28"/>
        </w:rPr>
        <w:t>.</w:t>
      </w:r>
    </w:p>
    <w:p w:rsidR="00A923D5" w:rsidRPr="00A923D5" w:rsidRDefault="00A923D5" w:rsidP="00F93A6E">
      <w:pPr>
        <w:spacing w:line="276" w:lineRule="auto"/>
        <w:jc w:val="center"/>
        <w:rPr>
          <w:b/>
          <w:sz w:val="32"/>
          <w:szCs w:val="32"/>
        </w:rPr>
      </w:pPr>
    </w:p>
    <w:p w:rsidR="00C341CD" w:rsidRPr="00F93A6E" w:rsidRDefault="00F93A6E" w:rsidP="00F93A6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F33D4F">
        <w:rPr>
          <w:sz w:val="28"/>
          <w:szCs w:val="28"/>
        </w:rPr>
        <w:t xml:space="preserve"> </w:t>
      </w:r>
      <w:r w:rsidR="00C341CD" w:rsidRPr="00F93A6E">
        <w:rPr>
          <w:sz w:val="28"/>
          <w:szCs w:val="28"/>
        </w:rPr>
        <w:t xml:space="preserve">Поля: слева, справа, </w:t>
      </w:r>
      <w:proofErr w:type="gramStart"/>
      <w:r w:rsidR="00C341CD" w:rsidRPr="00F93A6E">
        <w:rPr>
          <w:sz w:val="28"/>
          <w:szCs w:val="28"/>
        </w:rPr>
        <w:t>сверху  23</w:t>
      </w:r>
      <w:proofErr w:type="gramEnd"/>
      <w:r w:rsidR="00C341CD" w:rsidRPr="00F93A6E">
        <w:rPr>
          <w:sz w:val="28"/>
          <w:szCs w:val="28"/>
        </w:rPr>
        <w:t xml:space="preserve">–25 мм, снизу – </w:t>
      </w:r>
      <w:smartTag w:uri="urn:schemas-microsoft-com:office:smarttags" w:element="metricconverter">
        <w:smartTagPr>
          <w:attr w:name="ProductID" w:val="30 мм"/>
        </w:smartTagPr>
        <w:r w:rsidR="00C341CD" w:rsidRPr="00F93A6E">
          <w:rPr>
            <w:sz w:val="28"/>
            <w:szCs w:val="28"/>
          </w:rPr>
          <w:t>30 мм</w:t>
        </w:r>
      </w:smartTag>
      <w:r w:rsidR="00C341CD" w:rsidRPr="00F93A6E">
        <w:rPr>
          <w:sz w:val="28"/>
          <w:szCs w:val="28"/>
        </w:rPr>
        <w:t xml:space="preserve"> (до текста).</w:t>
      </w:r>
    </w:p>
    <w:p w:rsidR="00C341CD" w:rsidRPr="00E96455" w:rsidRDefault="00F93A6E" w:rsidP="00F93A6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F33D4F">
        <w:rPr>
          <w:sz w:val="28"/>
          <w:szCs w:val="28"/>
        </w:rPr>
        <w:t xml:space="preserve"> </w:t>
      </w:r>
      <w:r w:rsidR="00C341CD" w:rsidRPr="00E96455">
        <w:rPr>
          <w:sz w:val="28"/>
          <w:szCs w:val="28"/>
        </w:rPr>
        <w:t xml:space="preserve">Нумерация страниц – </w:t>
      </w:r>
      <w:r w:rsidR="00C341CD" w:rsidRPr="00E96455">
        <w:rPr>
          <w:b/>
          <w:sz w:val="28"/>
          <w:szCs w:val="28"/>
        </w:rPr>
        <w:t>снизу</w:t>
      </w:r>
      <w:r w:rsidR="00C341CD" w:rsidRPr="00E96455">
        <w:rPr>
          <w:sz w:val="28"/>
          <w:szCs w:val="28"/>
        </w:rPr>
        <w:t xml:space="preserve"> по центру поля, </w:t>
      </w:r>
      <w:r w:rsidR="00C341CD" w:rsidRPr="00E96455">
        <w:rPr>
          <w:b/>
          <w:sz w:val="28"/>
          <w:szCs w:val="28"/>
        </w:rPr>
        <w:t>от края страницы</w:t>
      </w:r>
      <w:r w:rsidR="00C341CD" w:rsidRPr="00E96455">
        <w:rPr>
          <w:sz w:val="28"/>
          <w:szCs w:val="28"/>
        </w:rPr>
        <w:t xml:space="preserve"> 1</w:t>
      </w:r>
      <w:r w:rsidR="007814CC" w:rsidRPr="00E96455">
        <w:rPr>
          <w:sz w:val="28"/>
          <w:szCs w:val="28"/>
        </w:rPr>
        <w:t>8</w:t>
      </w:r>
      <w:r w:rsidR="00C341CD" w:rsidRPr="00E96455">
        <w:rPr>
          <w:sz w:val="28"/>
          <w:szCs w:val="28"/>
        </w:rPr>
        <w:t>–</w:t>
      </w:r>
      <w:r w:rsidR="007814CC" w:rsidRPr="00E96455">
        <w:rPr>
          <w:sz w:val="28"/>
          <w:szCs w:val="28"/>
        </w:rPr>
        <w:t>20</w:t>
      </w:r>
      <w:r w:rsidR="00C341CD" w:rsidRPr="00E96455">
        <w:rPr>
          <w:sz w:val="28"/>
          <w:szCs w:val="28"/>
        </w:rPr>
        <w:t xml:space="preserve"> мм.</w:t>
      </w:r>
    </w:p>
    <w:p w:rsidR="00C341CD" w:rsidRPr="00E96455" w:rsidRDefault="00F93A6E" w:rsidP="00F93A6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F33D4F">
        <w:rPr>
          <w:sz w:val="28"/>
          <w:szCs w:val="28"/>
        </w:rPr>
        <w:t xml:space="preserve"> </w:t>
      </w:r>
      <w:r w:rsidR="00C341CD" w:rsidRPr="00E96455">
        <w:rPr>
          <w:sz w:val="28"/>
          <w:szCs w:val="28"/>
        </w:rPr>
        <w:t xml:space="preserve">Межстрочный интервал – </w:t>
      </w:r>
      <w:r w:rsidR="00C341CD" w:rsidRPr="00E96455">
        <w:rPr>
          <w:b/>
          <w:sz w:val="28"/>
          <w:szCs w:val="28"/>
        </w:rPr>
        <w:t>1,</w:t>
      </w:r>
      <w:r w:rsidR="00ED459C">
        <w:rPr>
          <w:b/>
          <w:sz w:val="28"/>
          <w:szCs w:val="28"/>
        </w:rPr>
        <w:t>5</w:t>
      </w:r>
      <w:r w:rsidR="00ED459C">
        <w:rPr>
          <w:sz w:val="28"/>
          <w:szCs w:val="28"/>
        </w:rPr>
        <w:t xml:space="preserve"> </w:t>
      </w:r>
      <w:proofErr w:type="gramStart"/>
      <w:r w:rsidR="00ED459C">
        <w:rPr>
          <w:sz w:val="28"/>
          <w:szCs w:val="28"/>
        </w:rPr>
        <w:t>( при</w:t>
      </w:r>
      <w:proofErr w:type="gramEnd"/>
      <w:r w:rsidR="00ED459C">
        <w:rPr>
          <w:sz w:val="28"/>
          <w:szCs w:val="28"/>
        </w:rPr>
        <w:t xml:space="preserve"> объёме более 250 с. – 1,3).</w:t>
      </w:r>
    </w:p>
    <w:p w:rsidR="00C341CD" w:rsidRPr="00F33D4F" w:rsidRDefault="00F93A6E" w:rsidP="00F33D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41CD" w:rsidRPr="00E96455">
        <w:rPr>
          <w:sz w:val="28"/>
          <w:szCs w:val="28"/>
        </w:rPr>
        <w:t>Шрифт –</w:t>
      </w:r>
      <w:r w:rsidR="00ED459C">
        <w:rPr>
          <w:sz w:val="28"/>
          <w:szCs w:val="28"/>
        </w:rPr>
        <w:t xml:space="preserve"> </w:t>
      </w:r>
      <w:r w:rsidR="00C341CD" w:rsidRPr="00E96455">
        <w:rPr>
          <w:b/>
          <w:sz w:val="28"/>
          <w:szCs w:val="28"/>
        </w:rPr>
        <w:t>14</w:t>
      </w:r>
      <w:r w:rsidR="00C341CD" w:rsidRPr="00E96455">
        <w:rPr>
          <w:sz w:val="28"/>
          <w:szCs w:val="28"/>
        </w:rPr>
        <w:t xml:space="preserve">, </w:t>
      </w:r>
      <w:r w:rsidR="00C341CD" w:rsidRPr="00E96455">
        <w:rPr>
          <w:b/>
          <w:sz w:val="28"/>
          <w:szCs w:val="28"/>
          <w:lang w:val="en-US"/>
        </w:rPr>
        <w:t>T</w:t>
      </w:r>
      <w:proofErr w:type="spellStart"/>
      <w:r w:rsidR="00C341CD" w:rsidRPr="00E96455">
        <w:rPr>
          <w:b/>
          <w:sz w:val="28"/>
          <w:szCs w:val="28"/>
        </w:rPr>
        <w:t>im</w:t>
      </w:r>
      <w:proofErr w:type="spellEnd"/>
      <w:r w:rsidR="00C341CD" w:rsidRPr="00E96455">
        <w:rPr>
          <w:b/>
          <w:sz w:val="28"/>
          <w:szCs w:val="28"/>
          <w:lang w:val="en-US"/>
        </w:rPr>
        <w:t>es</w:t>
      </w:r>
      <w:r w:rsidR="00C341CD" w:rsidRPr="00F33D4F">
        <w:rPr>
          <w:b/>
          <w:sz w:val="28"/>
          <w:szCs w:val="28"/>
        </w:rPr>
        <w:t xml:space="preserve"> </w:t>
      </w:r>
      <w:r w:rsidR="00C341CD" w:rsidRPr="00E96455">
        <w:rPr>
          <w:b/>
          <w:sz w:val="28"/>
          <w:szCs w:val="28"/>
          <w:lang w:val="en-US"/>
        </w:rPr>
        <w:t>New</w:t>
      </w:r>
      <w:r w:rsidR="00C341CD" w:rsidRPr="00F33D4F">
        <w:rPr>
          <w:b/>
          <w:sz w:val="28"/>
          <w:szCs w:val="28"/>
        </w:rPr>
        <w:t xml:space="preserve"> </w:t>
      </w:r>
      <w:r w:rsidR="00C341CD" w:rsidRPr="00E96455">
        <w:rPr>
          <w:b/>
          <w:sz w:val="28"/>
          <w:szCs w:val="28"/>
          <w:lang w:val="en-US"/>
        </w:rPr>
        <w:t>Roman</w:t>
      </w:r>
      <w:r w:rsidR="00C341CD" w:rsidRPr="00F33D4F">
        <w:rPr>
          <w:sz w:val="28"/>
          <w:szCs w:val="28"/>
        </w:rPr>
        <w:t>.</w:t>
      </w:r>
    </w:p>
    <w:p w:rsidR="00C341CD" w:rsidRPr="00E96455" w:rsidRDefault="00F33D4F" w:rsidP="00F33D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341CD" w:rsidRPr="00E96455">
        <w:rPr>
          <w:sz w:val="28"/>
          <w:szCs w:val="28"/>
        </w:rPr>
        <w:t>Нумерация страниц в пособии начинается с 3-й страницы (введение или</w:t>
      </w:r>
      <w:r w:rsidR="00F93A6E">
        <w:rPr>
          <w:sz w:val="28"/>
          <w:szCs w:val="28"/>
        </w:rPr>
        <w:t xml:space="preserve"> </w:t>
      </w:r>
      <w:r w:rsidR="00C341CD" w:rsidRPr="00E96455">
        <w:rPr>
          <w:b/>
          <w:sz w:val="28"/>
          <w:szCs w:val="28"/>
        </w:rPr>
        <w:t>оглавление</w:t>
      </w:r>
      <w:r w:rsidR="00C341CD" w:rsidRPr="00E96455">
        <w:rPr>
          <w:sz w:val="28"/>
          <w:szCs w:val="28"/>
        </w:rPr>
        <w:t xml:space="preserve">). Количество страниц должно быть </w:t>
      </w:r>
      <w:r w:rsidR="00C341CD" w:rsidRPr="000A0A35">
        <w:rPr>
          <w:b/>
          <w:sz w:val="28"/>
          <w:szCs w:val="28"/>
        </w:rPr>
        <w:t>кратное 4</w:t>
      </w:r>
      <w:r w:rsidR="00C341CD" w:rsidRPr="000A0A35">
        <w:rPr>
          <w:sz w:val="28"/>
          <w:szCs w:val="28"/>
        </w:rPr>
        <w:t>.</w:t>
      </w:r>
    </w:p>
    <w:p w:rsidR="00C341CD" w:rsidRDefault="00F33D4F" w:rsidP="00085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41CD" w:rsidRPr="00E96455">
        <w:rPr>
          <w:sz w:val="28"/>
          <w:szCs w:val="28"/>
        </w:rPr>
        <w:t xml:space="preserve">Подрисуночные подписи набирать </w:t>
      </w:r>
      <w:proofErr w:type="gramStart"/>
      <w:r w:rsidR="00C341CD" w:rsidRPr="00E96455">
        <w:rPr>
          <w:sz w:val="28"/>
          <w:szCs w:val="28"/>
        </w:rPr>
        <w:t xml:space="preserve">шрифтом  </w:t>
      </w:r>
      <w:r w:rsidR="00C341CD" w:rsidRPr="00E96455">
        <w:rPr>
          <w:b/>
          <w:sz w:val="28"/>
          <w:szCs w:val="28"/>
        </w:rPr>
        <w:t>12</w:t>
      </w:r>
      <w:proofErr w:type="gramEnd"/>
      <w:r w:rsidR="00C341CD" w:rsidRPr="00E96455">
        <w:rPr>
          <w:b/>
          <w:sz w:val="28"/>
          <w:szCs w:val="28"/>
        </w:rPr>
        <w:t xml:space="preserve"> </w:t>
      </w:r>
      <w:r w:rsidR="00C341CD" w:rsidRPr="00E96455">
        <w:rPr>
          <w:sz w:val="28"/>
          <w:szCs w:val="28"/>
        </w:rPr>
        <w:t xml:space="preserve">строго </w:t>
      </w:r>
      <w:r w:rsidR="00C341CD" w:rsidRPr="00E96455">
        <w:rPr>
          <w:b/>
          <w:sz w:val="28"/>
          <w:szCs w:val="28"/>
        </w:rPr>
        <w:t>под</w:t>
      </w:r>
      <w:r w:rsidR="00C341CD" w:rsidRPr="00E96455">
        <w:rPr>
          <w:sz w:val="28"/>
          <w:szCs w:val="28"/>
        </w:rPr>
        <w:t xml:space="preserve"> рисунком или сбоку, экспликацию – шрифтом </w:t>
      </w:r>
      <w:r w:rsidR="00C341CD" w:rsidRPr="00E96455">
        <w:rPr>
          <w:b/>
          <w:sz w:val="28"/>
          <w:szCs w:val="28"/>
        </w:rPr>
        <w:t>11</w:t>
      </w:r>
      <w:r w:rsidR="00C341CD" w:rsidRPr="00ED459C">
        <w:rPr>
          <w:sz w:val="28"/>
          <w:szCs w:val="28"/>
        </w:rPr>
        <w:t>.</w:t>
      </w:r>
      <w:r w:rsidR="00085141" w:rsidRPr="00085141">
        <w:rPr>
          <w:sz w:val="28"/>
          <w:szCs w:val="28"/>
        </w:rPr>
        <w:t xml:space="preserve"> </w:t>
      </w:r>
      <w:r w:rsidR="00085141">
        <w:rPr>
          <w:sz w:val="28"/>
          <w:szCs w:val="28"/>
        </w:rPr>
        <w:t xml:space="preserve">По тексту обязательно должны быть ссылки на рисунки и таблицы. </w:t>
      </w:r>
    </w:p>
    <w:p w:rsidR="00085141" w:rsidRPr="00F33D4F" w:rsidRDefault="00085141" w:rsidP="000851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F33D4F">
        <w:rPr>
          <w:sz w:val="28"/>
          <w:szCs w:val="28"/>
        </w:rPr>
        <w:t xml:space="preserve">. Текст в таблице – через </w:t>
      </w:r>
      <w:r w:rsidRPr="00F33D4F">
        <w:rPr>
          <w:b/>
          <w:sz w:val="28"/>
          <w:szCs w:val="28"/>
        </w:rPr>
        <w:t>1</w:t>
      </w:r>
      <w:r w:rsidRPr="00F33D4F">
        <w:rPr>
          <w:sz w:val="28"/>
          <w:szCs w:val="28"/>
        </w:rPr>
        <w:t xml:space="preserve"> </w:t>
      </w:r>
      <w:r w:rsidRPr="00F33D4F">
        <w:rPr>
          <w:b/>
          <w:sz w:val="28"/>
          <w:szCs w:val="28"/>
        </w:rPr>
        <w:t>интервал</w:t>
      </w:r>
      <w:r w:rsidRPr="00F33D4F">
        <w:rPr>
          <w:sz w:val="28"/>
          <w:szCs w:val="28"/>
        </w:rPr>
        <w:t>, шрифт – 13. Название таблицы дается полужирным шрифтом.</w:t>
      </w:r>
    </w:p>
    <w:p w:rsidR="00085141" w:rsidRPr="00F93A6E" w:rsidRDefault="00085141" w:rsidP="00085141">
      <w:pPr>
        <w:pStyle w:val="a4"/>
        <w:spacing w:line="276" w:lineRule="auto"/>
        <w:ind w:left="502"/>
        <w:rPr>
          <w:sz w:val="28"/>
          <w:szCs w:val="28"/>
        </w:rPr>
      </w:pPr>
      <w:r w:rsidRPr="00F93A6E">
        <w:rPr>
          <w:sz w:val="28"/>
          <w:szCs w:val="28"/>
        </w:rPr>
        <w:t>Например:</w:t>
      </w:r>
    </w:p>
    <w:p w:rsidR="00085141" w:rsidRPr="00F93A6E" w:rsidRDefault="00085141" w:rsidP="00085141">
      <w:pPr>
        <w:pStyle w:val="a4"/>
        <w:spacing w:line="276" w:lineRule="auto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F93A6E">
        <w:rPr>
          <w:sz w:val="28"/>
          <w:szCs w:val="28"/>
        </w:rPr>
        <w:t>Таблица 1</w:t>
      </w:r>
    </w:p>
    <w:p w:rsidR="00085141" w:rsidRPr="00F93A6E" w:rsidRDefault="00085141" w:rsidP="00085141">
      <w:pPr>
        <w:pStyle w:val="a4"/>
        <w:spacing w:line="276" w:lineRule="auto"/>
        <w:ind w:left="502"/>
        <w:jc w:val="center"/>
        <w:rPr>
          <w:b/>
          <w:sz w:val="28"/>
          <w:szCs w:val="28"/>
        </w:rPr>
      </w:pPr>
      <w:r w:rsidRPr="00F93A6E">
        <w:rPr>
          <w:b/>
          <w:sz w:val="28"/>
          <w:szCs w:val="28"/>
        </w:rPr>
        <w:t>Показатели режима работы установки</w:t>
      </w:r>
    </w:p>
    <w:tbl>
      <w:tblPr>
        <w:tblW w:w="9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914"/>
        <w:gridCol w:w="1914"/>
        <w:gridCol w:w="1914"/>
        <w:gridCol w:w="1915"/>
      </w:tblGrid>
      <w:tr w:rsidR="00085141" w:rsidTr="00ED6E24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41" w:rsidRDefault="00085141" w:rsidP="00ED6E24">
            <w:pPr>
              <w:spacing w:line="276" w:lineRule="auto"/>
              <w:jc w:val="center"/>
              <w:rPr>
                <w:sz w:val="22"/>
              </w:rPr>
            </w:pPr>
            <w:r>
              <w:t>Время записи, мин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41" w:rsidRDefault="00085141" w:rsidP="00ED6E24">
            <w:pPr>
              <w:spacing w:line="276" w:lineRule="auto"/>
              <w:jc w:val="center"/>
            </w:pPr>
            <w:r>
              <w:t>Время начала опытов, мин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41" w:rsidRDefault="00085141" w:rsidP="00ED6E24">
            <w:pPr>
              <w:spacing w:line="276" w:lineRule="auto"/>
              <w:jc w:val="center"/>
            </w:pPr>
            <w:r>
              <w:t xml:space="preserve">Температура </w:t>
            </w:r>
            <w:proofErr w:type="gramStart"/>
            <w:r>
              <w:t xml:space="preserve">Т,   </w:t>
            </w:r>
            <w:proofErr w:type="gramEnd"/>
            <w:r>
              <w:t xml:space="preserve"> 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41" w:rsidRDefault="00085141" w:rsidP="00ED6E24">
            <w:pPr>
              <w:spacing w:line="276" w:lineRule="auto"/>
              <w:jc w:val="center"/>
            </w:pPr>
            <w:r>
              <w:t xml:space="preserve">Поток газа </w:t>
            </w:r>
            <w:proofErr w:type="gramStart"/>
            <w:r>
              <w:t xml:space="preserve">G,   </w:t>
            </w:r>
            <w:proofErr w:type="gramEnd"/>
            <w:r>
              <w:t xml:space="preserve"> л/ч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41" w:rsidRDefault="00085141" w:rsidP="00ED6E24">
            <w:pPr>
              <w:spacing w:line="276" w:lineRule="auto"/>
              <w:jc w:val="center"/>
            </w:pPr>
            <w:r>
              <w:t>Поток жидкости L, мл/мин</w:t>
            </w:r>
          </w:p>
        </w:tc>
      </w:tr>
      <w:tr w:rsidR="00085141" w:rsidTr="00ED6E24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41" w:rsidRDefault="00085141" w:rsidP="00ED6E24">
            <w:pPr>
              <w:spacing w:line="276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41" w:rsidRDefault="00085141" w:rsidP="00ED6E24">
            <w:pPr>
              <w:spacing w:line="276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41" w:rsidRDefault="00085141" w:rsidP="00ED6E24">
            <w:pPr>
              <w:spacing w:line="276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41" w:rsidRDefault="00085141" w:rsidP="00ED6E24">
            <w:pPr>
              <w:spacing w:line="276" w:lineRule="auto"/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41" w:rsidRDefault="00085141" w:rsidP="00ED6E24">
            <w:pPr>
              <w:spacing w:line="276" w:lineRule="auto"/>
              <w:jc w:val="center"/>
            </w:pPr>
          </w:p>
        </w:tc>
      </w:tr>
    </w:tbl>
    <w:p w:rsidR="00085141" w:rsidRPr="00E96455" w:rsidRDefault="00085141" w:rsidP="0008514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F93A6E">
        <w:rPr>
          <w:sz w:val="28"/>
        </w:rPr>
        <w:t xml:space="preserve">Если таблица размещается на нескольких страницах, требуется на каждой </w:t>
      </w:r>
      <w:r>
        <w:rPr>
          <w:sz w:val="28"/>
        </w:rPr>
        <w:t xml:space="preserve">    </w:t>
      </w:r>
      <w:r w:rsidRPr="00F93A6E">
        <w:rPr>
          <w:sz w:val="28"/>
        </w:rPr>
        <w:t>странице размещать блок «Продолжение табл. 1» или «Окончание табл. 1». «Шапка» таблицы повторяется на каждой странице.</w:t>
      </w:r>
    </w:p>
    <w:p w:rsidR="00C341CD" w:rsidRPr="00E96455" w:rsidRDefault="00085141" w:rsidP="00F33D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F33D4F">
        <w:rPr>
          <w:sz w:val="28"/>
          <w:szCs w:val="28"/>
        </w:rPr>
        <w:t xml:space="preserve">. </w:t>
      </w:r>
      <w:r w:rsidR="00C341CD" w:rsidRPr="00E96455">
        <w:rPr>
          <w:sz w:val="28"/>
          <w:szCs w:val="28"/>
        </w:rPr>
        <w:t xml:space="preserve">В графиках штрихи по осям </w:t>
      </w:r>
      <w:r w:rsidR="00C341CD" w:rsidRPr="00E96455">
        <w:rPr>
          <w:b/>
          <w:sz w:val="28"/>
          <w:szCs w:val="28"/>
        </w:rPr>
        <w:t>внутри</w:t>
      </w:r>
      <w:r w:rsidR="00C341CD" w:rsidRPr="00E96455">
        <w:rPr>
          <w:sz w:val="28"/>
          <w:szCs w:val="28"/>
        </w:rPr>
        <w:t xml:space="preserve"> рисунка. Если по осям нет цифр, то на концах осей ставить стрелки; если есть – то концы осей замкнуть линиями, параллельными осям (фрагмент графика). Оси должны быть </w:t>
      </w:r>
      <w:r w:rsidR="00C341CD" w:rsidRPr="00E96455">
        <w:rPr>
          <w:b/>
          <w:sz w:val="28"/>
          <w:szCs w:val="28"/>
        </w:rPr>
        <w:t>тоньше</w:t>
      </w:r>
      <w:r w:rsidR="00C341CD" w:rsidRPr="00E96455">
        <w:rPr>
          <w:sz w:val="28"/>
          <w:szCs w:val="28"/>
        </w:rPr>
        <w:t xml:space="preserve"> кривых.</w:t>
      </w:r>
    </w:p>
    <w:p w:rsidR="00C341CD" w:rsidRPr="00E96455" w:rsidRDefault="00085141" w:rsidP="00F33D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F33D4F">
        <w:rPr>
          <w:sz w:val="28"/>
          <w:szCs w:val="28"/>
        </w:rPr>
        <w:t xml:space="preserve">. </w:t>
      </w:r>
      <w:r w:rsidR="00C341CD" w:rsidRPr="00E96455">
        <w:rPr>
          <w:sz w:val="28"/>
          <w:szCs w:val="28"/>
        </w:rPr>
        <w:t xml:space="preserve">Название глав, разделов, подразделов </w:t>
      </w:r>
      <w:proofErr w:type="gramStart"/>
      <w:r w:rsidR="00C341CD" w:rsidRPr="00E96455">
        <w:rPr>
          <w:sz w:val="28"/>
          <w:szCs w:val="28"/>
        </w:rPr>
        <w:t xml:space="preserve">–  </w:t>
      </w:r>
      <w:r w:rsidR="00C341CD" w:rsidRPr="00E96455">
        <w:rPr>
          <w:b/>
          <w:sz w:val="28"/>
          <w:szCs w:val="28"/>
        </w:rPr>
        <w:t>прямым</w:t>
      </w:r>
      <w:proofErr w:type="gramEnd"/>
      <w:r w:rsidR="00C341CD" w:rsidRPr="00E96455">
        <w:rPr>
          <w:sz w:val="28"/>
          <w:szCs w:val="28"/>
        </w:rPr>
        <w:t xml:space="preserve"> жирным или полужирным шрифтом, соответственно изменяя (от меньшего – увеличивая) размер шрифта:</w:t>
      </w:r>
    </w:p>
    <w:p w:rsidR="00C341CD" w:rsidRPr="00E96455" w:rsidRDefault="00F93A6E" w:rsidP="00F93A6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41CD" w:rsidRPr="00E96455">
        <w:rPr>
          <w:sz w:val="28"/>
          <w:szCs w:val="28"/>
        </w:rPr>
        <w:t>Например</w:t>
      </w:r>
      <w:r w:rsidR="00C341CD" w:rsidRPr="00E96455">
        <w:rPr>
          <w:b/>
          <w:sz w:val="28"/>
          <w:szCs w:val="28"/>
        </w:rPr>
        <w:t xml:space="preserve">: Глава 1. – </w:t>
      </w:r>
      <w:proofErr w:type="gramStart"/>
      <w:r w:rsidR="00C341CD" w:rsidRPr="00E96455">
        <w:rPr>
          <w:b/>
          <w:sz w:val="28"/>
          <w:szCs w:val="28"/>
        </w:rPr>
        <w:t>16  ПРОПИСНЫЕ</w:t>
      </w:r>
      <w:proofErr w:type="gramEnd"/>
    </w:p>
    <w:p w:rsidR="00C341CD" w:rsidRPr="00E96455" w:rsidRDefault="00C341CD" w:rsidP="00F93A6E">
      <w:pPr>
        <w:spacing w:line="276" w:lineRule="auto"/>
        <w:rPr>
          <w:b/>
          <w:sz w:val="28"/>
          <w:szCs w:val="28"/>
        </w:rPr>
      </w:pPr>
      <w:r w:rsidRPr="00E96455">
        <w:rPr>
          <w:b/>
          <w:sz w:val="28"/>
          <w:szCs w:val="28"/>
        </w:rPr>
        <w:t xml:space="preserve">                             1.1. – 16 строчные</w:t>
      </w:r>
    </w:p>
    <w:p w:rsidR="00C341CD" w:rsidRPr="00E96455" w:rsidRDefault="00C341CD" w:rsidP="00F93A6E">
      <w:pPr>
        <w:spacing w:line="276" w:lineRule="auto"/>
        <w:rPr>
          <w:b/>
          <w:sz w:val="28"/>
          <w:szCs w:val="28"/>
        </w:rPr>
      </w:pPr>
      <w:r w:rsidRPr="00E96455">
        <w:rPr>
          <w:b/>
          <w:sz w:val="28"/>
          <w:szCs w:val="28"/>
        </w:rPr>
        <w:t xml:space="preserve">                                1.1.1. – 14 строчные и т.д.</w:t>
      </w:r>
    </w:p>
    <w:p w:rsidR="00F93A6E" w:rsidRDefault="00F93A6E" w:rsidP="00F93A6E">
      <w:pPr>
        <w:spacing w:line="276" w:lineRule="auto"/>
        <w:ind w:right="-5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1CD" w:rsidRPr="00E96455">
        <w:rPr>
          <w:sz w:val="28"/>
          <w:szCs w:val="28"/>
        </w:rPr>
        <w:t xml:space="preserve">Слова в названиях глав, разделов, подразделов </w:t>
      </w:r>
      <w:r w:rsidR="00C341CD" w:rsidRPr="00ED459C">
        <w:rPr>
          <w:b/>
          <w:sz w:val="28"/>
          <w:szCs w:val="28"/>
        </w:rPr>
        <w:t>не переносить</w:t>
      </w:r>
      <w:r w:rsidR="00C341CD" w:rsidRPr="00E96455">
        <w:rPr>
          <w:sz w:val="28"/>
          <w:szCs w:val="28"/>
        </w:rPr>
        <w:t>, точку в конце</w:t>
      </w:r>
    </w:p>
    <w:p w:rsidR="00C341CD" w:rsidRDefault="00F93A6E" w:rsidP="00F93A6E">
      <w:pPr>
        <w:spacing w:line="276" w:lineRule="auto"/>
        <w:ind w:right="-5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1CD" w:rsidRPr="00E9645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C341CD" w:rsidRPr="00E96455">
        <w:rPr>
          <w:sz w:val="28"/>
          <w:szCs w:val="28"/>
        </w:rPr>
        <w:t>ставить.</w:t>
      </w:r>
    </w:p>
    <w:p w:rsidR="00F93A6E" w:rsidRDefault="00413B13" w:rsidP="004C65C0">
      <w:pPr>
        <w:jc w:val="both"/>
        <w:rPr>
          <w:sz w:val="28"/>
        </w:rPr>
      </w:pPr>
      <w:r>
        <w:rPr>
          <w:sz w:val="28"/>
          <w:szCs w:val="28"/>
        </w:rPr>
        <w:t>10. В работе должно быть заключение.</w:t>
      </w:r>
      <w:r w:rsidR="00F93A6E">
        <w:rPr>
          <w:sz w:val="28"/>
        </w:rPr>
        <w:t xml:space="preserve">    </w:t>
      </w:r>
    </w:p>
    <w:p w:rsidR="00C341CD" w:rsidRPr="00E96455" w:rsidRDefault="004C65C0" w:rsidP="00552A1D">
      <w:pPr>
        <w:spacing w:line="276" w:lineRule="auto"/>
        <w:rPr>
          <w:sz w:val="28"/>
          <w:szCs w:val="28"/>
        </w:rPr>
      </w:pPr>
      <w:r>
        <w:rPr>
          <w:sz w:val="28"/>
          <w:szCs w:val="22"/>
          <w:lang w:eastAsia="en-US"/>
        </w:rPr>
        <w:t>11.</w:t>
      </w:r>
      <w:r w:rsidR="00F33D4F">
        <w:rPr>
          <w:sz w:val="28"/>
          <w:szCs w:val="28"/>
        </w:rPr>
        <w:t xml:space="preserve"> </w:t>
      </w:r>
      <w:r w:rsidR="00C341CD" w:rsidRPr="00E96455">
        <w:rPr>
          <w:sz w:val="28"/>
          <w:szCs w:val="28"/>
        </w:rPr>
        <w:t xml:space="preserve">Библиографический список по ГОСТ Р 7.0.5–2008. </w:t>
      </w:r>
      <w:r w:rsidR="00C728D0">
        <w:rPr>
          <w:sz w:val="28"/>
          <w:szCs w:val="28"/>
        </w:rPr>
        <w:t>Библиографические ссылки (ГОСТ Р 7.05.2008, введен 01.01.2009) без электронных сносок размещаются в тексте в квадратных скобках</w:t>
      </w:r>
      <w:r>
        <w:rPr>
          <w:sz w:val="28"/>
          <w:szCs w:val="28"/>
        </w:rPr>
        <w:t xml:space="preserve"> </w:t>
      </w:r>
      <w:r w:rsidR="00C728D0">
        <w:rPr>
          <w:sz w:val="28"/>
          <w:szCs w:val="28"/>
        </w:rPr>
        <w:t>[1].</w:t>
      </w:r>
      <w:bookmarkStart w:id="0" w:name="_GoBack"/>
      <w:bookmarkEnd w:id="0"/>
    </w:p>
    <w:p w:rsidR="009C3FE1" w:rsidRPr="00E96455" w:rsidRDefault="009C3FE1" w:rsidP="009C3FE1">
      <w:pPr>
        <w:ind w:left="-540" w:firstLine="180"/>
        <w:rPr>
          <w:sz w:val="28"/>
          <w:szCs w:val="28"/>
        </w:rPr>
      </w:pPr>
    </w:p>
    <w:p w:rsidR="009C3FE1" w:rsidRDefault="009C3FE1" w:rsidP="00C341CD">
      <w:pPr>
        <w:ind w:left="-540" w:firstLine="180"/>
        <w:rPr>
          <w:sz w:val="28"/>
          <w:szCs w:val="28"/>
        </w:rPr>
      </w:pPr>
      <w:r>
        <w:t xml:space="preserve">               </w:t>
      </w:r>
    </w:p>
    <w:p w:rsidR="009C3FE1" w:rsidRPr="00B62EAB" w:rsidRDefault="009C3FE1" w:rsidP="009C3FE1">
      <w:pPr>
        <w:ind w:left="-540" w:firstLine="180"/>
      </w:pPr>
    </w:p>
    <w:p w:rsidR="009C3FE1" w:rsidRPr="00F33D4F" w:rsidRDefault="009C3FE1" w:rsidP="009C3FE1">
      <w:r>
        <w:t xml:space="preserve"> </w:t>
      </w:r>
    </w:p>
    <w:sectPr w:rsidR="009C3FE1" w:rsidRPr="00F33D4F" w:rsidSect="00C341CD">
      <w:type w:val="continuous"/>
      <w:pgSz w:w="11906" w:h="16838" w:code="9"/>
      <w:pgMar w:top="567" w:right="1418" w:bottom="426" w:left="1418" w:header="709" w:footer="709" w:gutter="0"/>
      <w:cols w:space="708" w:equalWidth="0">
        <w:col w:w="9689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5BD"/>
    <w:multiLevelType w:val="hybridMultilevel"/>
    <w:tmpl w:val="52D63966"/>
    <w:lvl w:ilvl="0" w:tplc="5E5AF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E1"/>
    <w:rsid w:val="00085141"/>
    <w:rsid w:val="000A0A35"/>
    <w:rsid w:val="00131863"/>
    <w:rsid w:val="00413B13"/>
    <w:rsid w:val="004C65C0"/>
    <w:rsid w:val="00552A1D"/>
    <w:rsid w:val="005B57DF"/>
    <w:rsid w:val="005F63F7"/>
    <w:rsid w:val="007814CC"/>
    <w:rsid w:val="00826800"/>
    <w:rsid w:val="008C565E"/>
    <w:rsid w:val="00937ED1"/>
    <w:rsid w:val="009B626A"/>
    <w:rsid w:val="009C3FE1"/>
    <w:rsid w:val="00A923D5"/>
    <w:rsid w:val="00B1150A"/>
    <w:rsid w:val="00C341CD"/>
    <w:rsid w:val="00C728D0"/>
    <w:rsid w:val="00C936BE"/>
    <w:rsid w:val="00E96455"/>
    <w:rsid w:val="00ED459C"/>
    <w:rsid w:val="00F33D4F"/>
    <w:rsid w:val="00F9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D5281B-2D54-4706-B2D7-FED399F6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FE1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FE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издательский центр</dc:creator>
  <cp:lastModifiedBy>Оболонская Светлана Сергеевна</cp:lastModifiedBy>
  <cp:revision>3</cp:revision>
  <cp:lastPrinted>2024-10-02T08:44:00Z</cp:lastPrinted>
  <dcterms:created xsi:type="dcterms:W3CDTF">2023-02-02T10:00:00Z</dcterms:created>
  <dcterms:modified xsi:type="dcterms:W3CDTF">2024-10-02T08:45:00Z</dcterms:modified>
</cp:coreProperties>
</file>