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5" w:rsidRDefault="00B44DF5" w:rsidP="00B44DF5">
      <w:pPr>
        <w:pStyle w:val="3"/>
        <w:ind w:right="0"/>
        <w:jc w:val="left"/>
        <w:rPr>
          <w:b/>
          <w:spacing w:val="0"/>
          <w:szCs w:val="28"/>
        </w:rPr>
      </w:pPr>
      <w:r>
        <w:rPr>
          <w:noProof/>
          <w:color w:val="1F3864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98B0C8" wp14:editId="60C2B562">
            <wp:simplePos x="7239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765877" cy="1085850"/>
            <wp:effectExtent l="0" t="0" r="635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7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pacing w:val="0"/>
          <w:szCs w:val="28"/>
        </w:rPr>
        <w:br w:type="textWrapping" w:clear="all"/>
      </w:r>
    </w:p>
    <w:p w:rsidR="00B44DF5" w:rsidRPr="007B5526" w:rsidRDefault="00B44DF5" w:rsidP="00B44DF5">
      <w:pPr>
        <w:pStyle w:val="3"/>
        <w:ind w:right="0"/>
        <w:rPr>
          <w:b/>
          <w:spacing w:val="0"/>
          <w:sz w:val="32"/>
          <w:szCs w:val="32"/>
        </w:rPr>
      </w:pPr>
      <w:r w:rsidRPr="007B5526">
        <w:rPr>
          <w:b/>
          <w:spacing w:val="0"/>
          <w:sz w:val="32"/>
          <w:szCs w:val="32"/>
        </w:rPr>
        <w:t xml:space="preserve">При приеме на работу по внешнему совместительству </w:t>
      </w:r>
    </w:p>
    <w:p w:rsidR="00B44DF5" w:rsidRPr="007B5526" w:rsidRDefault="00B44DF5" w:rsidP="00B44DF5">
      <w:pPr>
        <w:pStyle w:val="3"/>
        <w:ind w:right="0"/>
        <w:rPr>
          <w:b/>
          <w:spacing w:val="0"/>
          <w:sz w:val="32"/>
          <w:szCs w:val="32"/>
        </w:rPr>
      </w:pPr>
      <w:r w:rsidRPr="007B5526">
        <w:rPr>
          <w:b/>
          <w:spacing w:val="0"/>
          <w:sz w:val="32"/>
          <w:szCs w:val="32"/>
        </w:rPr>
        <w:t>к заявлению прилагаются:</w:t>
      </w:r>
    </w:p>
    <w:p w:rsidR="00B44DF5" w:rsidRPr="00DA583F" w:rsidRDefault="00B44DF5" w:rsidP="00B44DF5">
      <w:pPr>
        <w:pStyle w:val="3"/>
        <w:ind w:right="0"/>
        <w:jc w:val="left"/>
        <w:rPr>
          <w:b/>
          <w:spacing w:val="0"/>
          <w:szCs w:val="28"/>
        </w:rPr>
      </w:pPr>
      <w:r w:rsidRPr="000B5E1E">
        <w:rPr>
          <w:b/>
          <w:spacing w:val="0"/>
          <w:sz w:val="24"/>
          <w:szCs w:val="24"/>
        </w:rPr>
        <w:t>ОБЯЗАТЕЛЬНО:</w:t>
      </w:r>
    </w:p>
    <w:p w:rsidR="00B44DF5" w:rsidRPr="00D948D1" w:rsidRDefault="00B44DF5" w:rsidP="00B44DF5">
      <w:pPr>
        <w:pStyle w:val="3"/>
        <w:tabs>
          <w:tab w:val="left" w:pos="2977"/>
        </w:tabs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паспорт</w:t>
      </w:r>
      <w:r>
        <w:rPr>
          <w:spacing w:val="0"/>
          <w:szCs w:val="28"/>
        </w:rPr>
        <w:t>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 xml:space="preserve">- заверенная копия трудовой книжки по основному месту работы; 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страховое свидетельство государственного пенсионного страхования;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bookmarkStart w:id="0" w:name="_Hlk89699860"/>
      <w:r w:rsidRPr="00D948D1">
        <w:rPr>
          <w:spacing w:val="0"/>
          <w:szCs w:val="28"/>
        </w:rPr>
        <w:t xml:space="preserve">- документ об образовании </w:t>
      </w:r>
      <w:r>
        <w:rPr>
          <w:spacing w:val="0"/>
          <w:szCs w:val="28"/>
        </w:rPr>
        <w:t>(аттестат / диплом)</w:t>
      </w:r>
      <w:r w:rsidRPr="00D948D1">
        <w:rPr>
          <w:spacing w:val="0"/>
          <w:szCs w:val="28"/>
        </w:rPr>
        <w:t>;</w:t>
      </w:r>
    </w:p>
    <w:bookmarkEnd w:id="0"/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свидетельство о присвоении ИНН;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bookmarkStart w:id="1" w:name="_Hlk89699880"/>
      <w:r w:rsidRPr="00D948D1">
        <w:rPr>
          <w:spacing w:val="0"/>
          <w:szCs w:val="28"/>
        </w:rPr>
        <w:t>- контрольный лист инструктажа по охране труда и пожарной безопасности (2 экземпляра</w:t>
      </w:r>
      <w:r>
        <w:rPr>
          <w:spacing w:val="0"/>
          <w:szCs w:val="28"/>
        </w:rPr>
        <w:t xml:space="preserve"> - выдается в Управлении по работе с персоналом);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bookmarkStart w:id="2" w:name="_Hlk89699942"/>
      <w:bookmarkEnd w:id="1"/>
      <w:r w:rsidRPr="00D948D1">
        <w:rPr>
          <w:spacing w:val="0"/>
          <w:szCs w:val="28"/>
        </w:rPr>
        <w:t>- согласие на обработку персональных данных</w:t>
      </w:r>
      <w:r>
        <w:rPr>
          <w:spacing w:val="0"/>
          <w:szCs w:val="28"/>
        </w:rPr>
        <w:t xml:space="preserve"> (выдается в Управлении по работе с персоналом)</w:t>
      </w:r>
      <w:r w:rsidRPr="00D948D1">
        <w:rPr>
          <w:spacing w:val="0"/>
          <w:szCs w:val="28"/>
        </w:rPr>
        <w:t>;</w:t>
      </w:r>
    </w:p>
    <w:bookmarkEnd w:id="2"/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 xml:space="preserve">- </w:t>
      </w:r>
      <w:r w:rsidR="0052685A" w:rsidRPr="0052685A">
        <w:rPr>
          <w:spacing w:val="0"/>
          <w:szCs w:val="28"/>
        </w:rPr>
        <w:t>заключение по  результатам предварительного/периодического медицинского осмотра, подписанное председателем врачебной комиссии и заверенное печатью  с указанием: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работу" (в соответствии с приказом Минздрава России от 28.01.2021 г. N 29н)</w:t>
      </w:r>
      <w:r w:rsidR="0052685A">
        <w:rPr>
          <w:spacing w:val="0"/>
          <w:szCs w:val="28"/>
        </w:rPr>
        <w:t>,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 xml:space="preserve">направление </w:t>
      </w:r>
      <w:r>
        <w:rPr>
          <w:spacing w:val="0"/>
          <w:szCs w:val="28"/>
        </w:rPr>
        <w:t>выдается</w:t>
      </w:r>
      <w:r w:rsidRPr="00D948D1">
        <w:rPr>
          <w:spacing w:val="0"/>
          <w:szCs w:val="28"/>
        </w:rPr>
        <w:t xml:space="preserve"> в Службе охраны труда</w:t>
      </w:r>
      <w:r>
        <w:rPr>
          <w:spacing w:val="0"/>
          <w:szCs w:val="28"/>
        </w:rPr>
        <w:t>)</w:t>
      </w:r>
      <w:r w:rsidRPr="00D948D1">
        <w:rPr>
          <w:spacing w:val="0"/>
          <w:szCs w:val="28"/>
        </w:rPr>
        <w:t>;</w:t>
      </w:r>
    </w:p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о наличии (отсутствии) судимости и (или) факта уголовного преследования, либо прекращении уголовного преследования по реабилитирующим основаниям</w:t>
      </w:r>
      <w:r>
        <w:rPr>
          <w:spacing w:val="0"/>
          <w:szCs w:val="28"/>
        </w:rPr>
        <w:t>;</w:t>
      </w:r>
      <w:r w:rsidRPr="000B5E1E">
        <w:rPr>
          <w:spacing w:val="0"/>
          <w:szCs w:val="28"/>
        </w:rPr>
        <w:t xml:space="preserve"> </w:t>
      </w:r>
    </w:p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из деканата/аспирантуры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>для студентов/аспирантов</w:t>
      </w:r>
      <w:r>
        <w:rPr>
          <w:spacing w:val="0"/>
          <w:szCs w:val="28"/>
        </w:rPr>
        <w:t>).</w:t>
      </w:r>
    </w:p>
    <w:p w:rsidR="0052685A" w:rsidRDefault="0052685A" w:rsidP="0052685A">
      <w:pPr>
        <w:pStyle w:val="3"/>
        <w:ind w:right="0"/>
        <w:jc w:val="both"/>
        <w:rPr>
          <w:b/>
          <w:spacing w:val="0"/>
          <w:sz w:val="24"/>
          <w:szCs w:val="24"/>
        </w:rPr>
      </w:pPr>
      <w:r w:rsidRPr="001233D2">
        <w:rPr>
          <w:b/>
          <w:spacing w:val="0"/>
          <w:sz w:val="24"/>
          <w:szCs w:val="24"/>
        </w:rPr>
        <w:t>В</w:t>
      </w:r>
      <w:r>
        <w:rPr>
          <w:b/>
          <w:spacing w:val="0"/>
          <w:sz w:val="24"/>
          <w:szCs w:val="24"/>
        </w:rPr>
        <w:t xml:space="preserve">о исполнение </w:t>
      </w:r>
      <w:r w:rsidRPr="00662F2C">
        <w:rPr>
          <w:b/>
          <w:spacing w:val="0"/>
          <w:sz w:val="24"/>
          <w:szCs w:val="24"/>
        </w:rPr>
        <w:t>Распоряжени</w:t>
      </w:r>
      <w:r>
        <w:rPr>
          <w:b/>
          <w:spacing w:val="0"/>
          <w:sz w:val="24"/>
          <w:szCs w:val="24"/>
        </w:rPr>
        <w:t>я</w:t>
      </w:r>
      <w:r w:rsidRPr="00662F2C">
        <w:rPr>
          <w:b/>
          <w:spacing w:val="0"/>
          <w:sz w:val="24"/>
          <w:szCs w:val="24"/>
        </w:rPr>
        <w:t xml:space="preserve"> от 04.06.2025 № 115P «Об исполнении требований федерального законодательства в целях противодействия коррупции»</w:t>
      </w:r>
      <w:r>
        <w:rPr>
          <w:b/>
          <w:spacing w:val="0"/>
          <w:sz w:val="24"/>
          <w:szCs w:val="24"/>
        </w:rPr>
        <w:t>.</w:t>
      </w:r>
    </w:p>
    <w:p w:rsidR="0052685A" w:rsidRPr="00662F2C" w:rsidRDefault="0052685A" w:rsidP="0052685A">
      <w:pPr>
        <w:pStyle w:val="3"/>
        <w:ind w:right="0"/>
        <w:jc w:val="both"/>
        <w:rPr>
          <w:spacing w:val="0"/>
          <w:sz w:val="24"/>
          <w:szCs w:val="24"/>
        </w:rPr>
      </w:pPr>
      <w:r w:rsidRPr="00662F2C">
        <w:rPr>
          <w:spacing w:val="0"/>
          <w:sz w:val="24"/>
          <w:szCs w:val="24"/>
        </w:rPr>
        <w:t>В целях исполнения требований федерального закона Российской Федерации от 25.12.2008 № 273-ФЗ «О противодействии коррупции», приказа Министерства науки и высшего образования Российской Федерации от 17.01.2022 №31 «Об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приказа Министерства науки и высшего образования Российской Федерации от 17.12.2024 №918 «Об утверждении плана противодействия коррупции Министерства науки и высшего образования Российской Федерации»,</w:t>
      </w:r>
    </w:p>
    <w:p w:rsidR="0052685A" w:rsidRPr="00662F2C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662F2C">
        <w:rPr>
          <w:spacing w:val="0"/>
          <w:sz w:val="24"/>
          <w:szCs w:val="24"/>
          <w:u w:val="single"/>
        </w:rPr>
        <w:t xml:space="preserve">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Pr="00662F2C">
        <w:rPr>
          <w:spacing w:val="0"/>
          <w:sz w:val="24"/>
          <w:szCs w:val="24"/>
          <w:u w:val="single"/>
        </w:rPr>
        <w:lastRenderedPageBreak/>
        <w:t>и обязательствах имущественного характера своих супруги (супруга) и несовершеннолетних детей обязательство представления указанных справок</w:t>
      </w:r>
      <w:r w:rsidRPr="00662F2C">
        <w:rPr>
          <w:spacing w:val="0"/>
          <w:sz w:val="24"/>
          <w:szCs w:val="24"/>
        </w:rPr>
        <w:t xml:space="preserve"> в соответствии со следующим перечнем: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образованию;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науке и инновациям; - проректор по экономике, финансам и цифровой трансформации;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общим вопросам;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молодежной политике;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инфраструктуре;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управления закупочной деятельности;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заместитель начальника управления закупочной деятельности;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главный бухгалтер;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заместитель главного бухгалтера;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отдела организации и сопровождения закупок;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старший специалист отдела организации и сопровождения закупок; - начальник отдела анализа рынка (менеджмента и маркетинга);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старший специалист по закупкам отдела анализа рынка (менеджмента и маркетинга</w:t>
      </w:r>
      <w:proofErr w:type="gramStart"/>
      <w:r w:rsidRPr="001233D2">
        <w:rPr>
          <w:spacing w:val="0"/>
          <w:sz w:val="24"/>
          <w:szCs w:val="24"/>
        </w:rPr>
        <w:t xml:space="preserve">);   </w:t>
      </w:r>
      <w:proofErr w:type="gramEnd"/>
      <w:r w:rsidRPr="001233D2">
        <w:rPr>
          <w:spacing w:val="0"/>
          <w:sz w:val="24"/>
          <w:szCs w:val="24"/>
        </w:rPr>
        <w:t>специалист по закупкам отдела анализа рынка (менеджмента и маркетинга);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отдела сопровождения договоров; - старший специалист отдела сопровождения договоров;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специалист отдела сопровождения договоров;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</w:r>
      <w:proofErr w:type="spellStart"/>
      <w:r w:rsidRPr="001233D2">
        <w:rPr>
          <w:spacing w:val="0"/>
          <w:sz w:val="24"/>
          <w:szCs w:val="24"/>
        </w:rPr>
        <w:t>и.о</w:t>
      </w:r>
      <w:proofErr w:type="spellEnd"/>
      <w:r w:rsidRPr="001233D2">
        <w:rPr>
          <w:spacing w:val="0"/>
          <w:sz w:val="24"/>
          <w:szCs w:val="24"/>
        </w:rPr>
        <w:t>. руководителя (директора) филиала РХТУ им. Д.И. Менделеева в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г. Ташкенте (Республика Узбекистан);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</w:r>
      <w:proofErr w:type="spellStart"/>
      <w:r w:rsidRPr="001233D2">
        <w:rPr>
          <w:spacing w:val="0"/>
          <w:sz w:val="24"/>
          <w:szCs w:val="24"/>
        </w:rPr>
        <w:t>и.о</w:t>
      </w:r>
      <w:proofErr w:type="spellEnd"/>
      <w:r w:rsidRPr="001233D2">
        <w:rPr>
          <w:spacing w:val="0"/>
          <w:sz w:val="24"/>
          <w:szCs w:val="24"/>
        </w:rPr>
        <w:t>. руководителя (директора) филиала РХТУ им. Д.И. Менделеева в г.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Тараз (Республика Казахстан); члены комиссии по определению поставщиков (подрядчиков, исполнителей);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члены комиссии по осуществлению закупок в рамках Закона 223-ФЗ от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18.07.2011;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директор Новомосковского</w:t>
      </w:r>
      <w:r w:rsidRPr="001233D2">
        <w:rPr>
          <w:spacing w:val="0"/>
          <w:sz w:val="24"/>
          <w:szCs w:val="24"/>
        </w:rPr>
        <w:tab/>
        <w:t>института</w:t>
      </w:r>
      <w:r w:rsidRPr="001233D2">
        <w:rPr>
          <w:spacing w:val="0"/>
          <w:sz w:val="24"/>
          <w:szCs w:val="24"/>
        </w:rPr>
        <w:tab/>
        <w:t>(филиала) РХТУ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им. Д.И. Менделеева;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директора Новомосковского института (филиала) РХТУ им. Д.И. Менделеева по учебной и научной работе;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директора Новомосковского института (филиала) РХТУ им. Д.И. Менделеева по воспитательной работе и молодежной политике; - заместитель директора Новомосковского института (филиала) РХТУ им. Д.И. Менделеева по административно-хозяйственной работе; главный бухгалтер Новомосковского института (филиала) РХТУ им. Д.И. Менделеева;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главного бухгалтера Новомосковского института (филиала)</w:t>
      </w:r>
    </w:p>
    <w:p w:rsidR="0052685A" w:rsidRPr="001233D2" w:rsidRDefault="0052685A" w:rsidP="0052685A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РХТУ им. Д.И. Менделеева;</w:t>
      </w:r>
    </w:p>
    <w:p w:rsidR="0052685A" w:rsidRDefault="0052685A" w:rsidP="0052685A">
      <w:pPr>
        <w:pStyle w:val="3"/>
        <w:ind w:right="0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 xml:space="preserve">заместитель главного бухгалтера </w:t>
      </w:r>
      <w:proofErr w:type="spellStart"/>
      <w:r w:rsidRPr="001233D2">
        <w:rPr>
          <w:spacing w:val="0"/>
          <w:sz w:val="24"/>
          <w:szCs w:val="24"/>
        </w:rPr>
        <w:t>Новомосковсого</w:t>
      </w:r>
      <w:proofErr w:type="spellEnd"/>
      <w:r w:rsidRPr="001233D2">
        <w:rPr>
          <w:spacing w:val="0"/>
          <w:sz w:val="24"/>
          <w:szCs w:val="24"/>
        </w:rPr>
        <w:t xml:space="preserve"> института (филиала) РХТУ им. Д.И. Менделеева по финансовому контролю.</w:t>
      </w:r>
    </w:p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</w:p>
    <w:p w:rsidR="00B44DF5" w:rsidRDefault="00B44DF5" w:rsidP="00B44DF5">
      <w:pPr>
        <w:pStyle w:val="3"/>
        <w:spacing w:line="276" w:lineRule="auto"/>
        <w:ind w:right="0"/>
        <w:jc w:val="both"/>
        <w:rPr>
          <w:b/>
          <w:spacing w:val="0"/>
          <w:sz w:val="24"/>
          <w:szCs w:val="24"/>
        </w:rPr>
      </w:pPr>
      <w:r w:rsidRPr="000B5E1E">
        <w:rPr>
          <w:b/>
          <w:spacing w:val="0"/>
          <w:sz w:val="24"/>
          <w:szCs w:val="24"/>
        </w:rPr>
        <w:t>ПРИ НАЛИЧИИ:</w:t>
      </w:r>
    </w:p>
    <w:p w:rsidR="00B44DF5" w:rsidRPr="00E21926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документы об ученых степенях и званиях</w:t>
      </w:r>
      <w:r>
        <w:rPr>
          <w:spacing w:val="0"/>
          <w:szCs w:val="28"/>
        </w:rPr>
        <w:t>;</w:t>
      </w:r>
    </w:p>
    <w:p w:rsidR="00B44DF5" w:rsidRPr="00925DFF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свидетельство о заключении (расторжении) брака, если в представленных документах указана другая фамилия;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r w:rsidRPr="00D948D1">
        <w:rPr>
          <w:spacing w:val="0"/>
          <w:szCs w:val="28"/>
        </w:rPr>
        <w:t>удостоверени</w:t>
      </w:r>
      <w:r>
        <w:rPr>
          <w:spacing w:val="0"/>
          <w:szCs w:val="28"/>
        </w:rPr>
        <w:t>я</w:t>
      </w:r>
      <w:r w:rsidRPr="00D948D1">
        <w:rPr>
          <w:spacing w:val="0"/>
          <w:szCs w:val="28"/>
        </w:rPr>
        <w:t xml:space="preserve"> к государственным, правительственным и ведомственным наградам</w:t>
      </w:r>
      <w:r>
        <w:rPr>
          <w:spacing w:val="0"/>
          <w:szCs w:val="28"/>
        </w:rPr>
        <w:t>;</w:t>
      </w:r>
      <w:r w:rsidRPr="00D948D1">
        <w:rPr>
          <w:spacing w:val="0"/>
          <w:szCs w:val="28"/>
        </w:rPr>
        <w:t xml:space="preserve"> 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документ</w:t>
      </w:r>
      <w:r>
        <w:rPr>
          <w:spacing w:val="0"/>
          <w:szCs w:val="28"/>
        </w:rPr>
        <w:t>ы о дополнительном профессиональном образовании.</w:t>
      </w:r>
    </w:p>
    <w:p w:rsidR="00B44DF5" w:rsidRDefault="00B44DF5" w:rsidP="00B44DF5">
      <w:pPr>
        <w:spacing w:line="276" w:lineRule="auto"/>
      </w:pPr>
    </w:p>
    <w:p w:rsidR="00B44DF5" w:rsidRDefault="00B44DF5" w:rsidP="00B44DF5">
      <w:bookmarkStart w:id="3" w:name="_GoBack"/>
      <w:bookmarkEnd w:id="3"/>
    </w:p>
    <w:p w:rsidR="00B44DF5" w:rsidRPr="00CA241A" w:rsidRDefault="00B44DF5" w:rsidP="00B44DF5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4" w:name="_Hlk89700090"/>
      <w:r w:rsidRPr="00CA241A">
        <w:rPr>
          <w:rFonts w:ascii="Times New Roman" w:hAnsi="Times New Roman"/>
          <w:sz w:val="26"/>
          <w:szCs w:val="26"/>
        </w:rPr>
        <w:t>*</w:t>
      </w:r>
      <w:r w:rsidR="0052685A" w:rsidRPr="0052685A">
        <w:rPr>
          <w:rFonts w:ascii="Times New Roman" w:hAnsi="Times New Roman"/>
          <w:sz w:val="26"/>
          <w:szCs w:val="26"/>
        </w:rPr>
        <w:t>При приеме на работу предоставление оригиналов документов обязательно.</w:t>
      </w:r>
    </w:p>
    <w:bookmarkEnd w:id="4"/>
    <w:p w:rsidR="00B44DF5" w:rsidRDefault="00B44DF5" w:rsidP="00B44DF5"/>
    <w:p w:rsidR="00651E0C" w:rsidRDefault="00651E0C"/>
    <w:sectPr w:rsidR="00651E0C" w:rsidSect="001E09DD">
      <w:pgSz w:w="11906" w:h="16838"/>
      <w:pgMar w:top="720" w:right="99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5"/>
    <w:rsid w:val="0052685A"/>
    <w:rsid w:val="00651E0C"/>
    <w:rsid w:val="00B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1055"/>
  <w15:chartTrackingRefBased/>
  <w15:docId w15:val="{C56D5BCD-7F21-4ECE-9232-A482422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44DF5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44DF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44DF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4D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AFC9.F55D03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Бейнар Ирина Станиславовна</cp:lastModifiedBy>
  <cp:revision>2</cp:revision>
  <dcterms:created xsi:type="dcterms:W3CDTF">2025-06-24T13:54:00Z</dcterms:created>
  <dcterms:modified xsi:type="dcterms:W3CDTF">2025-06-24T13:54:00Z</dcterms:modified>
</cp:coreProperties>
</file>